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1E0" w:firstRow="1" w:lastRow="1" w:firstColumn="1" w:lastColumn="1" w:noHBand="0" w:noVBand="0"/>
      </w:tblPr>
      <w:tblGrid>
        <w:gridCol w:w="4708"/>
        <w:gridCol w:w="5672"/>
      </w:tblGrid>
      <w:tr w:rsidR="00D357AF" w:rsidRPr="00D357AF" w14:paraId="4CF6010D" w14:textId="77777777" w:rsidTr="00102799">
        <w:tc>
          <w:tcPr>
            <w:tcW w:w="4708" w:type="dxa"/>
            <w:vMerge w:val="restart"/>
          </w:tcPr>
          <w:p w14:paraId="620DB6F1" w14:textId="77777777" w:rsidR="00D357AF" w:rsidRDefault="00075E89" w:rsidP="00753951">
            <w:pPr>
              <w:tabs>
                <w:tab w:val="left" w:pos="1440"/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8"/>
                <w:szCs w:val="18"/>
              </w:rPr>
              <w:drawing>
                <wp:inline distT="0" distB="0" distL="0" distR="0" wp14:anchorId="57EFE4D9" wp14:editId="23A172AA">
                  <wp:extent cx="2038350" cy="630333"/>
                  <wp:effectExtent l="0" t="0" r="0" b="0"/>
                  <wp:docPr id="3" name="Kuva 3" descr="logo_ymparitaopalvel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ymparitaopalvel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219" cy="633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704F02" w14:textId="77777777" w:rsidR="009F04F1" w:rsidRDefault="009F04F1" w:rsidP="00753951">
            <w:pPr>
              <w:tabs>
                <w:tab w:val="left" w:pos="1440"/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5F8BC3" w14:textId="77777777" w:rsidR="009F04F1" w:rsidRDefault="009F04F1" w:rsidP="00753951">
            <w:pPr>
              <w:tabs>
                <w:tab w:val="left" w:pos="1440"/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C32F19" w14:textId="5693C0FD" w:rsidR="003B186C" w:rsidRDefault="003B186C" w:rsidP="00753951">
            <w:pPr>
              <w:tabs>
                <w:tab w:val="left" w:pos="1440"/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Mikkelin seudun ympäristöpalvelut</w:t>
            </w:r>
          </w:p>
          <w:p w14:paraId="4177C458" w14:textId="6F64FF6C" w:rsidR="003B186C" w:rsidRPr="00D357AF" w:rsidRDefault="003B186C" w:rsidP="00753951">
            <w:pPr>
              <w:tabs>
                <w:tab w:val="left" w:pos="1440"/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2" w:type="dxa"/>
          </w:tcPr>
          <w:p w14:paraId="0F5F831E" w14:textId="77777777" w:rsidR="003B186C" w:rsidRDefault="00D357AF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357AF">
              <w:rPr>
                <w:rFonts w:ascii="Arial" w:hAnsi="Arial" w:cs="Arial"/>
                <w:b/>
                <w:sz w:val="16"/>
                <w:szCs w:val="16"/>
              </w:rPr>
              <w:t>HAKEMUS</w:t>
            </w:r>
          </w:p>
          <w:p w14:paraId="5B6F44D6" w14:textId="50CD09F7" w:rsidR="009F04F1" w:rsidRDefault="00D357AF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357AF">
              <w:rPr>
                <w:rFonts w:ascii="Arial" w:hAnsi="Arial" w:cs="Arial"/>
                <w:b/>
                <w:sz w:val="16"/>
                <w:szCs w:val="16"/>
              </w:rPr>
              <w:t>Elintarvikelain (2</w:t>
            </w:r>
            <w:r w:rsidR="00AE5F26"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Pr="00D357AF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AE5F26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Pr="00D357AF">
              <w:rPr>
                <w:rFonts w:ascii="Arial" w:hAnsi="Arial" w:cs="Arial"/>
                <w:b/>
                <w:sz w:val="16"/>
                <w:szCs w:val="16"/>
              </w:rPr>
              <w:t>) 1</w:t>
            </w:r>
            <w:r w:rsidR="00AE5F26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D357AF">
              <w:rPr>
                <w:rFonts w:ascii="Arial" w:hAnsi="Arial" w:cs="Arial"/>
                <w:b/>
                <w:sz w:val="16"/>
                <w:szCs w:val="16"/>
              </w:rPr>
              <w:t xml:space="preserve"> § mukainen toimijan elintarvikehuoneiston hyväksymishakemus </w:t>
            </w:r>
            <w:r w:rsidR="009F04F1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 w:rsidR="003B18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99A0F2" w14:textId="77777777" w:rsidR="009F04F1" w:rsidRDefault="009F04F1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B9ED20" w14:textId="62C77328" w:rsidR="00D357AF" w:rsidRDefault="00D357AF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357AF">
              <w:rPr>
                <w:rFonts w:ascii="Arial" w:hAnsi="Arial" w:cs="Arial"/>
                <w:b/>
                <w:sz w:val="16"/>
                <w:szCs w:val="16"/>
              </w:rPr>
              <w:t xml:space="preserve">KALA-ALAN </w:t>
            </w:r>
            <w:r w:rsidR="009F04F1">
              <w:rPr>
                <w:rFonts w:ascii="Arial" w:hAnsi="Arial" w:cs="Arial"/>
                <w:b/>
                <w:sz w:val="16"/>
                <w:szCs w:val="16"/>
              </w:rPr>
              <w:t>HYVÄKSYTTY ELINTARVIKEHUONEISTO</w:t>
            </w:r>
          </w:p>
          <w:p w14:paraId="5D7AD97A" w14:textId="3D9793AE" w:rsidR="003B186C" w:rsidRPr="00D357AF" w:rsidRDefault="003B186C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57AF" w:rsidRPr="00D357AF" w14:paraId="5637722A" w14:textId="77777777" w:rsidTr="00102799">
        <w:tc>
          <w:tcPr>
            <w:tcW w:w="4708" w:type="dxa"/>
            <w:vMerge/>
          </w:tcPr>
          <w:p w14:paraId="14932080" w14:textId="77777777" w:rsidR="00D357AF" w:rsidRPr="00D357AF" w:rsidRDefault="00D357AF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2" w:type="dxa"/>
            <w:shd w:val="clear" w:color="auto" w:fill="D9D9D9"/>
          </w:tcPr>
          <w:p w14:paraId="5FC3812A" w14:textId="77777777" w:rsidR="00D357AF" w:rsidRDefault="00D357AF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D357AF">
              <w:rPr>
                <w:rFonts w:ascii="Arial" w:hAnsi="Arial" w:cs="Arial"/>
                <w:b/>
                <w:sz w:val="16"/>
                <w:szCs w:val="16"/>
              </w:rPr>
              <w:t xml:space="preserve">Dnro </w:t>
            </w:r>
            <w:r w:rsidR="00B84D22" w:rsidRPr="00B84D22">
              <w:rPr>
                <w:rFonts w:ascii="Arial" w:hAnsi="Arial" w:cs="Arial"/>
                <w:b/>
                <w:sz w:val="16"/>
                <w:szCs w:val="16"/>
              </w:rPr>
              <w:t>ja saapumispäivämäärä</w:t>
            </w:r>
          </w:p>
          <w:p w14:paraId="6B527AA1" w14:textId="77777777" w:rsidR="009F04F1" w:rsidRPr="00D357AF" w:rsidRDefault="009F04F1" w:rsidP="00D357AF">
            <w:pPr>
              <w:tabs>
                <w:tab w:val="center" w:pos="4819"/>
                <w:tab w:val="right" w:pos="9633"/>
              </w:tabs>
              <w:spacing w:before="60" w:after="4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823A2E1" w14:textId="77777777" w:rsidR="00D357AF" w:rsidRPr="00D357AF" w:rsidRDefault="00D357AF" w:rsidP="00D357AF">
      <w:pPr>
        <w:spacing w:before="120" w:after="40" w:line="240" w:lineRule="auto"/>
        <w:rPr>
          <w:rFonts w:ascii="Arial" w:eastAsia="Times New Roman" w:hAnsi="Arial" w:cs="Arial"/>
          <w:b/>
          <w:sz w:val="16"/>
          <w:szCs w:val="16"/>
          <w:lang w:eastAsia="fi-FI"/>
        </w:rPr>
      </w:pPr>
    </w:p>
    <w:p w14:paraId="7A2C619C" w14:textId="77777777" w:rsidR="00D357AF" w:rsidRPr="00D357AF" w:rsidRDefault="00D357AF" w:rsidP="00D357AF">
      <w:pPr>
        <w:spacing w:before="120" w:after="40" w:line="240" w:lineRule="auto"/>
        <w:rPr>
          <w:rFonts w:ascii="Arial" w:eastAsia="Times New Roman" w:hAnsi="Arial" w:cs="Arial"/>
          <w:b/>
          <w:sz w:val="16"/>
          <w:szCs w:val="16"/>
          <w:lang w:eastAsia="fi-FI"/>
        </w:rPr>
      </w:pP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  <w:t>Hakija täyttää soveltuvin osin</w:t>
      </w:r>
    </w:p>
    <w:p w14:paraId="13A98FA4" w14:textId="77777777" w:rsidR="00D357AF" w:rsidRPr="00D357AF" w:rsidRDefault="00D357AF" w:rsidP="00D357AF">
      <w:pPr>
        <w:tabs>
          <w:tab w:val="left" w:pos="2600"/>
          <w:tab w:val="left" w:pos="5500"/>
        </w:tabs>
        <w:spacing w:before="60" w:after="40" w:line="240" w:lineRule="auto"/>
        <w:outlineLvl w:val="0"/>
        <w:rPr>
          <w:rFonts w:ascii="Arial" w:eastAsia="Times New Roman" w:hAnsi="Arial" w:cs="Arial"/>
          <w:sz w:val="16"/>
          <w:szCs w:val="16"/>
          <w:lang w:eastAsia="fi-FI"/>
        </w:rPr>
      </w:pPr>
      <w:r w:rsidRPr="00D357AF">
        <w:rPr>
          <w:rFonts w:ascii="Arial" w:eastAsia="Times New Roman" w:hAnsi="Arial" w:cs="Arial"/>
          <w:sz w:val="16"/>
          <w:szCs w:val="16"/>
          <w:lang w:eastAsia="fi-FI"/>
        </w:rPr>
        <w:t>Hyväksymishakemus</w:t>
      </w:r>
      <w:r w:rsidRPr="00D357AF">
        <w:rPr>
          <w:rFonts w:ascii="Arial" w:eastAsia="Times New Roman" w:hAnsi="Arial" w:cs="Arial"/>
          <w:color w:val="003300"/>
          <w:sz w:val="16"/>
          <w:szCs w:val="16"/>
          <w:lang w:eastAsia="fi-FI"/>
        </w:rPr>
        <w:t xml:space="preserve"> </w:t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t>koskee</w:t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tab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instrText xml:space="preserve"> FORMCHECKBOX </w:instrText>
      </w:r>
      <w:r w:rsidR="009F04F1">
        <w:rPr>
          <w:rFonts w:ascii="Arial" w:eastAsia="Times New Roman" w:hAnsi="Arial" w:cs="Arial"/>
          <w:sz w:val="16"/>
          <w:szCs w:val="16"/>
          <w:lang w:eastAsia="fi-FI"/>
        </w:rPr>
      </w:r>
      <w:r w:rsidR="009F04F1">
        <w:rPr>
          <w:rFonts w:ascii="Arial" w:eastAsia="Times New Roman" w:hAnsi="Arial" w:cs="Arial"/>
          <w:sz w:val="16"/>
          <w:szCs w:val="16"/>
          <w:lang w:eastAsia="fi-FI"/>
        </w:rPr>
        <w:fldChar w:fldCharType="separate"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fldChar w:fldCharType="end"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t xml:space="preserve"> toiminnan aloittamista</w:t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tab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instrText xml:space="preserve"> FORMCHECKBOX </w:instrText>
      </w:r>
      <w:r w:rsidR="009F04F1">
        <w:rPr>
          <w:rFonts w:ascii="Arial" w:eastAsia="Times New Roman" w:hAnsi="Arial" w:cs="Arial"/>
          <w:sz w:val="16"/>
          <w:szCs w:val="16"/>
          <w:lang w:eastAsia="fi-FI"/>
        </w:rPr>
      </w:r>
      <w:r w:rsidR="009F04F1">
        <w:rPr>
          <w:rFonts w:ascii="Arial" w:eastAsia="Times New Roman" w:hAnsi="Arial" w:cs="Arial"/>
          <w:sz w:val="16"/>
          <w:szCs w:val="16"/>
          <w:lang w:eastAsia="fi-FI"/>
        </w:rPr>
        <w:fldChar w:fldCharType="separate"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fldChar w:fldCharType="end"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t xml:space="preserve"> toiminnan olennaista muuttamista</w:t>
      </w:r>
    </w:p>
    <w:p w14:paraId="6AF844B1" w14:textId="77777777" w:rsidR="00D357AF" w:rsidRPr="00D357AF" w:rsidRDefault="00D357AF" w:rsidP="00D357AF">
      <w:pPr>
        <w:tabs>
          <w:tab w:val="left" w:pos="2600"/>
          <w:tab w:val="left" w:pos="5500"/>
        </w:tabs>
        <w:spacing w:before="60" w:after="120" w:line="240" w:lineRule="auto"/>
        <w:ind w:left="2600"/>
        <w:outlineLvl w:val="0"/>
        <w:rPr>
          <w:rFonts w:ascii="Arial" w:eastAsia="Times New Roman" w:hAnsi="Arial" w:cs="Arial"/>
          <w:sz w:val="16"/>
          <w:szCs w:val="16"/>
          <w:lang w:eastAsia="fi-FI"/>
        </w:rPr>
      </w:pPr>
      <w:r w:rsidRPr="00D357AF">
        <w:rPr>
          <w:rFonts w:ascii="Arial" w:eastAsia="Times New Roman" w:hAnsi="Arial" w:cs="Arial"/>
          <w:sz w:val="16"/>
          <w:szCs w:val="16"/>
          <w:lang w:eastAsia="fi-FI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instrText xml:space="preserve"> FORMCHECKBOX </w:instrText>
      </w:r>
      <w:r w:rsidR="009F04F1">
        <w:rPr>
          <w:rFonts w:ascii="Arial" w:eastAsia="Times New Roman" w:hAnsi="Arial" w:cs="Arial"/>
          <w:sz w:val="16"/>
          <w:szCs w:val="16"/>
          <w:lang w:eastAsia="fi-FI"/>
        </w:rPr>
      </w:r>
      <w:r w:rsidR="009F04F1">
        <w:rPr>
          <w:rFonts w:ascii="Arial" w:eastAsia="Times New Roman" w:hAnsi="Arial" w:cs="Arial"/>
          <w:sz w:val="16"/>
          <w:szCs w:val="16"/>
          <w:lang w:eastAsia="fi-FI"/>
        </w:rPr>
        <w:fldChar w:fldCharType="separate"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fldChar w:fldCharType="end"/>
      </w:r>
      <w:r w:rsidRPr="00D357AF">
        <w:rPr>
          <w:rFonts w:ascii="Arial" w:eastAsia="Times New Roman" w:hAnsi="Arial" w:cs="Arial"/>
          <w:sz w:val="16"/>
          <w:szCs w:val="16"/>
          <w:lang w:eastAsia="fi-FI"/>
        </w:rPr>
        <w:t xml:space="preserve"> muuta, mitä? </w:t>
      </w: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  <w:fldChar w:fldCharType="begin">
          <w:ffData>
            <w:name w:val=""/>
            <w:enabled/>
            <w:calcOnExit w:val="0"/>
            <w:textInput>
              <w:maxLength w:val="69"/>
            </w:textInput>
          </w:ffData>
        </w:fldChar>
      </w: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  <w:instrText xml:space="preserve"> FORMTEXT </w:instrText>
      </w: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</w: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  <w:fldChar w:fldCharType="separate"/>
      </w:r>
      <w:r w:rsidRPr="00D357AF">
        <w:rPr>
          <w:rFonts w:ascii="Arial" w:eastAsia="Times New Roman" w:hAnsi="Arial" w:cs="Arial"/>
          <w:b/>
          <w:noProof/>
          <w:sz w:val="16"/>
          <w:szCs w:val="16"/>
          <w:lang w:eastAsia="fi-FI"/>
        </w:rPr>
        <w:t> </w:t>
      </w:r>
      <w:r w:rsidRPr="00D357AF">
        <w:rPr>
          <w:rFonts w:ascii="Arial" w:eastAsia="Times New Roman" w:hAnsi="Arial" w:cs="Arial"/>
          <w:b/>
          <w:noProof/>
          <w:sz w:val="16"/>
          <w:szCs w:val="16"/>
          <w:lang w:eastAsia="fi-FI"/>
        </w:rPr>
        <w:t> </w:t>
      </w:r>
      <w:r w:rsidRPr="00D357AF">
        <w:rPr>
          <w:rFonts w:ascii="Arial" w:eastAsia="Times New Roman" w:hAnsi="Arial" w:cs="Arial"/>
          <w:b/>
          <w:noProof/>
          <w:sz w:val="16"/>
          <w:szCs w:val="16"/>
          <w:lang w:eastAsia="fi-FI"/>
        </w:rPr>
        <w:t> </w:t>
      </w:r>
      <w:r w:rsidRPr="00D357AF">
        <w:rPr>
          <w:rFonts w:ascii="Arial" w:eastAsia="Times New Roman" w:hAnsi="Arial" w:cs="Arial"/>
          <w:b/>
          <w:noProof/>
          <w:sz w:val="16"/>
          <w:szCs w:val="16"/>
          <w:lang w:eastAsia="fi-FI"/>
        </w:rPr>
        <w:t> </w:t>
      </w:r>
      <w:r w:rsidRPr="00D357AF">
        <w:rPr>
          <w:rFonts w:ascii="Arial" w:eastAsia="Times New Roman" w:hAnsi="Arial" w:cs="Arial"/>
          <w:b/>
          <w:noProof/>
          <w:sz w:val="16"/>
          <w:szCs w:val="16"/>
          <w:lang w:eastAsia="fi-FI"/>
        </w:rPr>
        <w:t> </w:t>
      </w: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  <w:fldChar w:fldCharType="end"/>
      </w:r>
      <w:r w:rsidRPr="00D357AF">
        <w:rPr>
          <w:rFonts w:ascii="Arial" w:eastAsia="Times New Roman" w:hAnsi="Arial" w:cs="Arial"/>
          <w:b/>
          <w:sz w:val="16"/>
          <w:szCs w:val="16"/>
          <w:lang w:eastAsia="fi-FI"/>
        </w:rPr>
        <w:tab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174"/>
        <w:gridCol w:w="787"/>
        <w:gridCol w:w="1289"/>
        <w:gridCol w:w="696"/>
        <w:gridCol w:w="1984"/>
      </w:tblGrid>
      <w:tr w:rsidR="00D357AF" w:rsidRPr="00D357AF" w14:paraId="1A4ECC87" w14:textId="77777777" w:rsidTr="00102799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1702A6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1. Toimija </w:t>
            </w:r>
          </w:p>
          <w:p w14:paraId="5717345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303FCAA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Toimijan nimi</w:t>
            </w:r>
          </w:p>
        </w:tc>
      </w:tr>
      <w:tr w:rsidR="00D357AF" w:rsidRPr="00D357AF" w14:paraId="21E92DA3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C0918A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6404A98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306D41DC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9888E8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56D0690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Osoite ja postitoimipaikka</w:t>
            </w:r>
          </w:p>
        </w:tc>
        <w:tc>
          <w:tcPr>
            <w:tcW w:w="1985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  <w:shd w:val="clear" w:color="auto" w:fill="auto"/>
          </w:tcPr>
          <w:p w14:paraId="1459C37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Kotikunta</w:t>
            </w:r>
          </w:p>
        </w:tc>
        <w:tc>
          <w:tcPr>
            <w:tcW w:w="1984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2ABFC6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Puhelin</w:t>
            </w:r>
          </w:p>
          <w:p w14:paraId="2AFFBFC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</w:t>
            </w:r>
          </w:p>
        </w:tc>
      </w:tr>
      <w:tr w:rsidR="00D357AF" w:rsidRPr="00D357AF" w14:paraId="2AFDBF04" w14:textId="77777777" w:rsidTr="00102799">
        <w:trPr>
          <w:cantSplit/>
          <w:trHeight w:val="284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A84657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7435908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45F7308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984" w:type="dxa"/>
            <w:vMerge/>
            <w:tcBorders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370DE45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</w:tc>
      </w:tr>
      <w:tr w:rsidR="00D357AF" w:rsidRPr="00D357AF" w14:paraId="42FAE90A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395B50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014E865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Vastuuhenkilö</w:t>
            </w:r>
          </w:p>
        </w:tc>
        <w:tc>
          <w:tcPr>
            <w:tcW w:w="1984" w:type="dxa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C84854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Puhelin</w:t>
            </w:r>
          </w:p>
        </w:tc>
      </w:tr>
      <w:tr w:rsidR="00D357AF" w:rsidRPr="00D357AF" w14:paraId="3447EBB9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ECAF28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6946" w:type="dxa"/>
            <w:gridSpan w:val="4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AC82E31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CA0EA4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5B61D981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62AFAD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79E4D8E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Sähköpostiosoite</w:t>
            </w:r>
          </w:p>
        </w:tc>
      </w:tr>
      <w:tr w:rsidR="00D357AF" w:rsidRPr="00D357AF" w14:paraId="605041F2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3E1FDB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FCEEC69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18B4AA23" w14:textId="77777777" w:rsidTr="00102799">
        <w:trPr>
          <w:cantSplit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1FEDDE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2993732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Laskutusosoite (jos eri kuin toimijan osoite)</w:t>
            </w:r>
          </w:p>
        </w:tc>
      </w:tr>
      <w:tr w:rsidR="00D357AF" w:rsidRPr="00D357AF" w14:paraId="194C253D" w14:textId="77777777" w:rsidTr="00102799">
        <w:trPr>
          <w:cantSplit/>
          <w:trHeight w:val="305"/>
        </w:trPr>
        <w:tc>
          <w:tcPr>
            <w:tcW w:w="1560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5EFAF7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72B759F" w14:textId="77777777" w:rsidR="00D357AF" w:rsidRPr="00D357AF" w:rsidRDefault="00D357AF" w:rsidP="007C3436">
            <w:pPr>
              <w:tabs>
                <w:tab w:val="center" w:pos="4357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="007C3436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ab/>
            </w:r>
          </w:p>
        </w:tc>
      </w:tr>
      <w:tr w:rsidR="00D357AF" w:rsidRPr="00D357AF" w14:paraId="41FD274D" w14:textId="77777777" w:rsidTr="00102799">
        <w:trPr>
          <w:cantSplit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193D4BC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2. Y-tunnus (tai henkilötunnus)</w:t>
            </w:r>
          </w:p>
          <w:p w14:paraId="5F91217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DBD4B4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7FC7AE71" w14:textId="77777777" w:rsidTr="00102799">
        <w:trPr>
          <w:cantSplit/>
        </w:trPr>
        <w:tc>
          <w:tcPr>
            <w:tcW w:w="1560" w:type="dxa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27D9864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3. Toimipaikka</w:t>
            </w:r>
          </w:p>
          <w:p w14:paraId="5F00E1F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3FEA16A7" w14:textId="77777777" w:rsidR="00D357AF" w:rsidRPr="00D357AF" w:rsidRDefault="00D357AF" w:rsidP="00D357AF">
            <w:pPr>
              <w:tabs>
                <w:tab w:val="left" w:pos="1305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Laitoksen nimi ja yhteyshenkilö (jos eri kuin toimija)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273CE8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Puhelin </w:t>
            </w:r>
          </w:p>
        </w:tc>
      </w:tr>
      <w:tr w:rsidR="00D357AF" w:rsidRPr="00D357AF" w14:paraId="0B4EC070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A7C203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6ED68F2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CE0133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2726D1A7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73941C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1A9D7F3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Käyntiosoite ja postitoimipaikka</w:t>
            </w:r>
          </w:p>
        </w:tc>
      </w:tr>
      <w:tr w:rsidR="00D357AF" w:rsidRPr="00D357AF" w14:paraId="3A0919DF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745B7A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8A26BA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217C8CD7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A3253E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47CABC1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Sähköpostiosoite</w:t>
            </w:r>
          </w:p>
          <w:p w14:paraId="479E5DA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66F5755D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233E98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C92963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Laitoksen hyväksymisnumero (jos on kyseessä uusi laitos, Evira antaa numeron)</w:t>
            </w:r>
          </w:p>
          <w:p w14:paraId="7E99A25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</w:t>
            </w:r>
          </w:p>
        </w:tc>
      </w:tr>
      <w:tr w:rsidR="00D357AF" w:rsidRPr="00D357AF" w14:paraId="404FD5FF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1A44C9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6250" w:type="dxa"/>
            <w:gridSpan w:val="3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471A6A6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Kiinteistön omistaja tai</w:t>
            </w:r>
            <w:r w:rsidRPr="00D357AF"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isännöitsijä </w:t>
            </w:r>
          </w:p>
        </w:tc>
        <w:tc>
          <w:tcPr>
            <w:tcW w:w="2680" w:type="dxa"/>
            <w:gridSpan w:val="2"/>
            <w:tcBorders>
              <w:top w:val="single" w:sz="4" w:space="0" w:color="339966"/>
              <w:left w:val="single" w:sz="4" w:space="0" w:color="339966"/>
              <w:bottom w:val="nil"/>
              <w:right w:val="single" w:sz="4" w:space="0" w:color="339966"/>
            </w:tcBorders>
          </w:tcPr>
          <w:p w14:paraId="5B7205A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Puhelin</w:t>
            </w:r>
          </w:p>
        </w:tc>
      </w:tr>
      <w:tr w:rsidR="00D357AF" w:rsidRPr="00D357AF" w14:paraId="6F093C9B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1D17AE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6250" w:type="dxa"/>
            <w:gridSpan w:val="3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6556B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2680" w:type="dxa"/>
            <w:gridSpan w:val="2"/>
            <w:tcBorders>
              <w:top w:val="nil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6BBD5E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0D7C9412" w14:textId="77777777" w:rsidTr="00102799">
        <w:trPr>
          <w:cantSplit/>
        </w:trPr>
        <w:tc>
          <w:tcPr>
            <w:tcW w:w="1560" w:type="dxa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066E9A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41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71EF334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Laitos sijaitsee </w:t>
            </w:r>
          </w:p>
          <w:p w14:paraId="1964E091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Liikekiinteistössä</w:t>
            </w:r>
          </w:p>
          <w:p w14:paraId="4E07E9E0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Teollisuuskiinteistössä</w:t>
            </w:r>
          </w:p>
        </w:tc>
        <w:tc>
          <w:tcPr>
            <w:tcW w:w="4756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0A40FF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fi-FI"/>
              </w:rPr>
            </w:pPr>
          </w:p>
          <w:p w14:paraId="5106400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Asuinkiinteistön yhteydessä </w:t>
            </w:r>
          </w:p>
          <w:p w14:paraId="77D3A56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Muualla, missä?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3503C45A" w14:textId="77777777" w:rsidTr="00102799">
        <w:trPr>
          <w:cantSplit/>
          <w:trHeight w:val="429"/>
        </w:trPr>
        <w:tc>
          <w:tcPr>
            <w:tcW w:w="15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F49269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4. Käyttötarkoitus</w:t>
            </w:r>
          </w:p>
          <w:p w14:paraId="3459731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6A0770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Tilojen rakennusluvan mukainen käyttötarkoitus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77C0C485" w14:textId="77777777" w:rsidTr="00102799">
        <w:trPr>
          <w:cantSplit/>
          <w:trHeight w:val="666"/>
        </w:trPr>
        <w:tc>
          <w:tcPr>
            <w:tcW w:w="1560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C9084F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5. Omavalvontasuunnitelma</w:t>
            </w:r>
          </w:p>
          <w:p w14:paraId="7F4AC50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274DB87" w14:textId="77777777" w:rsidR="00D357AF" w:rsidRPr="00D357AF" w:rsidRDefault="00D357AF" w:rsidP="00D357AF">
            <w:pPr>
              <w:spacing w:before="4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Laatimis-/ päivityspäivämäärä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 </w:t>
            </w:r>
          </w:p>
          <w:p w14:paraId="0816C95A" w14:textId="77777777" w:rsidR="00D357AF" w:rsidRPr="00D357AF" w:rsidRDefault="00D357AF" w:rsidP="00D357AF">
            <w:pPr>
              <w:spacing w:before="4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Omavalvonnan vastuuhenkilö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</w:p>
          <w:p w14:paraId="6D37262F" w14:textId="77777777" w:rsidR="00D357AF" w:rsidRPr="00D357AF" w:rsidRDefault="00D357AF" w:rsidP="00D357AF">
            <w:pPr>
              <w:spacing w:before="4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Omavalvontanäytteitä tutkiva(t) laboratorio(t)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</w:tbl>
    <w:p w14:paraId="39400E70" w14:textId="77777777" w:rsidR="00D357AF" w:rsidRDefault="00D357AF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6976BCB8" w14:textId="77777777" w:rsidR="00B84D22" w:rsidRDefault="00B84D22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0B32DD7A" w14:textId="77777777" w:rsidR="00B84D22" w:rsidRDefault="00B84D22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396743BF" w14:textId="77777777" w:rsidR="00B84D22" w:rsidRDefault="00B84D22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499ED997" w14:textId="77777777" w:rsidR="00B84D22" w:rsidRDefault="00B84D22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6E0E6293" w14:textId="77777777" w:rsidR="00B84D22" w:rsidRDefault="00B84D22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38E890BF" w14:textId="77777777" w:rsidR="00B84D22" w:rsidRPr="00D357AF" w:rsidRDefault="00B84D22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4D05C63A" w14:textId="77777777" w:rsidR="00D357AF" w:rsidRPr="00D357AF" w:rsidRDefault="00D357AF" w:rsidP="00D357AF">
      <w:pPr>
        <w:spacing w:after="0" w:line="240" w:lineRule="auto"/>
        <w:rPr>
          <w:rFonts w:ascii="Arial" w:eastAsia="Times New Roman" w:hAnsi="Arial" w:cs="Times New Roman"/>
          <w:szCs w:val="20"/>
          <w:lang w:eastAsia="fi-FI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9"/>
        <w:gridCol w:w="51"/>
        <w:gridCol w:w="1731"/>
        <w:gridCol w:w="1104"/>
        <w:gridCol w:w="142"/>
        <w:gridCol w:w="1275"/>
        <w:gridCol w:w="213"/>
        <w:gridCol w:w="71"/>
        <w:gridCol w:w="1417"/>
        <w:gridCol w:w="1418"/>
        <w:gridCol w:w="1559"/>
      </w:tblGrid>
      <w:tr w:rsidR="00D357AF" w:rsidRPr="00D357AF" w14:paraId="352F2D7F" w14:textId="77777777" w:rsidTr="00102799">
        <w:trPr>
          <w:trHeight w:val="1673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71928CE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6. Harjoitettava toiminta ja sen arvioitu laajuus </w:t>
            </w:r>
          </w:p>
          <w:p w14:paraId="1E34D1C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B60F1B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Käsiteltävät kalastustuotteet:</w:t>
            </w:r>
          </w:p>
          <w:p w14:paraId="0125262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0935CD5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68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0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viljelty kala, äyriäiset ja simpukat</w:t>
            </w:r>
          </w:p>
          <w:p w14:paraId="701318E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 Tuotantomäärä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 </w:t>
            </w:r>
          </w:p>
          <w:p w14:paraId="27B0731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373CD92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72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1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luonnonvarainen kala, äyriäiset ja simpukat</w:t>
            </w:r>
          </w:p>
          <w:p w14:paraId="3463A12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 Tuotantomäärä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 </w:t>
            </w:r>
          </w:p>
          <w:p w14:paraId="6D2A5C4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fi-FI"/>
              </w:rPr>
            </w:pPr>
          </w:p>
          <w:p w14:paraId="0D22634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84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2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käsittelee dioksiinipoikkeuksen mukaista kalaa</w:t>
            </w:r>
          </w:p>
          <w:p w14:paraId="7B47C58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Yli 17 cm tai kokoluokittelematon silakka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luonnonvarainen lohi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luonnonvarainen nieriä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</w:p>
          <w:p w14:paraId="0B72B0D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luonnonvarainen taimen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luonnonvarainen jokinahkiainen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</w:p>
          <w:p w14:paraId="49F77423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</w:p>
        </w:tc>
      </w:tr>
      <w:tr w:rsidR="00D357AF" w:rsidRPr="00D357AF" w14:paraId="794D905C" w14:textId="77777777" w:rsidTr="00102799">
        <w:trPr>
          <w:trHeight w:val="393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DF11F40" w14:textId="77777777" w:rsidR="00D357AF" w:rsidRPr="00D357AF" w:rsidRDefault="00D357AF" w:rsidP="00D357A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648CA5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Tuoreiden kalastustuotteiden käsittely</w:t>
            </w:r>
          </w:p>
          <w:p w14:paraId="4187619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01B8C77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Tuotantomäärä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</w:t>
            </w:r>
          </w:p>
          <w:p w14:paraId="28C8C44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391E731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lajittelu</w:t>
            </w:r>
          </w:p>
          <w:p w14:paraId="6031488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bookmarkStart w:id="3" w:name="Valinta14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3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perkaus</w:t>
            </w:r>
          </w:p>
          <w:p w14:paraId="5DB7B4A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raakavalmisteiden valmistaminen</w:t>
            </w:r>
          </w:p>
          <w:p w14:paraId="6B9AA6E3" w14:textId="77777777" w:rsidR="00D357AF" w:rsidRPr="00D357AF" w:rsidRDefault="00D357AF" w:rsidP="00D357AF">
            <w:pPr>
              <w:spacing w:before="60" w:after="40" w:line="240" w:lineRule="auto"/>
              <w:ind w:left="1304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fileointi/ paloittelu</w:t>
            </w:r>
            <w:bookmarkStart w:id="4" w:name="Valinta9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4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kalanlihan mekaaninen talteenotto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muuta, mitä?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  <w:p w14:paraId="2701371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4AB6B7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Tuotantomäärä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</w:t>
            </w:r>
          </w:p>
          <w:p w14:paraId="6F465C3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fi-FI"/>
              </w:rPr>
            </w:pPr>
          </w:p>
        </w:tc>
      </w:tr>
      <w:tr w:rsidR="00D357AF" w:rsidRPr="00D357AF" w14:paraId="05EE20A9" w14:textId="77777777" w:rsidTr="00102799">
        <w:trPr>
          <w:trHeight w:val="1422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FA8118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DB56ED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Kalajalosteiden valmistus </w:t>
            </w:r>
          </w:p>
          <w:p w14:paraId="1469FF2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416F4FB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Tuotantomäärä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</w:t>
            </w:r>
          </w:p>
          <w:p w14:paraId="66520EA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509CB9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bookmarkStart w:id="5" w:name="Valinta24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kylmäsavustus</w:t>
            </w:r>
            <w:bookmarkStart w:id="6" w:name="Valinta18"/>
          </w:p>
          <w:p w14:paraId="13D4BB1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lämminsavustus</w:t>
            </w:r>
          </w:p>
          <w:p w14:paraId="631A742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bookmarkStart w:id="7" w:name="Valinta11"/>
            <w:bookmarkEnd w:id="5"/>
            <w:bookmarkEnd w:id="6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7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täyssäilykkeiden valmistaminen</w:t>
            </w:r>
          </w:p>
          <w:p w14:paraId="08E65C8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bookmarkStart w:id="8" w:name="Valinta13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puolisäilykkeiden valmistaminen </w:t>
            </w:r>
          </w:p>
          <w:p w14:paraId="08794E0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viipalointi/siivutus</w:t>
            </w:r>
          </w:p>
          <w:p w14:paraId="30B38DA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mädin käsittely</w:t>
            </w:r>
          </w:p>
          <w:p w14:paraId="734F20F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bookmarkEnd w:id="8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äyriäisten ja nilviäisten keitto</w:t>
            </w:r>
          </w:p>
          <w:p w14:paraId="3DB01B3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kalakukkojen valmistus, mukaan lukien vastaavia taikinakuoreen käärittyjä tuotteita (lohikukot ym.) </w:t>
            </w:r>
          </w:p>
          <w:p w14:paraId="280FE5A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muuta, mitä?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  <w:p w14:paraId="04EA93D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3635390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kalajalosteiden tyhjiö- tai suojakaasuun pakkaaminen</w:t>
            </w:r>
          </w:p>
          <w:p w14:paraId="32D895C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39F7F3C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Tuotantomäärä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</w:t>
            </w:r>
          </w:p>
          <w:p w14:paraId="784EE683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</w:p>
        </w:tc>
      </w:tr>
      <w:tr w:rsidR="00D357AF" w:rsidRPr="00D357AF" w14:paraId="77AEB0D0" w14:textId="77777777" w:rsidTr="00102799">
        <w:trPr>
          <w:trHeight w:val="612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1B67AA9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309443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Muu kala-alan käsittely/valmistus, mitä?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</w:p>
          <w:p w14:paraId="458AE37F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C46602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Tuotantomäärä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kg/vuosi </w:t>
            </w:r>
          </w:p>
          <w:p w14:paraId="32E4341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4C87054A" w14:textId="77777777" w:rsidTr="00102799">
        <w:trPr>
          <w:cantSplit/>
          <w:trHeight w:val="783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3C21BB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8AD2027" w14:textId="77777777" w:rsidR="00D357AF" w:rsidRPr="00D357AF" w:rsidRDefault="00D357AF" w:rsidP="00D357AF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Pakastaminen  </w:t>
            </w:r>
          </w:p>
          <w:p w14:paraId="34B7639E" w14:textId="77777777" w:rsidR="00D357AF" w:rsidRPr="00D357AF" w:rsidRDefault="00D357AF" w:rsidP="00D357AF">
            <w:pPr>
              <w:autoSpaceDE w:val="0"/>
              <w:autoSpaceDN w:val="0"/>
              <w:adjustRightInd w:val="0"/>
              <w:spacing w:before="60" w:after="4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i-FI"/>
              </w:rPr>
            </w:pPr>
          </w:p>
          <w:p w14:paraId="7A756A01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Tuotantomäärä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kg/vuosi </w:t>
            </w:r>
          </w:p>
          <w:p w14:paraId="05709EC1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sz w:val="16"/>
                <w:szCs w:val="16"/>
                <w:highlight w:val="cyan"/>
                <w:lang w:eastAsia="fi-FI"/>
              </w:rPr>
            </w:pPr>
          </w:p>
        </w:tc>
      </w:tr>
      <w:tr w:rsidR="00D357AF" w:rsidRPr="00D357AF" w14:paraId="2DB43FBD" w14:textId="77777777" w:rsidTr="00102799">
        <w:trPr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72E2C40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087C3E0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Uudelleen kääriminen ja pakkaaminen </w:t>
            </w:r>
          </w:p>
          <w:p w14:paraId="73720ECF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9AF225E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Tuotantomäärä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kg/vuosi </w:t>
            </w:r>
          </w:p>
          <w:p w14:paraId="4EC66F9A" w14:textId="77777777" w:rsidR="00D357AF" w:rsidRPr="00D357AF" w:rsidRDefault="00D357AF" w:rsidP="00D357AF">
            <w:pPr>
              <w:spacing w:before="60" w:after="40" w:line="240" w:lineRule="auto"/>
              <w:ind w:left="567"/>
              <w:rPr>
                <w:rFonts w:ascii="Arial" w:eastAsia="Times New Roman" w:hAnsi="Arial" w:cs="Arial"/>
                <w:sz w:val="16"/>
                <w:szCs w:val="16"/>
                <w:highlight w:val="cyan"/>
                <w:lang w:eastAsia="fi-FI"/>
              </w:rPr>
            </w:pPr>
          </w:p>
        </w:tc>
      </w:tr>
      <w:tr w:rsidR="00D357AF" w:rsidRPr="00D357AF" w14:paraId="6F652A7F" w14:textId="77777777" w:rsidTr="00102799">
        <w:trPr>
          <w:cantSplit/>
          <w:trHeight w:val="289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76FDF28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lastRenderedPageBreak/>
              <w:t>7. Muut laitoksessa valmistettavat elintarvikkeet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74D053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Luettelo muista elintarvikkeista, joita laitoksessa valmistetaan:</w:t>
            </w:r>
          </w:p>
          <w:p w14:paraId="5C401D3E" w14:textId="77777777" w:rsid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  <w:p w14:paraId="21FE5D4E" w14:textId="77777777" w:rsidR="003B186C" w:rsidRPr="003B186C" w:rsidRDefault="003B186C" w:rsidP="003B186C">
            <w:pPr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21F61F4" w14:textId="77777777" w:rsidR="003B186C" w:rsidRPr="003B186C" w:rsidRDefault="003B186C" w:rsidP="003B186C">
            <w:pPr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30CE24C3" w14:textId="77777777" w:rsidR="003B186C" w:rsidRPr="003B186C" w:rsidRDefault="003B186C" w:rsidP="003B186C">
            <w:pPr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018A3677" w14:textId="77777777" w:rsidTr="00102799">
        <w:trPr>
          <w:cantSplit/>
          <w:trHeight w:val="28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171C4C4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8. Sisämarkkinakauppa ja maahantuonti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3A779F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Ensisaapumispaikkatoimintaa (eläimistä saatavien elintarvikkeiden vastaanottaminen toisesta EU:n jäsenvaltiosta, toiminnasta ilmoitettava Eviraan) </w:t>
            </w:r>
          </w:p>
          <w:p w14:paraId="193262DC" w14:textId="77777777" w:rsid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Kolmasmaatuontia</w:t>
            </w:r>
          </w:p>
          <w:p w14:paraId="3AFFC736" w14:textId="77777777" w:rsidR="003B186C" w:rsidRPr="003B186C" w:rsidRDefault="003B186C" w:rsidP="003B186C">
            <w:pPr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25B1CD2B" w14:textId="77777777" w:rsidTr="00102799">
        <w:trPr>
          <w:cantSplit/>
          <w:trHeight w:val="28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2E58308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9. Myymälätoiminta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4A4E7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Laitoksen yhteydessä on myymälätoimintaa (jolloin tehdään erillinen</w:t>
            </w:r>
            <w:r w:rsidRPr="00D357AF">
              <w:rPr>
                <w:rFonts w:ascii="Arial" w:eastAsia="Times New Roman" w:hAnsi="Arial" w:cs="Arial"/>
                <w:color w:val="0070C0"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elintarvikehuoneistoilmoitus). </w:t>
            </w:r>
          </w:p>
        </w:tc>
      </w:tr>
      <w:tr w:rsidR="00D357AF" w:rsidRPr="00D357AF" w14:paraId="188BA37C" w14:textId="77777777" w:rsidTr="00102799">
        <w:trPr>
          <w:cantSplit/>
          <w:trHeight w:val="289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3118ABD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10. Elintarvikkeiden kuljetus</w:t>
            </w:r>
          </w:p>
          <w:p w14:paraId="1A856F0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C010A7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Omat kuljetusajoneuvot ja –laitteet, mitkä?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  <w:p w14:paraId="1EFA574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Kuljetus ostopalveluna, toimijan nimi ja yhteystiedot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  <w:p w14:paraId="04F3D05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Pakastekuljetus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Kuljetus jäähdytettynä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Kuljetus kuumana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Kuljetus huoneenlämpötilassa</w:t>
            </w:r>
          </w:p>
        </w:tc>
      </w:tr>
      <w:tr w:rsidR="00D357AF" w:rsidRPr="00D357AF" w14:paraId="54717995" w14:textId="77777777" w:rsidTr="00102799">
        <w:trPr>
          <w:cantSplit/>
          <w:trHeight w:val="751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00B850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11. Lyhyt kuvaus suunnitellusta toiminnasta </w:t>
            </w:r>
          </w:p>
          <w:p w14:paraId="14FB4FD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4F81BD" w:themeColor="accent1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tai  </w:t>
            </w:r>
          </w:p>
          <w:p w14:paraId="0833020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lyhyt kuvaus suunnitelluista olennaisista muutoksista</w:t>
            </w:r>
          </w:p>
          <w:p w14:paraId="27E1003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DD0F5C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27DD0BA7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0521C1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12. Selvitys mahdollisesta tilojen käytön erityisjärjestelyistä elintarvikehygienian varmistamiseksi (Esimerkiksi toimintojen ajallinen erottaminen)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90BE1A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52E46934" w14:textId="77777777" w:rsidTr="00102799">
        <w:trPr>
          <w:cantSplit/>
          <w:trHeight w:val="432"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614D7C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13. Henkilökunnan määrä 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auto"/>
              <w:right w:val="single" w:sz="4" w:space="0" w:color="339966"/>
            </w:tcBorders>
          </w:tcPr>
          <w:p w14:paraId="48A73D3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Vakituisia henkilöitä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                        Määräaikaisia henkilöitä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4AA72C08" w14:textId="77777777" w:rsidTr="00102799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1FA4E44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14. Kylmäsäilytys- ja jäähdytyslaitteet</w:t>
            </w:r>
          </w:p>
          <w:p w14:paraId="13D56ED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096CF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Luettelo laitoksen käytössä olevista kylmäsäilytys-, jäähdytys- ja pakastuslaitteista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tai erillinen liite</w:t>
            </w:r>
            <w:r w:rsidRPr="00D357AF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fi-FI"/>
              </w:rPr>
              <w:t xml:space="preserve"> </w:t>
            </w:r>
          </w:p>
        </w:tc>
      </w:tr>
      <w:tr w:rsidR="00D357AF" w:rsidRPr="00D357AF" w14:paraId="083835F8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0A510E2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84FB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Tallentava lämpötilanseurantalaitteisto jäähdytetyissä tiloissa</w:t>
            </w:r>
          </w:p>
        </w:tc>
      </w:tr>
      <w:tr w:rsidR="00D357AF" w:rsidRPr="00D357AF" w14:paraId="61EBFDE3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6F7B2DE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9DDE3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Hälyttävä lämpötilanseurantalaitteisto jäähdytetyissä tiloissa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62232B" w14:textId="77777777" w:rsidR="00D357AF" w:rsidRPr="00D357AF" w:rsidRDefault="00D357AF" w:rsidP="00D357AF">
            <w:pPr>
              <w:tabs>
                <w:tab w:val="left" w:pos="906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Lämpötilojen kirjaus käsin jäähdytetyissä tiloissa </w:t>
            </w:r>
          </w:p>
        </w:tc>
      </w:tr>
      <w:tr w:rsidR="00D357AF" w:rsidRPr="00D357AF" w14:paraId="0C6C7987" w14:textId="77777777" w:rsidTr="00102799">
        <w:trPr>
          <w:cantSplit/>
          <w:trHeight w:val="901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3577E26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65E3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Pakkasvaraston lämpötilan mittausvälineet ovat standardin mukaisia </w:t>
            </w:r>
          </w:p>
          <w:p w14:paraId="67C85B8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Lämpötilan seurantaan tarkoitettujen mittausvälineiden on oltava standardien EN 12830, EN 13485 ja EN 13486 mukaiset pakastettujen elintarvikkeiden kuljetuksen, välivarastoinnin ja varastoinnin aikana.</w:t>
            </w:r>
          </w:p>
        </w:tc>
      </w:tr>
      <w:tr w:rsidR="00D357AF" w:rsidRPr="00D357AF" w14:paraId="755296C6" w14:textId="77777777" w:rsidTr="00102799">
        <w:trPr>
          <w:cantSplit/>
          <w:trHeight w:val="359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387EF2F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color w:val="FF0000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C5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Laitoksen ulkopuolella on kylmäsäilytys- ja/tai varastotila, missä?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; mitä säilytetään?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 </w:t>
            </w:r>
          </w:p>
        </w:tc>
      </w:tr>
      <w:tr w:rsidR="00D357AF" w:rsidRPr="00D357AF" w14:paraId="73E363B2" w14:textId="77777777" w:rsidTr="00102799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6F1F0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15. Varastotilat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06BF3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Huoneenlämpötilassa säilytettävien kuiva-aineiden ja muiden valmistuksessa käytettävien elintarvikkeiden säilytystila</w:t>
            </w:r>
          </w:p>
        </w:tc>
      </w:tr>
      <w:tr w:rsidR="00D357AF" w:rsidRPr="00D357AF" w14:paraId="272727B8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8A0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9A1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Elintarvikekuljetuslaatikoiden säilytystila </w:t>
            </w:r>
            <w:r w:rsidRPr="00D357AF">
              <w:rPr>
                <w:rFonts w:ascii="Arial" w:eastAsia="Times New Roman" w:hAnsi="Arial" w:cs="Arial"/>
                <w:i/>
                <w:sz w:val="16"/>
                <w:szCs w:val="16"/>
                <w:lang w:eastAsia="fi-FI"/>
              </w:rPr>
              <w:t xml:space="preserve">–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tuleva tavara</w:t>
            </w:r>
          </w:p>
        </w:tc>
      </w:tr>
      <w:tr w:rsidR="00D357AF" w:rsidRPr="00D357AF" w14:paraId="005085C0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B7CA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934E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Elintarvikekuljetuslaatikoiden säilytystila – lähtevä tavara</w:t>
            </w:r>
          </w:p>
        </w:tc>
      </w:tr>
      <w:tr w:rsidR="00D357AF" w:rsidRPr="00D357AF" w14:paraId="4CD99B2D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7D0D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2D95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Pakkausmateriaalien säilytystila </w:t>
            </w:r>
          </w:p>
        </w:tc>
      </w:tr>
      <w:tr w:rsidR="00D357AF" w:rsidRPr="00D357AF" w14:paraId="5FEA7C7F" w14:textId="77777777" w:rsidTr="00102799">
        <w:trPr>
          <w:cantSplit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F7B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318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Kuljetusvälineiden säilytystila (esim. rullakot, lavat)</w:t>
            </w:r>
          </w:p>
          <w:p w14:paraId="0083EB6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Jäitt</w:t>
            </w:r>
            <w:r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ämiseen käytettävän jään varasto</w:t>
            </w:r>
          </w:p>
        </w:tc>
      </w:tr>
      <w:tr w:rsidR="00D357AF" w:rsidRPr="00D357AF" w14:paraId="7B04345B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1B7092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16. Tuotantotilojen ilmanvaihto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5E7DE0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Koneellinen tulo ja poisto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koneellinen poisto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painovoimainen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muu kohdepoisto, mikä?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  <w:p w14:paraId="4B3CEAB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4A32B89E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B597FC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17. Talousveden hankinta </w:t>
            </w:r>
          </w:p>
          <w:p w14:paraId="6387740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7ABA5B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Liitetty yleiseen vesijohtoverkostoon 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54C2D6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Muu, mikä?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  <w:p w14:paraId="76764A9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vesi tutkittu, milloin?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</w:p>
          <w:p w14:paraId="331866F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tutkimustodistus liitteenä</w:t>
            </w:r>
          </w:p>
        </w:tc>
      </w:tr>
      <w:tr w:rsidR="00D357AF" w:rsidRPr="00D357AF" w14:paraId="00B24BFB" w14:textId="77777777" w:rsidTr="00102799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16E169A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18. Jätevedet ja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lastRenderedPageBreak/>
              <w:t xml:space="preserve">viemäröinti </w:t>
            </w:r>
          </w:p>
          <w:p w14:paraId="609F06D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D6DB9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lastRenderedPageBreak/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viemäri varustettu rasvanerotuskaivolla </w:t>
            </w:r>
          </w:p>
        </w:tc>
      </w:tr>
      <w:tr w:rsidR="00D357AF" w:rsidRPr="00D357AF" w14:paraId="360902A4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3198AC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407A" w14:textId="77777777" w:rsidR="00D357AF" w:rsidRPr="00D357AF" w:rsidRDefault="00D357AF" w:rsidP="00D357AF">
            <w:pPr>
              <w:spacing w:before="6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yli 0˚C:ssa tiloissa, joissa käsitellään tai säilytetään pakkaamattomia elintarvikkeita, on lattiakaivo</w:t>
            </w:r>
          </w:p>
          <w:p w14:paraId="702C4622" w14:textId="77777777" w:rsidR="00D357AF" w:rsidRPr="00D357AF" w:rsidRDefault="00D357AF" w:rsidP="00D357AF">
            <w:pPr>
              <w:spacing w:before="60" w:after="4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Jätevedet johdetaan</w:t>
            </w:r>
          </w:p>
          <w:p w14:paraId="6D8B80EF" w14:textId="77777777" w:rsidR="00D357AF" w:rsidRPr="00D357AF" w:rsidRDefault="00D357AF" w:rsidP="00D357AF">
            <w:pPr>
              <w:spacing w:before="60" w:after="40" w:line="240" w:lineRule="auto"/>
              <w:ind w:left="283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yleiseen viemäriin</w:t>
            </w:r>
          </w:p>
          <w:p w14:paraId="1BDE30F6" w14:textId="77777777" w:rsidR="00D357AF" w:rsidRPr="00D357AF" w:rsidRDefault="00D357AF" w:rsidP="00D357AF">
            <w:pPr>
              <w:spacing w:before="60" w:after="40" w:line="240" w:lineRule="auto"/>
              <w:ind w:left="283"/>
              <w:jc w:val="both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kiinteistökohtaiseen järjestelmään</w:t>
            </w:r>
          </w:p>
        </w:tc>
      </w:tr>
      <w:tr w:rsidR="00D357AF" w:rsidRPr="00D357AF" w14:paraId="34B6A2BB" w14:textId="77777777" w:rsidTr="00102799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auto"/>
            </w:tcBorders>
          </w:tcPr>
          <w:p w14:paraId="12B72D0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19. Jätehuolto </w:t>
            </w:r>
          </w:p>
          <w:p w14:paraId="18479BD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0E3284B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br w:type="page"/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917E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Kiinteistö liittynyt järjestettyyn jätehuoltoon   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Jätehuolto järjestetty muulla tavalla, 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miten ?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27320394" w14:textId="77777777" w:rsidTr="00102799">
        <w:trPr>
          <w:cantSplit/>
          <w:trHeight w:val="64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auto"/>
            </w:tcBorders>
          </w:tcPr>
          <w:p w14:paraId="5D8DA10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1D4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Jätekatos</w:t>
            </w:r>
          </w:p>
          <w:p w14:paraId="3E38176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Jätehuone   </w:t>
            </w:r>
          </w:p>
          <w:p w14:paraId="08E7298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Jäähdytetty jätehuone</w:t>
            </w:r>
          </w:p>
        </w:tc>
      </w:tr>
      <w:tr w:rsidR="00D357AF" w:rsidRPr="00D357AF" w14:paraId="109C4570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F4C057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20. Sivutuotteet</w:t>
            </w:r>
          </w:p>
          <w:p w14:paraId="127AB30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832B7C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Lyhyt kuvaus sivutuotteiden varastoinnista, käsittelystä ja kuljetuksesta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  <w:p w14:paraId="1CC0E6C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Laitoksessa syntyy sivutuotteita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kg/vuosi</w:t>
            </w:r>
          </w:p>
          <w:p w14:paraId="2F63540D" w14:textId="77777777" w:rsidR="00D357AF" w:rsidRPr="00D357AF" w:rsidRDefault="00D357AF" w:rsidP="00D357AF">
            <w:pPr>
              <w:spacing w:before="60" w:after="40" w:line="240" w:lineRule="auto"/>
              <w:ind w:left="283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12EDAFA9" w14:textId="77777777" w:rsidTr="00102799">
        <w:trPr>
          <w:cantSplit/>
          <w:trHeight w:val="155"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5620993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21. Kuvaus tuotanto-, varasto-, siivous- ja kuljetustilojen sekä henkilöstön sosiaalitilojen pinta-aloista ja pintamateriaaleista. Tarvittaessa laaditaan erillinen liite. </w:t>
            </w:r>
          </w:p>
          <w:p w14:paraId="3BA1B12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4516C85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61085E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Laitoksen kokonaispinta-ala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fi-FI"/>
              </w:rPr>
              <w:t>2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(ts. pinta-ala, jota haetaan hyväksyttäväksi)</w:t>
            </w:r>
          </w:p>
        </w:tc>
      </w:tr>
      <w:tr w:rsidR="00D357AF" w:rsidRPr="00D357AF" w14:paraId="38B2C377" w14:textId="77777777" w:rsidTr="00102799">
        <w:trPr>
          <w:cantSplit/>
          <w:trHeight w:val="154"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378977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457D5D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Tilojen pinta-alat ja -materiaalit (tarvittaessa erillinen liite) </w:t>
            </w:r>
          </w:p>
        </w:tc>
      </w:tr>
      <w:tr w:rsidR="00D357AF" w:rsidRPr="00D357AF" w14:paraId="72DA1B36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D016E7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AF7BAF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huonetila</w:t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CCBCF7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pinta-ala, m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fi-FI"/>
              </w:rPr>
              <w:t xml:space="preserve">2 </w:t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1E23A3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lattiapinnoite</w:t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EE0BFE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seinäpinnoite</w:t>
            </w:r>
          </w:p>
        </w:tc>
        <w:tc>
          <w:tcPr>
            <w:tcW w:w="1418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F2ECBE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kattopinnoite</w:t>
            </w:r>
          </w:p>
        </w:tc>
        <w:tc>
          <w:tcPr>
            <w:tcW w:w="1559" w:type="dxa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15206C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työtasot</w:t>
            </w:r>
          </w:p>
        </w:tc>
      </w:tr>
      <w:tr w:rsidR="00D357AF" w:rsidRPr="00D357AF" w14:paraId="78E05E89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3452E59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B3FDA1A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B9F136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0B7347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F65D82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1235A3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448D35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1310E08A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529794D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C370675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5FF690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26C358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C4EB15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1F752D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3832E1E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4DF1ADAC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0982D98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7BDF4616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F90AF7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CA8D45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3E681C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D0D219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1BCE21C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3B59514B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BA0810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834980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2A7B0C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635B71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5BE677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6494263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228AA14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1A519726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6C908EC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0C31F2D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88FA69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9F6ACE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753C1C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533DE16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07FD452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7E12B5C5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47203AF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A82C503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5CCCF2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D347E9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1EA064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49FFC94E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right w:val="single" w:sz="4" w:space="0" w:color="339966"/>
            </w:tcBorders>
            <w:shd w:val="clear" w:color="auto" w:fill="auto"/>
          </w:tcPr>
          <w:p w14:paraId="74DA844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062D91CC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right w:val="single" w:sz="4" w:space="0" w:color="339966"/>
            </w:tcBorders>
          </w:tcPr>
          <w:p w14:paraId="2ED4362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173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2DA207" w14:textId="77777777" w:rsidR="00D357AF" w:rsidRPr="00D357AF" w:rsidRDefault="00D357AF" w:rsidP="00D357AF">
            <w:pPr>
              <w:spacing w:before="60" w:after="40" w:line="36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246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57AD9AB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A14625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B0CE4D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418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78B2F78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auto"/>
          </w:tcPr>
          <w:p w14:paraId="04CEA21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65759593" w14:textId="77777777" w:rsidTr="00102799"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339966"/>
              <w:left w:val="single" w:sz="4" w:space="0" w:color="339966"/>
              <w:right w:val="single" w:sz="4" w:space="0" w:color="339966"/>
            </w:tcBorders>
          </w:tcPr>
          <w:p w14:paraId="1D3EE42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22. Pesu- ja siivoustilat </w:t>
            </w:r>
          </w:p>
          <w:p w14:paraId="10C26F2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E2DEDC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Pesu- ja siivoustilat varustettu seuraavasti</w:t>
            </w:r>
          </w:p>
          <w:p w14:paraId="1306B16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kaatoallas</w:t>
            </w:r>
          </w:p>
          <w:p w14:paraId="02D056F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vesipiste</w:t>
            </w:r>
          </w:p>
          <w:p w14:paraId="0DA440E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lattiakaivo</w:t>
            </w:r>
          </w:p>
          <w:p w14:paraId="715BBB1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lämpökuivaus</w:t>
            </w:r>
          </w:p>
          <w:p w14:paraId="6725168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hyllyt</w:t>
            </w:r>
          </w:p>
          <w:p w14:paraId="14DF1E3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teline varrellisille siivousvälineille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E976C57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2224143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koneellinen ilmanvaihto</w:t>
            </w:r>
          </w:p>
          <w:p w14:paraId="5D27FD7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painovoimainen ilmanvaihto</w:t>
            </w:r>
          </w:p>
          <w:p w14:paraId="62345BC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lattianpesulaite</w:t>
            </w:r>
          </w:p>
          <w:p w14:paraId="0DB1EA6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siivousliinojen pesukone</w:t>
            </w:r>
          </w:p>
          <w:p w14:paraId="7D7AA76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1B0F4FC6" w14:textId="77777777" w:rsidTr="00102799">
        <w:trPr>
          <w:cantSplit/>
        </w:trPr>
        <w:tc>
          <w:tcPr>
            <w:tcW w:w="1560" w:type="dxa"/>
            <w:gridSpan w:val="2"/>
            <w:vMerge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AF8233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C6B9D4B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Kuinka monta asianmukaisesti varustettua siivousvälinetilaa on tuotantotiloja varten? 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kpl</w:t>
            </w:r>
          </w:p>
          <w:p w14:paraId="577E159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korkean hygienian alueille on erillinen siivousvälinetila/ siivousvälineet </w:t>
            </w:r>
          </w:p>
        </w:tc>
      </w:tr>
      <w:tr w:rsidR="00D357AF" w:rsidRPr="00D357AF" w14:paraId="4AFF9300" w14:textId="77777777" w:rsidTr="00102799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574137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23. Kalankäsittelyvälineiden pesutilat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11B2FA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työvälineille ja laitteille on erillinen pesutila</w:t>
            </w:r>
          </w:p>
        </w:tc>
      </w:tr>
      <w:tr w:rsidR="00D357AF" w:rsidRPr="00D357AF" w14:paraId="779D07F9" w14:textId="77777777" w:rsidTr="00102799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B73A7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24 Työvaatteiden pesu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54AF4C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Miten työvaatteiden pesu on järjestetty? 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  <w:t xml:space="preserve"> </w:t>
            </w:r>
          </w:p>
        </w:tc>
      </w:tr>
      <w:tr w:rsidR="00D357AF" w:rsidRPr="00D357AF" w14:paraId="33092ACE" w14:textId="77777777" w:rsidTr="00102799">
        <w:trPr>
          <w:cantSplit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5E47D69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25. Henkilökunnan sosiaalitilat 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4FF3CF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Pukuhuoneet</w:t>
            </w:r>
          </w:p>
          <w:p w14:paraId="4ED188DF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pukuhuoneet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kpl, </w:t>
            </w:r>
          </w:p>
          <w:p w14:paraId="577CAA0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pukukaapit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kpl</w:t>
            </w:r>
          </w:p>
          <w:p w14:paraId="6492BDC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pukutilat sijaitsevat laitoksen ulkopuolella, missä?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  <w:p w14:paraId="6C877E31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suihku(t)</w:t>
            </w:r>
          </w:p>
          <w:p w14:paraId="25010428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  <w:tr w:rsidR="00D357AF" w:rsidRPr="00D357AF" w14:paraId="39C6969F" w14:textId="77777777" w:rsidTr="00102799">
        <w:trPr>
          <w:cantSplit/>
          <w:trHeight w:val="473"/>
        </w:trPr>
        <w:tc>
          <w:tcPr>
            <w:tcW w:w="1560" w:type="dxa"/>
            <w:gridSpan w:val="2"/>
            <w:tcBorders>
              <w:left w:val="single" w:sz="4" w:space="0" w:color="339966"/>
              <w:right w:val="single" w:sz="4" w:space="0" w:color="339966"/>
            </w:tcBorders>
          </w:tcPr>
          <w:p w14:paraId="01BBE42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26</w:t>
            </w:r>
            <w:r w:rsidRPr="00D357AF">
              <w:rPr>
                <w:rFonts w:ascii="Arial" w:eastAsia="Times New Roman" w:hAnsi="Arial" w:cs="Arial"/>
                <w:color w:val="FF0000"/>
                <w:sz w:val="16"/>
                <w:szCs w:val="16"/>
                <w:lang w:eastAsia="fi-FI"/>
              </w:rPr>
              <w:t xml:space="preserve">.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Toiminnan arvioitu aloittamis- tai muuttumispäivä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02B5773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714464C2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28D12F4" w14:textId="77777777" w:rsidR="00D357AF" w:rsidRPr="00D357AF" w:rsidRDefault="00D357AF" w:rsidP="00D357AF">
            <w:pPr>
              <w:tabs>
                <w:tab w:val="left" w:pos="30"/>
              </w:tabs>
              <w:spacing w:before="60" w:after="40" w:line="240" w:lineRule="auto"/>
              <w:ind w:right="-9508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27. Lisätiedot</w:t>
            </w:r>
          </w:p>
        </w:tc>
        <w:tc>
          <w:tcPr>
            <w:tcW w:w="8930" w:type="dxa"/>
            <w:gridSpan w:val="9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91CCF2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</w:tr>
      <w:tr w:rsidR="00D357AF" w:rsidRPr="00D357AF" w14:paraId="3B64A429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DA52E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28. Toimijan allekirjoitus ja nimenselvennys</w:t>
            </w:r>
          </w:p>
        </w:tc>
        <w:tc>
          <w:tcPr>
            <w:tcW w:w="4465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DAB151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</w:tc>
        <w:tc>
          <w:tcPr>
            <w:tcW w:w="446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67554E3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Paikka ja 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pvm 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</w:p>
          <w:p w14:paraId="4EA6E15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3205B8A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</w:tc>
      </w:tr>
      <w:tr w:rsidR="00D357AF" w:rsidRPr="00D357AF" w14:paraId="77599FA6" w14:textId="77777777" w:rsidTr="00102799">
        <w:trPr>
          <w:cantSplit/>
        </w:trPr>
        <w:tc>
          <w:tcPr>
            <w:tcW w:w="1560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EFA897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lastRenderedPageBreak/>
              <w:t>Liitteet</w:t>
            </w:r>
          </w:p>
        </w:tc>
        <w:tc>
          <w:tcPr>
            <w:tcW w:w="4252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0C77980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1) laitoksen asema-, pohja- ja LVI-piirustukset, joista ilmenee laitoksen tuotantotilat, tilojen käyttötarkoitus sekä laitteiden ja kalusteiden sijoittelu. Pohjapiirroksesta käy ilmi:</w:t>
            </w:r>
          </w:p>
          <w:p w14:paraId="630F440A" w14:textId="77777777" w:rsidR="00D357AF" w:rsidRPr="00D357AF" w:rsidRDefault="00D357AF" w:rsidP="00D357AF">
            <w:pPr>
              <w:tabs>
                <w:tab w:val="left" w:pos="292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raaka-aineiden, valmistusaineiden ja valmiiden elintarvikkeiden, pakkaustarvikkeiden, sivutuotteiden ja jätteiden kuljetusreitit</w:t>
            </w:r>
          </w:p>
          <w:p w14:paraId="5BB22021" w14:textId="77777777" w:rsidR="00D357AF" w:rsidRPr="00D357AF" w:rsidRDefault="00D357AF" w:rsidP="00D357AF">
            <w:pPr>
              <w:tabs>
                <w:tab w:val="left" w:pos="292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henkilökunnan, mukaan lukien kunnossapito-, kuljetus- ja siivoustyöntekijät, kulkureitit</w:t>
            </w:r>
          </w:p>
          <w:p w14:paraId="5B876C6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vesipisteiden sekä pesu- ja desinfioimispaikkojen ja lattiakaivojen sijoittelu</w:t>
            </w:r>
          </w:p>
          <w:p w14:paraId="755774A6" w14:textId="77777777" w:rsidR="00D357AF" w:rsidRPr="00D357AF" w:rsidRDefault="00D357AF" w:rsidP="00D357AF">
            <w:pPr>
              <w:tabs>
                <w:tab w:val="left" w:pos="2692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jäähdytettyjen tilojen lämpötilat</w:t>
            </w:r>
          </w:p>
        </w:tc>
        <w:tc>
          <w:tcPr>
            <w:tcW w:w="467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7230974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2) tieto rakennusvalvontaviranomaisen hyväksymän pääpiirustuksen mukaisesta tilan käyttötarkoituksesta ja mahdollisesti vireillä olevista luvista</w:t>
            </w:r>
          </w:p>
          <w:p w14:paraId="562E7870" w14:textId="77777777" w:rsidR="00D357AF" w:rsidRPr="00D357AF" w:rsidRDefault="00D357AF" w:rsidP="00D357AF">
            <w:pPr>
              <w:tabs>
                <w:tab w:val="left" w:pos="292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4FCF3D99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3) omavalvontasuunnitelma  </w:t>
            </w:r>
          </w:p>
          <w:p w14:paraId="5C7AF969" w14:textId="77777777" w:rsidR="00D357AF" w:rsidRPr="00D357AF" w:rsidRDefault="00D357AF" w:rsidP="00D357AF">
            <w:pPr>
              <w:tabs>
                <w:tab w:val="left" w:pos="292"/>
              </w:tabs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74BF2162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veden tutkimustodistus tarvittaessa (vain jos on oma vedenottamo)</w:t>
            </w:r>
          </w:p>
          <w:p w14:paraId="6370B08C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muu, mikä 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instrText xml:space="preserve"> FORMTEXT </w:instrTex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i-FI"/>
              </w:rPr>
              <w:t> </w:t>
            </w: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fldChar w:fldCharType="end"/>
            </w:r>
          </w:p>
          <w:p w14:paraId="7531E61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  <w:p w14:paraId="1655DF06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</w:tc>
      </w:tr>
      <w:tr w:rsidR="00D357AF" w:rsidRPr="00D357AF" w14:paraId="23207133" w14:textId="77777777" w:rsidTr="00102799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1282EA6D" w14:textId="77777777" w:rsidR="009F04F1" w:rsidRDefault="009F04F1" w:rsidP="0060597D">
            <w:pPr>
              <w:spacing w:before="60" w:after="4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fi-FI"/>
              </w:rPr>
            </w:pPr>
          </w:p>
          <w:p w14:paraId="0BBA6C5F" w14:textId="549C7D62" w:rsidR="0060597D" w:rsidRPr="009F04F1" w:rsidRDefault="003F08B1" w:rsidP="0060597D">
            <w:pPr>
              <w:spacing w:before="60" w:after="4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</w:pPr>
            <w:r w:rsidRPr="009F04F1"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  <w:t xml:space="preserve">Hakemus on toimitettava liitteineen </w:t>
            </w:r>
            <w:r w:rsidR="0060597D" w:rsidRPr="009F04F1">
              <w:rPr>
                <w:rFonts w:ascii="Calibri" w:eastAsia="Times New Roman" w:hAnsi="Calibri" w:cs="Calibri"/>
                <w:b/>
                <w:sz w:val="20"/>
                <w:szCs w:val="20"/>
                <w:lang w:eastAsia="fi-FI"/>
              </w:rPr>
              <w:t>Mikkelin kaupungin kirjaamoon PL 33, 50101 Mikkeli</w:t>
            </w:r>
          </w:p>
          <w:p w14:paraId="0B83124D" w14:textId="77777777" w:rsidR="009F04F1" w:rsidRPr="0060597D" w:rsidRDefault="009F04F1" w:rsidP="0060597D">
            <w:pPr>
              <w:spacing w:before="60" w:after="4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fi-FI"/>
              </w:rPr>
            </w:pPr>
          </w:p>
          <w:p w14:paraId="2FBAD2BC" w14:textId="1F6AE9B5" w:rsidR="00B84D22" w:rsidRDefault="0060597D" w:rsidP="0060597D">
            <w:pPr>
              <w:spacing w:before="60" w:after="40" w:line="240" w:lineRule="auto"/>
              <w:rPr>
                <w:rStyle w:val="Hyperlinkki"/>
                <w:rFonts w:ascii="Calibri" w:eastAsia="Times New Roman" w:hAnsi="Calibri" w:cs="Calibri"/>
                <w:b/>
                <w:sz w:val="18"/>
                <w:szCs w:val="18"/>
                <w:lang w:eastAsia="fi-FI"/>
              </w:rPr>
            </w:pPr>
            <w:r w:rsidRPr="0060597D">
              <w:rPr>
                <w:rFonts w:ascii="Calibri" w:eastAsia="Times New Roman" w:hAnsi="Calibri" w:cs="Calibri"/>
                <w:b/>
                <w:sz w:val="18"/>
                <w:szCs w:val="18"/>
                <w:lang w:eastAsia="fi-FI"/>
              </w:rPr>
              <w:t xml:space="preserve">Käyntiosoite: Raatihuoneenkatu </w:t>
            </w:r>
            <w:proofErr w:type="gramStart"/>
            <w:r w:rsidRPr="0060597D">
              <w:rPr>
                <w:rFonts w:ascii="Calibri" w:eastAsia="Times New Roman" w:hAnsi="Calibri" w:cs="Calibri"/>
                <w:b/>
                <w:sz w:val="18"/>
                <w:szCs w:val="18"/>
                <w:lang w:eastAsia="fi-FI"/>
              </w:rPr>
              <w:t>8-10</w:t>
            </w:r>
            <w:proofErr w:type="gramEnd"/>
            <w:r w:rsidRPr="0060597D">
              <w:rPr>
                <w:rFonts w:ascii="Calibri" w:eastAsia="Times New Roman" w:hAnsi="Calibri" w:cs="Calibri"/>
                <w:b/>
                <w:sz w:val="18"/>
                <w:szCs w:val="18"/>
                <w:lang w:eastAsia="fi-FI"/>
              </w:rPr>
              <w:t xml:space="preserve">, 50100 Mikkeli tai sähköpostitse osoitteella </w:t>
            </w:r>
            <w:hyperlink r:id="rId8" w:history="1">
              <w:r w:rsidRPr="00F80DD8">
                <w:rPr>
                  <w:rStyle w:val="Hyperlinkki"/>
                  <w:rFonts w:ascii="Calibri" w:eastAsia="Times New Roman" w:hAnsi="Calibri" w:cs="Calibri"/>
                  <w:b/>
                  <w:sz w:val="18"/>
                  <w:szCs w:val="18"/>
                  <w:lang w:eastAsia="fi-FI"/>
                </w:rPr>
                <w:t>kirjaamo@mikkeli.fi</w:t>
              </w:r>
            </w:hyperlink>
          </w:p>
          <w:p w14:paraId="2D334666" w14:textId="5D15E93C" w:rsidR="00D357AF" w:rsidRPr="00D357AF" w:rsidRDefault="00D357AF" w:rsidP="003F08B1">
            <w:pPr>
              <w:spacing w:before="60" w:after="4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</w:tc>
      </w:tr>
      <w:tr w:rsidR="00D357AF" w:rsidRPr="00D357AF" w14:paraId="52E169EC" w14:textId="77777777" w:rsidTr="00102799">
        <w:trPr>
          <w:cantSplit/>
        </w:trPr>
        <w:tc>
          <w:tcPr>
            <w:tcW w:w="10490" w:type="dxa"/>
            <w:gridSpan w:val="11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EA38992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Times New Roman"/>
                <w:szCs w:val="20"/>
                <w:lang w:eastAsia="fi-FI"/>
              </w:rPr>
            </w:pPr>
          </w:p>
        </w:tc>
      </w:tr>
      <w:tr w:rsidR="00D357AF" w:rsidRPr="00D357AF" w14:paraId="56ACE137" w14:textId="77777777" w:rsidTr="00102799">
        <w:trPr>
          <w:cantSplit/>
        </w:trPr>
        <w:tc>
          <w:tcPr>
            <w:tcW w:w="4395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CA9724E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 xml:space="preserve">Viranomainen täyttää </w:t>
            </w:r>
          </w:p>
          <w:p w14:paraId="7B92DF91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  <w:t>Saapunut (pvm)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ab/>
              <w:t>_____/____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  20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______</w:t>
            </w:r>
          </w:p>
          <w:p w14:paraId="4C97B795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i-FI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36ABD58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Hakemus on täytetty asianmukaisesti tarvittavine liitteineen </w:t>
            </w:r>
          </w:p>
          <w:p w14:paraId="60EEE096" w14:textId="77777777" w:rsidR="00D357AF" w:rsidRPr="00D357AF" w:rsidRDefault="00D357AF" w:rsidP="00D357AF">
            <w:pPr>
              <w:tabs>
                <w:tab w:val="left" w:pos="796"/>
              </w:tabs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kyllä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ab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ei</w:t>
            </w:r>
          </w:p>
          <w:p w14:paraId="472AD201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50C73F56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_____/____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  20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______</w:t>
            </w:r>
          </w:p>
          <w:p w14:paraId="06D5B152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4F00398E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Times New Roman"/>
                <w:szCs w:val="20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Tarkastajan allekirjoitus</w:t>
            </w:r>
          </w:p>
        </w:tc>
      </w:tr>
      <w:tr w:rsidR="00D357AF" w:rsidRPr="00D357AF" w14:paraId="77D99AD4" w14:textId="77777777" w:rsidTr="00102799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4148D2A6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Hakemuksen tarkastus</w:t>
            </w:r>
          </w:p>
        </w:tc>
        <w:tc>
          <w:tcPr>
            <w:tcW w:w="2886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1C5F1B7" w14:textId="77777777" w:rsidR="00D357AF" w:rsidRPr="00D357AF" w:rsidRDefault="00D357AF" w:rsidP="00D357AF">
            <w:pPr>
              <w:tabs>
                <w:tab w:val="left" w:pos="4901"/>
                <w:tab w:val="left" w:pos="7196"/>
              </w:tabs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Rakennusvalvontaviranomaisen käyttöönottokatselmus on suoritettu</w:t>
            </w:r>
          </w:p>
          <w:p w14:paraId="41D6B0ED" w14:textId="77777777" w:rsidR="00D357AF" w:rsidRPr="00D357AF" w:rsidRDefault="00D357AF" w:rsidP="00D357AF">
            <w:pPr>
              <w:tabs>
                <w:tab w:val="left" w:pos="4901"/>
                <w:tab w:val="left" w:pos="7196"/>
              </w:tabs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644E5DD2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kyllä,</w:t>
            </w:r>
          </w:p>
          <w:p w14:paraId="2D722672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    milloin? _____/____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  20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______</w:t>
            </w:r>
          </w:p>
          <w:p w14:paraId="0F399F23" w14:textId="77777777" w:rsidR="00D357AF" w:rsidRPr="00D357AF" w:rsidRDefault="00D357AF" w:rsidP="00D357AF">
            <w:pPr>
              <w:tabs>
                <w:tab w:val="left" w:pos="4901"/>
                <w:tab w:val="left" w:pos="7196"/>
              </w:tabs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begin">
                <w:ffData>
                  <w:name w:val="Valint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instrText xml:space="preserve"> FORMCHECKBOX </w:instrText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r>
            <w:r w:rsidR="009F04F1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separate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fldChar w:fldCharType="end"/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ei</w:t>
            </w:r>
          </w:p>
          <w:p w14:paraId="309AAC46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38CFD9DD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Asiakirjojen täydennyspyyntö lähetetty / annettu</w:t>
            </w:r>
          </w:p>
          <w:p w14:paraId="18E5C45C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41AAC56E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4F64D5CA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_____/____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  20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_____</w:t>
            </w:r>
          </w:p>
          <w:p w14:paraId="6A6A9580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15F637A7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21C1C794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Tarkastajan allekirjoitus </w:t>
            </w:r>
          </w:p>
        </w:tc>
        <w:tc>
          <w:tcPr>
            <w:tcW w:w="2977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22123E4D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Pyydetyt lisäasiakirjat on saatu</w:t>
            </w: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br/>
            </w:r>
          </w:p>
          <w:p w14:paraId="30ECD907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094EBF35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2D0A09AE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_____/____</w:t>
            </w:r>
            <w:proofErr w:type="gramStart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_  20</w:t>
            </w:r>
            <w:proofErr w:type="gramEnd"/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 xml:space="preserve"> ______</w:t>
            </w:r>
          </w:p>
          <w:p w14:paraId="75221F3D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39156EDB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  <w:p w14:paraId="064A9F9A" w14:textId="77777777" w:rsidR="00D357AF" w:rsidRPr="00D357AF" w:rsidRDefault="00D357AF" w:rsidP="00D357AF">
            <w:pPr>
              <w:spacing w:after="6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Tarkastajan allekirjoitus</w:t>
            </w:r>
          </w:p>
        </w:tc>
      </w:tr>
      <w:tr w:rsidR="00D357AF" w:rsidRPr="00D357AF" w14:paraId="3D014C71" w14:textId="77777777" w:rsidTr="00102799">
        <w:trPr>
          <w:cantSplit/>
        </w:trPr>
        <w:tc>
          <w:tcPr>
            <w:tcW w:w="1509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7215A695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  <w:r w:rsidRPr="00D357AF">
              <w:rPr>
                <w:rFonts w:ascii="Arial" w:eastAsia="Times New Roman" w:hAnsi="Arial" w:cs="Arial"/>
                <w:sz w:val="16"/>
                <w:szCs w:val="16"/>
                <w:lang w:eastAsia="fi-FI"/>
              </w:rPr>
              <w:t>Toimipaikan hyväksymistarkastus</w:t>
            </w:r>
          </w:p>
          <w:p w14:paraId="43A48DCD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  <w:tc>
          <w:tcPr>
            <w:tcW w:w="8981" w:type="dxa"/>
            <w:gridSpan w:val="10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D9D9D9"/>
          </w:tcPr>
          <w:p w14:paraId="1AE0CC10" w14:textId="77777777" w:rsidR="00D357AF" w:rsidRPr="00D357AF" w:rsidRDefault="00D357AF" w:rsidP="00D357AF">
            <w:pPr>
              <w:spacing w:before="60" w:after="40" w:line="240" w:lineRule="auto"/>
              <w:rPr>
                <w:rFonts w:ascii="Arial" w:eastAsia="Times New Roman" w:hAnsi="Arial" w:cs="Arial"/>
                <w:sz w:val="16"/>
                <w:szCs w:val="16"/>
                <w:lang w:eastAsia="fi-FI"/>
              </w:rPr>
            </w:pPr>
          </w:p>
        </w:tc>
      </w:tr>
    </w:tbl>
    <w:p w14:paraId="75DE6197" w14:textId="77777777" w:rsidR="00D357AF" w:rsidRPr="00D357AF" w:rsidRDefault="00D357AF" w:rsidP="00D357AF">
      <w:pPr>
        <w:spacing w:before="60" w:after="40" w:line="240" w:lineRule="auto"/>
        <w:rPr>
          <w:rFonts w:ascii="Arial" w:eastAsia="Times New Roman" w:hAnsi="Arial" w:cs="Times New Roman"/>
          <w:szCs w:val="20"/>
          <w:lang w:eastAsia="fi-FI"/>
        </w:rPr>
      </w:pPr>
    </w:p>
    <w:p w14:paraId="6F52D630" w14:textId="77777777" w:rsidR="00376CEE" w:rsidRDefault="00376CEE"/>
    <w:sectPr w:rsidR="00376CEE" w:rsidSect="009F04F1">
      <w:headerReference w:type="default" r:id="rId9"/>
      <w:footerReference w:type="default" r:id="rId10"/>
      <w:pgSz w:w="11907" w:h="16838" w:code="9"/>
      <w:pgMar w:top="567" w:right="567" w:bottom="567" w:left="1100" w:header="340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B45D1" w14:textId="77777777" w:rsidR="00802E11" w:rsidRDefault="00802E11">
      <w:pPr>
        <w:spacing w:after="0" w:line="240" w:lineRule="auto"/>
      </w:pPr>
      <w:r>
        <w:separator/>
      </w:r>
    </w:p>
  </w:endnote>
  <w:endnote w:type="continuationSeparator" w:id="0">
    <w:p w14:paraId="77961BF7" w14:textId="77777777" w:rsidR="00802E11" w:rsidRDefault="0080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9"/>
      <w:gridCol w:w="2977"/>
      <w:gridCol w:w="2835"/>
      <w:gridCol w:w="2835"/>
    </w:tblGrid>
    <w:tr w:rsidR="003B186C" w:rsidRPr="003B186C" w14:paraId="67A53FDE" w14:textId="77777777" w:rsidTr="005D25CC">
      <w:tc>
        <w:tcPr>
          <w:tcW w:w="1809" w:type="dxa"/>
          <w:tcBorders>
            <w:top w:val="single" w:sz="4" w:space="0" w:color="auto"/>
          </w:tcBorders>
          <w:shd w:val="clear" w:color="auto" w:fill="auto"/>
        </w:tcPr>
        <w:p w14:paraId="13A6432B" w14:textId="4440EE91" w:rsidR="003B186C" w:rsidRPr="00FB43D2" w:rsidRDefault="003B186C" w:rsidP="003B186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</w:pPr>
          <w:bookmarkStart w:id="9" w:name="_Hlk190436971"/>
          <w:r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Postiosoite</w:t>
          </w:r>
          <w:r w:rsid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:</w:t>
          </w:r>
        </w:p>
      </w:tc>
      <w:tc>
        <w:tcPr>
          <w:tcW w:w="2977" w:type="dxa"/>
          <w:tcBorders>
            <w:top w:val="single" w:sz="4" w:space="0" w:color="auto"/>
          </w:tcBorders>
          <w:shd w:val="clear" w:color="auto" w:fill="auto"/>
        </w:tcPr>
        <w:p w14:paraId="6C6B87DC" w14:textId="1F741B1D" w:rsidR="003B186C" w:rsidRPr="00FB43D2" w:rsidRDefault="003B186C" w:rsidP="003B186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</w:pPr>
          <w:r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Käyntiosoite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auto"/>
        </w:tcPr>
        <w:p w14:paraId="7447E872" w14:textId="68035807" w:rsidR="003B186C" w:rsidRPr="00FB43D2" w:rsidRDefault="003B186C" w:rsidP="003B186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</w:pPr>
          <w:r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Puhelin</w:t>
          </w:r>
        </w:p>
      </w:tc>
      <w:tc>
        <w:tcPr>
          <w:tcW w:w="2835" w:type="dxa"/>
          <w:tcBorders>
            <w:top w:val="single" w:sz="4" w:space="0" w:color="auto"/>
          </w:tcBorders>
          <w:shd w:val="clear" w:color="auto" w:fill="auto"/>
        </w:tcPr>
        <w:p w14:paraId="05AD626A" w14:textId="631C4F0D" w:rsidR="003B186C" w:rsidRPr="00FB43D2" w:rsidRDefault="003B186C" w:rsidP="003B186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</w:pPr>
          <w:r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Valvontayksikköön kuuluvat kunnat</w:t>
          </w:r>
          <w:r w:rsidR="00FB43D2"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:</w:t>
          </w:r>
        </w:p>
      </w:tc>
    </w:tr>
    <w:tr w:rsidR="003B186C" w:rsidRPr="003B186C" w14:paraId="0D47D1EA" w14:textId="77777777" w:rsidTr="005D25CC">
      <w:tc>
        <w:tcPr>
          <w:tcW w:w="1809" w:type="dxa"/>
          <w:shd w:val="clear" w:color="auto" w:fill="auto"/>
        </w:tcPr>
        <w:p w14:paraId="25D637B3" w14:textId="75B0E3D4" w:rsidR="00FB43D2" w:rsidRPr="009F04F1" w:rsidRDefault="00FB43D2" w:rsidP="00FB43D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en-US" w:eastAsia="fi-FI"/>
            </w:rPr>
          </w:pPr>
          <w:r w:rsidRPr="009F04F1">
            <w:rPr>
              <w:rFonts w:ascii="Arial" w:eastAsia="Times New Roman" w:hAnsi="Arial" w:cs="Arial"/>
              <w:sz w:val="14"/>
              <w:szCs w:val="14"/>
              <w:lang w:val="en-US" w:eastAsia="fi-FI"/>
            </w:rPr>
            <w:t xml:space="preserve">PL 33 </w:t>
          </w:r>
        </w:p>
        <w:p w14:paraId="49900CCD" w14:textId="7B1972F5" w:rsidR="003B186C" w:rsidRPr="009F04F1" w:rsidRDefault="00FB43D2" w:rsidP="00FB43D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en-US" w:eastAsia="fi-FI"/>
            </w:rPr>
          </w:pPr>
          <w:r w:rsidRPr="009F04F1">
            <w:rPr>
              <w:rFonts w:ascii="Arial" w:eastAsia="Times New Roman" w:hAnsi="Arial" w:cs="Arial"/>
              <w:sz w:val="14"/>
              <w:szCs w:val="14"/>
              <w:lang w:val="en-US" w:eastAsia="fi-FI"/>
            </w:rPr>
            <w:t>50101 Mikkeli</w:t>
          </w:r>
        </w:p>
        <w:p w14:paraId="173CE1A5" w14:textId="77777777" w:rsidR="00FB43D2" w:rsidRPr="009F04F1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en-US" w:eastAsia="fi-FI"/>
            </w:rPr>
          </w:pPr>
        </w:p>
        <w:p w14:paraId="4F3139A9" w14:textId="29A76E3D" w:rsidR="003B186C" w:rsidRPr="009F04F1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val="en-US" w:eastAsia="fi-FI"/>
            </w:rPr>
          </w:pPr>
          <w:r w:rsidRPr="009F04F1">
            <w:rPr>
              <w:rFonts w:ascii="Arial" w:eastAsia="Times New Roman" w:hAnsi="Arial" w:cs="Arial"/>
              <w:sz w:val="14"/>
              <w:szCs w:val="14"/>
              <w:lang w:val="en-US" w:eastAsia="fi-FI"/>
            </w:rPr>
            <w:t>www.mikkeli.fi</w:t>
          </w:r>
        </w:p>
      </w:tc>
      <w:tc>
        <w:tcPr>
          <w:tcW w:w="2977" w:type="dxa"/>
          <w:shd w:val="clear" w:color="auto" w:fill="auto"/>
        </w:tcPr>
        <w:p w14:paraId="75382D7D" w14:textId="3278AEB2" w:rsidR="00FB43D2" w:rsidRDefault="00FB43D2" w:rsidP="00FB43D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 w:rsidRPr="00FB43D2">
            <w:rPr>
              <w:rFonts w:ascii="Arial" w:eastAsia="Times New Roman" w:hAnsi="Arial" w:cs="Arial"/>
              <w:sz w:val="14"/>
              <w:szCs w:val="14"/>
              <w:lang w:eastAsia="fi-FI"/>
            </w:rPr>
            <w:t>Maaherrankatu 9–11</w:t>
          </w: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, 50100 Mikkeli</w:t>
          </w:r>
        </w:p>
        <w:p w14:paraId="5D40E474" w14:textId="3F5A569C" w:rsidR="00FB43D2" w:rsidRDefault="00FB43D2" w:rsidP="00FB43D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 w:rsidRPr="00FB43D2">
            <w:rPr>
              <w:rFonts w:ascii="Arial" w:eastAsia="Times New Roman" w:hAnsi="Arial" w:cs="Arial"/>
              <w:sz w:val="14"/>
              <w:szCs w:val="14"/>
              <w:lang w:eastAsia="fi-FI"/>
            </w:rPr>
            <w:t>Sairaalantie 5</w:t>
          </w: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 xml:space="preserve">, </w:t>
          </w:r>
          <w:r w:rsidRPr="00FB43D2">
            <w:rPr>
              <w:rFonts w:ascii="Arial" w:eastAsia="Times New Roman" w:hAnsi="Arial" w:cs="Arial"/>
              <w:sz w:val="14"/>
              <w:szCs w:val="14"/>
              <w:lang w:eastAsia="fi-FI"/>
            </w:rPr>
            <w:t>52700 Mäntyharju</w:t>
          </w:r>
        </w:p>
        <w:p w14:paraId="5C696B03" w14:textId="07B970A6" w:rsidR="00FB43D2" w:rsidRPr="00FB43D2" w:rsidRDefault="00FB43D2" w:rsidP="00FB43D2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 xml:space="preserve">Sairaalantie </w:t>
          </w:r>
          <w:r w:rsidR="005D25CC">
            <w:rPr>
              <w:rFonts w:ascii="Arial" w:eastAsia="Times New Roman" w:hAnsi="Arial" w:cs="Arial"/>
              <w:sz w:val="14"/>
              <w:szCs w:val="14"/>
              <w:lang w:eastAsia="fi-FI"/>
            </w:rPr>
            <w:t>1</w:t>
          </w: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 xml:space="preserve">5, </w:t>
          </w:r>
          <w:r w:rsidRPr="00FB43D2">
            <w:rPr>
              <w:rFonts w:ascii="Arial" w:eastAsia="Times New Roman" w:hAnsi="Arial" w:cs="Arial"/>
              <w:sz w:val="14"/>
              <w:szCs w:val="14"/>
              <w:lang w:eastAsia="fi-FI"/>
            </w:rPr>
            <w:t>51200 Kangasniemi</w:t>
          </w:r>
        </w:p>
        <w:p w14:paraId="30D1C3DA" w14:textId="77777777" w:rsidR="00FB43D2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</w:p>
        <w:p w14:paraId="1B65DB7C" w14:textId="6B60528B" w:rsidR="003B186C" w:rsidRPr="003B186C" w:rsidRDefault="003B186C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</w:p>
      </w:tc>
      <w:tc>
        <w:tcPr>
          <w:tcW w:w="2835" w:type="dxa"/>
          <w:shd w:val="clear" w:color="auto" w:fill="auto"/>
        </w:tcPr>
        <w:p w14:paraId="2DA1E5C3" w14:textId="6196341C" w:rsidR="003B186C" w:rsidRPr="003B186C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015-1941</w:t>
          </w:r>
        </w:p>
        <w:p w14:paraId="36F828C8" w14:textId="77777777" w:rsidR="003B186C" w:rsidRPr="003B186C" w:rsidRDefault="003B186C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</w:p>
        <w:p w14:paraId="69414A4F" w14:textId="306F6C7E" w:rsidR="003B186C" w:rsidRPr="00FB43D2" w:rsidRDefault="003B186C" w:rsidP="003B186C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</w:pPr>
          <w:r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Sähköposti</w:t>
          </w:r>
          <w:r w:rsidR="00FB43D2" w:rsidRPr="00FB43D2">
            <w:rPr>
              <w:rFonts w:ascii="Arial" w:eastAsia="Times New Roman" w:hAnsi="Arial" w:cs="Arial"/>
              <w:b/>
              <w:bCs/>
              <w:sz w:val="14"/>
              <w:szCs w:val="14"/>
              <w:lang w:eastAsia="fi-FI"/>
            </w:rPr>
            <w:t>:</w:t>
          </w:r>
        </w:p>
        <w:p w14:paraId="08CCA7BF" w14:textId="2727DD00" w:rsidR="003B186C" w:rsidRPr="003B186C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elintarvikevalvonta@mikkeli.fi</w:t>
          </w:r>
        </w:p>
      </w:tc>
      <w:tc>
        <w:tcPr>
          <w:tcW w:w="2835" w:type="dxa"/>
          <w:shd w:val="clear" w:color="auto" w:fill="auto"/>
        </w:tcPr>
        <w:p w14:paraId="23FC577E" w14:textId="77777777" w:rsidR="00FB43D2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Hirvensalmi</w:t>
          </w:r>
        </w:p>
        <w:p w14:paraId="7C38F46B" w14:textId="77777777" w:rsidR="00FB43D2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Kangasniemi</w:t>
          </w:r>
        </w:p>
        <w:p w14:paraId="2678E925" w14:textId="02E73DC2" w:rsidR="003B186C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Mikkeli</w:t>
          </w:r>
        </w:p>
        <w:p w14:paraId="687FE382" w14:textId="3B07A2BE" w:rsidR="00FB43D2" w:rsidRPr="003B186C" w:rsidRDefault="00FB43D2" w:rsidP="003B186C">
          <w:pPr>
            <w:spacing w:after="0" w:line="240" w:lineRule="auto"/>
            <w:rPr>
              <w:rFonts w:ascii="Arial" w:eastAsia="Times New Roman" w:hAnsi="Arial" w:cs="Arial"/>
              <w:sz w:val="14"/>
              <w:szCs w:val="14"/>
              <w:lang w:eastAsia="fi-FI"/>
            </w:rPr>
          </w:pPr>
          <w:r>
            <w:rPr>
              <w:rFonts w:ascii="Arial" w:eastAsia="Times New Roman" w:hAnsi="Arial" w:cs="Arial"/>
              <w:sz w:val="14"/>
              <w:szCs w:val="14"/>
              <w:lang w:eastAsia="fi-FI"/>
            </w:rPr>
            <w:t>Mäntyharju</w:t>
          </w:r>
        </w:p>
      </w:tc>
    </w:tr>
  </w:tbl>
  <w:bookmarkEnd w:id="9"/>
  <w:p w14:paraId="48DCA00A" w14:textId="27966F2C" w:rsidR="003B186C" w:rsidRDefault="00D357AF" w:rsidP="001C4387">
    <w:pPr>
      <w:pStyle w:val="Alatunniste"/>
    </w:pPr>
    <w:r>
      <w:tab/>
    </w:r>
  </w:p>
  <w:p w14:paraId="52F47A38" w14:textId="77777777" w:rsidR="003B186C" w:rsidRPr="001541F7" w:rsidRDefault="003B186C" w:rsidP="001541F7">
    <w:pPr>
      <w:pStyle w:val="Alatunnist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1840" w14:textId="77777777" w:rsidR="00802E11" w:rsidRDefault="00802E11">
      <w:pPr>
        <w:spacing w:after="0" w:line="240" w:lineRule="auto"/>
      </w:pPr>
      <w:r>
        <w:separator/>
      </w:r>
    </w:p>
  </w:footnote>
  <w:footnote w:type="continuationSeparator" w:id="0">
    <w:p w14:paraId="63F51ABB" w14:textId="77777777" w:rsidR="00802E11" w:rsidRDefault="0080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9CCB" w14:textId="77777777" w:rsidR="003B186C" w:rsidRPr="00583F91" w:rsidRDefault="00D357AF" w:rsidP="00583F91">
    <w:pPr>
      <w:pStyle w:val="Yltunniste"/>
      <w:jc w:val="right"/>
      <w:rPr>
        <w:rStyle w:val="Sivunumero"/>
        <w:sz w:val="16"/>
        <w:szCs w:val="16"/>
      </w:rPr>
    </w:pPr>
    <w:r w:rsidRPr="00583F91">
      <w:rPr>
        <w:rStyle w:val="Sivunumero"/>
        <w:sz w:val="16"/>
        <w:szCs w:val="16"/>
      </w:rPr>
      <w:fldChar w:fldCharType="begin"/>
    </w:r>
    <w:r w:rsidRPr="00583F91">
      <w:rPr>
        <w:rStyle w:val="Sivunumero"/>
        <w:sz w:val="16"/>
        <w:szCs w:val="16"/>
      </w:rPr>
      <w:instrText xml:space="preserve"> PAGE </w:instrText>
    </w:r>
    <w:r w:rsidRPr="00583F91">
      <w:rPr>
        <w:rStyle w:val="Sivunumero"/>
        <w:sz w:val="16"/>
        <w:szCs w:val="16"/>
      </w:rPr>
      <w:fldChar w:fldCharType="separate"/>
    </w:r>
    <w:r w:rsidR="00C92A65">
      <w:rPr>
        <w:rStyle w:val="Sivunumero"/>
        <w:noProof/>
        <w:sz w:val="16"/>
        <w:szCs w:val="16"/>
      </w:rPr>
      <w:t>1</w:t>
    </w:r>
    <w:r w:rsidRPr="00583F91">
      <w:rPr>
        <w:rStyle w:val="Sivunumero"/>
        <w:sz w:val="16"/>
        <w:szCs w:val="16"/>
      </w:rPr>
      <w:fldChar w:fldCharType="end"/>
    </w:r>
    <w:r w:rsidRPr="00583F91">
      <w:rPr>
        <w:rStyle w:val="Sivunumero"/>
        <w:sz w:val="16"/>
        <w:szCs w:val="16"/>
      </w:rPr>
      <w:t xml:space="preserve"> (</w:t>
    </w:r>
    <w:r>
      <w:rPr>
        <w:rStyle w:val="Sivunumero"/>
        <w:sz w:val="16"/>
        <w:szCs w:val="16"/>
      </w:rPr>
      <w:t>5</w:t>
    </w:r>
    <w:r w:rsidRPr="00583F91">
      <w:rPr>
        <w:rStyle w:val="Sivunumero"/>
        <w:sz w:val="16"/>
        <w:szCs w:val="16"/>
      </w:rPr>
      <w:t>)</w:t>
    </w:r>
  </w:p>
  <w:p w14:paraId="20E9F40F" w14:textId="77777777" w:rsidR="003B186C" w:rsidRPr="00583F91" w:rsidRDefault="003B186C" w:rsidP="00583F91">
    <w:pPr>
      <w:pStyle w:val="Yltunniste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08512F3B"/>
    <w:multiLevelType w:val="hybridMultilevel"/>
    <w:tmpl w:val="6CAEBBB8"/>
    <w:lvl w:ilvl="0" w:tplc="040B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040"/>
        </w:tabs>
        <w:ind w:left="804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760"/>
        </w:tabs>
        <w:ind w:left="8760" w:hanging="360"/>
      </w:pPr>
      <w:rPr>
        <w:rFonts w:ascii="Wingdings" w:hAnsi="Wingdings" w:hint="default"/>
      </w:rPr>
    </w:lvl>
  </w:abstractNum>
  <w:abstractNum w:abstractNumId="4" w15:restartNumberingAfterBreak="0">
    <w:nsid w:val="106A6920"/>
    <w:multiLevelType w:val="hybridMultilevel"/>
    <w:tmpl w:val="25520F1E"/>
    <w:lvl w:ilvl="0" w:tplc="040B0005">
      <w:start w:val="1"/>
      <w:numFmt w:val="bullet"/>
      <w:lvlText w:val=""/>
      <w:lvlJc w:val="left"/>
      <w:pPr>
        <w:tabs>
          <w:tab w:val="num" w:pos="588"/>
        </w:tabs>
        <w:ind w:left="588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5" w15:restartNumberingAfterBreak="0">
    <w:nsid w:val="16C36DC6"/>
    <w:multiLevelType w:val="hybridMultilevel"/>
    <w:tmpl w:val="A75E2E32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7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8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2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4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0" w15:restartNumberingAfterBreak="0">
    <w:nsid w:val="3E742A41"/>
    <w:multiLevelType w:val="hybridMultilevel"/>
    <w:tmpl w:val="D1D46CD0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0A7ED9"/>
    <w:multiLevelType w:val="hybridMultilevel"/>
    <w:tmpl w:val="BEA8C19C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5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6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7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31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B1A0D"/>
    <w:multiLevelType w:val="hybridMultilevel"/>
    <w:tmpl w:val="CD40C3FE"/>
    <w:lvl w:ilvl="0" w:tplc="040B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264994414">
    <w:abstractNumId w:val="31"/>
  </w:num>
  <w:num w:numId="2" w16cid:durableId="1097793773">
    <w:abstractNumId w:val="12"/>
  </w:num>
  <w:num w:numId="3" w16cid:durableId="903179678">
    <w:abstractNumId w:val="17"/>
  </w:num>
  <w:num w:numId="4" w16cid:durableId="1842311366">
    <w:abstractNumId w:val="16"/>
  </w:num>
  <w:num w:numId="5" w16cid:durableId="1634944488">
    <w:abstractNumId w:val="9"/>
  </w:num>
  <w:num w:numId="6" w16cid:durableId="1101220096">
    <w:abstractNumId w:val="22"/>
  </w:num>
  <w:num w:numId="7" w16cid:durableId="380640831">
    <w:abstractNumId w:val="32"/>
  </w:num>
  <w:num w:numId="8" w16cid:durableId="1805391994">
    <w:abstractNumId w:val="34"/>
  </w:num>
  <w:num w:numId="9" w16cid:durableId="1674524759">
    <w:abstractNumId w:val="14"/>
  </w:num>
  <w:num w:numId="10" w16cid:durableId="2130927913">
    <w:abstractNumId w:val="13"/>
  </w:num>
  <w:num w:numId="11" w16cid:durableId="1543054398">
    <w:abstractNumId w:val="28"/>
  </w:num>
  <w:num w:numId="12" w16cid:durableId="1612203670">
    <w:abstractNumId w:val="10"/>
  </w:num>
  <w:num w:numId="13" w16cid:durableId="495652239">
    <w:abstractNumId w:val="29"/>
  </w:num>
  <w:num w:numId="14" w16cid:durableId="447091942">
    <w:abstractNumId w:val="23"/>
  </w:num>
  <w:num w:numId="15" w16cid:durableId="2051954088">
    <w:abstractNumId w:val="15"/>
  </w:num>
  <w:num w:numId="16" w16cid:durableId="1925454216">
    <w:abstractNumId w:val="1"/>
  </w:num>
  <w:num w:numId="17" w16cid:durableId="526722466">
    <w:abstractNumId w:val="0"/>
  </w:num>
  <w:num w:numId="18" w16cid:durableId="1003780878">
    <w:abstractNumId w:val="30"/>
  </w:num>
  <w:num w:numId="19" w16cid:durableId="1524132734">
    <w:abstractNumId w:val="19"/>
  </w:num>
  <w:num w:numId="20" w16cid:durableId="728264525">
    <w:abstractNumId w:val="24"/>
  </w:num>
  <w:num w:numId="21" w16cid:durableId="2064408144">
    <w:abstractNumId w:val="18"/>
  </w:num>
  <w:num w:numId="22" w16cid:durableId="2039503031">
    <w:abstractNumId w:val="26"/>
  </w:num>
  <w:num w:numId="23" w16cid:durableId="784541109">
    <w:abstractNumId w:val="7"/>
  </w:num>
  <w:num w:numId="24" w16cid:durableId="1775980079">
    <w:abstractNumId w:val="25"/>
  </w:num>
  <w:num w:numId="25" w16cid:durableId="488905936">
    <w:abstractNumId w:val="6"/>
  </w:num>
  <w:num w:numId="26" w16cid:durableId="1211262656">
    <w:abstractNumId w:val="2"/>
  </w:num>
  <w:num w:numId="27" w16cid:durableId="615448977">
    <w:abstractNumId w:val="11"/>
  </w:num>
  <w:num w:numId="28" w16cid:durableId="1725786293">
    <w:abstractNumId w:val="8"/>
  </w:num>
  <w:num w:numId="29" w16cid:durableId="663898293">
    <w:abstractNumId w:val="27"/>
  </w:num>
  <w:num w:numId="30" w16cid:durableId="1301498970">
    <w:abstractNumId w:val="3"/>
  </w:num>
  <w:num w:numId="31" w16cid:durableId="1600672993">
    <w:abstractNumId w:val="33"/>
  </w:num>
  <w:num w:numId="32" w16cid:durableId="971833588">
    <w:abstractNumId w:val="21"/>
  </w:num>
  <w:num w:numId="33" w16cid:durableId="1792674914">
    <w:abstractNumId w:val="5"/>
  </w:num>
  <w:num w:numId="34" w16cid:durableId="778069808">
    <w:abstractNumId w:val="20"/>
  </w:num>
  <w:num w:numId="35" w16cid:durableId="1218082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57AF"/>
    <w:rsid w:val="00075E89"/>
    <w:rsid w:val="0029731F"/>
    <w:rsid w:val="00376CEE"/>
    <w:rsid w:val="003B186C"/>
    <w:rsid w:val="003F08B1"/>
    <w:rsid w:val="004B03C3"/>
    <w:rsid w:val="00560FE6"/>
    <w:rsid w:val="005A4A05"/>
    <w:rsid w:val="005D25CC"/>
    <w:rsid w:val="0060597D"/>
    <w:rsid w:val="006F439F"/>
    <w:rsid w:val="006F48FC"/>
    <w:rsid w:val="00753951"/>
    <w:rsid w:val="007C3436"/>
    <w:rsid w:val="00802E11"/>
    <w:rsid w:val="0083156C"/>
    <w:rsid w:val="008705B1"/>
    <w:rsid w:val="00975A01"/>
    <w:rsid w:val="009F04F1"/>
    <w:rsid w:val="00AE5F26"/>
    <w:rsid w:val="00B84D22"/>
    <w:rsid w:val="00C92A65"/>
    <w:rsid w:val="00D357AF"/>
    <w:rsid w:val="00F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3932C"/>
  <w15:docId w15:val="{92707FE1-AA97-4E03-853F-59E374A2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D357AF"/>
    <w:pPr>
      <w:keepNext/>
      <w:numPr>
        <w:numId w:val="2"/>
      </w:numPr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D357AF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D357AF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D357AF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D357AF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D357AF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D357AF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D357AF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D357AF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D357AF"/>
    <w:rPr>
      <w:rFonts w:ascii="Arial" w:eastAsia="Times New Roman" w:hAnsi="Arial" w:cs="Times New Roman"/>
      <w:b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D357AF"/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rsid w:val="00D357AF"/>
    <w:rPr>
      <w:rFonts w:ascii="Arial" w:eastAsia="Times New Roman" w:hAnsi="Arial" w:cs="Arial"/>
      <w:b/>
      <w:bCs/>
      <w:sz w:val="26"/>
      <w:szCs w:val="26"/>
      <w:lang w:eastAsia="fi-FI"/>
    </w:rPr>
  </w:style>
  <w:style w:type="character" w:customStyle="1" w:styleId="Otsikko4Char">
    <w:name w:val="Otsikko 4 Char"/>
    <w:basedOn w:val="Kappaleenoletusfontti"/>
    <w:link w:val="Otsikko4"/>
    <w:rsid w:val="00D357AF"/>
    <w:rPr>
      <w:rFonts w:ascii="Times New Roman" w:eastAsia="Times New Roman" w:hAnsi="Times New Roman" w:cs="Times New Roman"/>
      <w:b/>
      <w:bCs/>
      <w:sz w:val="28"/>
      <w:szCs w:val="28"/>
      <w:lang w:eastAsia="fi-FI"/>
    </w:rPr>
  </w:style>
  <w:style w:type="character" w:customStyle="1" w:styleId="Otsikko5Char">
    <w:name w:val="Otsikko 5 Char"/>
    <w:basedOn w:val="Kappaleenoletusfontti"/>
    <w:link w:val="Otsikko5"/>
    <w:rsid w:val="00D357AF"/>
    <w:rPr>
      <w:rFonts w:ascii="Arial" w:eastAsia="Times New Roman" w:hAnsi="Arial" w:cs="Times New Roman"/>
      <w:b/>
      <w:bCs/>
      <w:i/>
      <w:iCs/>
      <w:sz w:val="26"/>
      <w:szCs w:val="26"/>
      <w:lang w:eastAsia="fi-FI"/>
    </w:rPr>
  </w:style>
  <w:style w:type="character" w:customStyle="1" w:styleId="Otsikko6Char">
    <w:name w:val="Otsikko 6 Char"/>
    <w:basedOn w:val="Kappaleenoletusfontti"/>
    <w:link w:val="Otsikko6"/>
    <w:rsid w:val="00D357AF"/>
    <w:rPr>
      <w:rFonts w:ascii="Times New Roman" w:eastAsia="Times New Roman" w:hAnsi="Times New Roman" w:cs="Times New Roman"/>
      <w:b/>
      <w:bCs/>
      <w:lang w:eastAsia="fi-FI"/>
    </w:rPr>
  </w:style>
  <w:style w:type="character" w:customStyle="1" w:styleId="Otsikko7Char">
    <w:name w:val="Otsikko 7 Char"/>
    <w:basedOn w:val="Kappaleenoletusfontti"/>
    <w:link w:val="Otsikko7"/>
    <w:rsid w:val="00D357AF"/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8Char">
    <w:name w:val="Otsikko 8 Char"/>
    <w:basedOn w:val="Kappaleenoletusfontti"/>
    <w:link w:val="Otsikko8"/>
    <w:rsid w:val="00D357AF"/>
    <w:rPr>
      <w:rFonts w:ascii="Times New Roman" w:eastAsia="Times New Roman" w:hAnsi="Times New Roman" w:cs="Times New Roman"/>
      <w:i/>
      <w:iCs/>
      <w:szCs w:val="24"/>
      <w:lang w:eastAsia="fi-FI"/>
    </w:rPr>
  </w:style>
  <w:style w:type="character" w:customStyle="1" w:styleId="Otsikko9Char">
    <w:name w:val="Otsikko 9 Char"/>
    <w:basedOn w:val="Kappaleenoletusfontti"/>
    <w:link w:val="Otsikko9"/>
    <w:rsid w:val="00D357AF"/>
    <w:rPr>
      <w:rFonts w:ascii="Arial" w:eastAsia="Times New Roman" w:hAnsi="Arial" w:cs="Arial"/>
      <w:lang w:eastAsia="fi-FI"/>
    </w:rPr>
  </w:style>
  <w:style w:type="numbering" w:customStyle="1" w:styleId="Eiluetteloa1">
    <w:name w:val="Ei luetteloa1"/>
    <w:next w:val="Eiluetteloa"/>
    <w:uiPriority w:val="99"/>
    <w:semiHidden/>
    <w:unhideWhenUsed/>
    <w:rsid w:val="00D357AF"/>
  </w:style>
  <w:style w:type="paragraph" w:styleId="Yltunniste">
    <w:name w:val="header"/>
    <w:basedOn w:val="Normaali"/>
    <w:link w:val="YltunnisteChar"/>
    <w:rsid w:val="00D357A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D357AF"/>
    <w:rPr>
      <w:rFonts w:ascii="Arial" w:eastAsia="Times New Roman" w:hAnsi="Arial" w:cs="Times New Roman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rsid w:val="00D357AF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D357AF"/>
    <w:rPr>
      <w:rFonts w:ascii="Arial" w:eastAsia="Times New Roman" w:hAnsi="Arial" w:cs="Times New Roman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rsid w:val="00D357AF"/>
    <w:pPr>
      <w:spacing w:after="0" w:line="240" w:lineRule="auto"/>
      <w:ind w:left="1304"/>
    </w:pPr>
    <w:rPr>
      <w:rFonts w:ascii="Arial" w:eastAsia="Times New Roman" w:hAnsi="Arial" w:cs="Times New Roman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D357AF"/>
    <w:rPr>
      <w:rFonts w:ascii="Arial" w:eastAsia="Times New Roman" w:hAnsi="Arial" w:cs="Times New Roman"/>
      <w:szCs w:val="20"/>
      <w:lang w:eastAsia="fi-FI"/>
    </w:rPr>
  </w:style>
  <w:style w:type="paragraph" w:styleId="Leipteksti">
    <w:name w:val="Body Text"/>
    <w:basedOn w:val="Normaali"/>
    <w:link w:val="LeiptekstiChar"/>
    <w:rsid w:val="00D357AF"/>
    <w:pPr>
      <w:spacing w:after="0" w:line="240" w:lineRule="auto"/>
      <w:ind w:left="1304"/>
    </w:pPr>
    <w:rPr>
      <w:rFonts w:ascii="Arial" w:eastAsia="Times New Roman" w:hAnsi="Arial" w:cs="Times New Roman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D357AF"/>
    <w:rPr>
      <w:rFonts w:ascii="Arial" w:eastAsia="Times New Roman" w:hAnsi="Arial" w:cs="Times New Roman"/>
      <w:lang w:eastAsia="fi-FI"/>
    </w:rPr>
  </w:style>
  <w:style w:type="paragraph" w:styleId="Leipteksti2">
    <w:name w:val="Body Text 2"/>
    <w:basedOn w:val="Normaali"/>
    <w:link w:val="Leipteksti2Char"/>
    <w:rsid w:val="00D357A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D357AF"/>
    <w:rPr>
      <w:rFonts w:ascii="Times New Roman" w:eastAsia="Times New Roman" w:hAnsi="Times New Roman" w:cs="Times New Roman"/>
      <w:szCs w:val="24"/>
      <w:lang w:eastAsia="fi-FI"/>
    </w:rPr>
  </w:style>
  <w:style w:type="paragraph" w:styleId="Seliteteksti">
    <w:name w:val="Balloon Text"/>
    <w:basedOn w:val="Normaali"/>
    <w:link w:val="SelitetekstiChar"/>
    <w:semiHidden/>
    <w:rsid w:val="00D357AF"/>
    <w:pPr>
      <w:spacing w:after="0" w:line="240" w:lineRule="auto"/>
    </w:pPr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semiHidden/>
    <w:rsid w:val="00D357AF"/>
    <w:rPr>
      <w:rFonts w:ascii="Tahoma" w:eastAsia="Times New Roman" w:hAnsi="Tahoma" w:cs="Tahoma"/>
      <w:sz w:val="16"/>
      <w:szCs w:val="16"/>
      <w:lang w:eastAsia="fi-FI"/>
    </w:rPr>
  </w:style>
  <w:style w:type="paragraph" w:styleId="Asiakirjanrakenneruutu">
    <w:name w:val="Document Map"/>
    <w:basedOn w:val="Normaali"/>
    <w:link w:val="AsiakirjanrakenneruutuChar"/>
    <w:semiHidden/>
    <w:rsid w:val="00D357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D357AF"/>
    <w:rPr>
      <w:rFonts w:ascii="Tahoma" w:eastAsia="Times New Roman" w:hAnsi="Tahoma" w:cs="Tahoma"/>
      <w:sz w:val="20"/>
      <w:szCs w:val="20"/>
      <w:shd w:val="clear" w:color="auto" w:fill="000080"/>
      <w:lang w:eastAsia="fi-FI"/>
    </w:rPr>
  </w:style>
  <w:style w:type="character" w:styleId="Sivunumero">
    <w:name w:val="page number"/>
    <w:basedOn w:val="Kappaleenoletusfontti"/>
    <w:rsid w:val="00D357AF"/>
  </w:style>
  <w:style w:type="paragraph" w:customStyle="1" w:styleId="Leipteksti21">
    <w:name w:val="Leipäteksti 21"/>
    <w:basedOn w:val="Normaali"/>
    <w:rsid w:val="00D357AF"/>
    <w:pPr>
      <w:overflowPunct w:val="0"/>
      <w:autoSpaceDE w:val="0"/>
      <w:autoSpaceDN w:val="0"/>
      <w:adjustRightInd w:val="0"/>
      <w:spacing w:after="0" w:line="240" w:lineRule="auto"/>
      <w:ind w:left="1304"/>
      <w:jc w:val="both"/>
      <w:textAlignment w:val="baseline"/>
    </w:pPr>
    <w:rPr>
      <w:rFonts w:ascii="Arial" w:eastAsia="Times New Roman" w:hAnsi="Arial" w:cs="Times New Roman"/>
      <w:szCs w:val="20"/>
      <w:lang w:eastAsia="fi-FI"/>
    </w:rPr>
  </w:style>
  <w:style w:type="paragraph" w:styleId="Leipteksti3">
    <w:name w:val="Body Text 3"/>
    <w:basedOn w:val="Normaali"/>
    <w:link w:val="Leipteksti3Char"/>
    <w:rsid w:val="00D357AF"/>
    <w:pPr>
      <w:spacing w:after="0" w:line="240" w:lineRule="auto"/>
      <w:jc w:val="both"/>
    </w:pPr>
    <w:rPr>
      <w:rFonts w:ascii="Arial" w:eastAsia="Times New Roman" w:hAnsi="Arial" w:cs="Arial"/>
      <w:i/>
      <w:iCs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D357AF"/>
    <w:rPr>
      <w:rFonts w:ascii="Arial" w:eastAsia="Times New Roman" w:hAnsi="Arial" w:cs="Arial"/>
      <w:i/>
      <w:iCs/>
      <w:szCs w:val="20"/>
      <w:lang w:eastAsia="fi-FI"/>
    </w:rPr>
  </w:style>
  <w:style w:type="character" w:styleId="Hyperlinkki">
    <w:name w:val="Hyperlink"/>
    <w:basedOn w:val="Kappaleenoletusfontti"/>
    <w:rsid w:val="00D357AF"/>
    <w:rPr>
      <w:color w:val="0000FF"/>
      <w:u w:val="single"/>
    </w:rPr>
  </w:style>
  <w:style w:type="table" w:styleId="TaulukkoRuudukko">
    <w:name w:val="Table Grid"/>
    <w:basedOn w:val="Normaalitaulukko"/>
    <w:rsid w:val="00D3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D357AF"/>
    <w:pPr>
      <w:spacing w:after="0" w:line="240" w:lineRule="auto"/>
      <w:outlineLvl w:val="0"/>
    </w:pPr>
    <w:rPr>
      <w:rFonts w:ascii="Arial" w:eastAsia="Times New Roman" w:hAnsi="Arial" w:cs="Arial"/>
      <w:b/>
      <w:sz w:val="32"/>
      <w:szCs w:val="32"/>
      <w:lang w:eastAsia="fi-FI"/>
    </w:rPr>
  </w:style>
  <w:style w:type="paragraph" w:customStyle="1" w:styleId="Otsikko10">
    <w:name w:val="Otsikko1"/>
    <w:basedOn w:val="Normaali"/>
    <w:rsid w:val="00D357AF"/>
    <w:pPr>
      <w:spacing w:after="0" w:line="240" w:lineRule="auto"/>
      <w:outlineLvl w:val="0"/>
    </w:pPr>
    <w:rPr>
      <w:rFonts w:ascii="Arial" w:eastAsia="Times New Roman" w:hAnsi="Arial" w:cs="Arial"/>
      <w:b/>
      <w:lang w:eastAsia="fi-FI"/>
    </w:rPr>
  </w:style>
  <w:style w:type="character" w:customStyle="1" w:styleId="Luettelomerkit">
    <w:name w:val="Luettelomerkit"/>
    <w:basedOn w:val="Kappaleenoletusfontti"/>
    <w:rsid w:val="00D357A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D357AF"/>
    <w:pPr>
      <w:numPr>
        <w:numId w:val="27"/>
      </w:numPr>
    </w:pPr>
  </w:style>
  <w:style w:type="character" w:styleId="Korostus">
    <w:name w:val="Emphasis"/>
    <w:basedOn w:val="Kappaleenoletusfontti"/>
    <w:qFormat/>
    <w:rsid w:val="00D357AF"/>
    <w:rPr>
      <w:i/>
      <w:iCs/>
    </w:rPr>
  </w:style>
  <w:style w:type="paragraph" w:styleId="Lohkoteksti">
    <w:name w:val="Block Text"/>
    <w:basedOn w:val="Normaali"/>
    <w:rsid w:val="00D357AF"/>
    <w:pPr>
      <w:spacing w:after="0" w:line="240" w:lineRule="auto"/>
      <w:ind w:left="2552" w:right="515"/>
    </w:pPr>
    <w:rPr>
      <w:rFonts w:ascii="Futura Bk BT" w:eastAsia="Times New Roman" w:hAnsi="Futura Bk BT" w:cs="Times New Roman"/>
      <w:szCs w:val="24"/>
      <w:lang w:eastAsia="fi-FI"/>
    </w:rPr>
  </w:style>
  <w:style w:type="paragraph" w:styleId="NormaaliWWW">
    <w:name w:val="Normal (Web)"/>
    <w:basedOn w:val="Normaali"/>
    <w:rsid w:val="00D357A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4"/>
      <w:lang w:eastAsia="fi-FI"/>
    </w:rPr>
  </w:style>
  <w:style w:type="character" w:styleId="AvattuHyperlinkki">
    <w:name w:val="FollowedHyperlink"/>
    <w:basedOn w:val="Kappaleenoletusfontti"/>
    <w:rsid w:val="00D357AF"/>
    <w:rPr>
      <w:color w:val="800080"/>
      <w:u w:val="single"/>
    </w:rPr>
  </w:style>
  <w:style w:type="paragraph" w:customStyle="1" w:styleId="Default">
    <w:name w:val="Default"/>
    <w:rsid w:val="00D357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  <w:style w:type="paragraph" w:styleId="Kommentinteksti">
    <w:name w:val="annotation text"/>
    <w:basedOn w:val="Default"/>
    <w:next w:val="Default"/>
    <w:link w:val="KommentintekstiChar"/>
    <w:rsid w:val="00D357AF"/>
    <w:rPr>
      <w:rFonts w:cs="Times New Roman"/>
      <w:color w:val="auto"/>
    </w:rPr>
  </w:style>
  <w:style w:type="character" w:customStyle="1" w:styleId="KommentintekstiChar">
    <w:name w:val="Kommentin teksti Char"/>
    <w:basedOn w:val="Kappaleenoletusfontti"/>
    <w:link w:val="Kommentinteksti"/>
    <w:rsid w:val="00D357AF"/>
    <w:rPr>
      <w:rFonts w:ascii="Arial" w:eastAsia="Times New Roman" w:hAnsi="Arial" w:cs="Times New Roman"/>
      <w:sz w:val="24"/>
      <w:szCs w:val="24"/>
      <w:lang w:eastAsia="fi-FI"/>
    </w:rPr>
  </w:style>
  <w:style w:type="paragraph" w:customStyle="1" w:styleId="py">
    <w:name w:val="py"/>
    <w:basedOn w:val="Normaali"/>
    <w:rsid w:val="00D3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Kommentinviite">
    <w:name w:val="annotation reference"/>
    <w:basedOn w:val="Kappaleenoletusfontti"/>
    <w:semiHidden/>
    <w:rsid w:val="00D357AF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sid w:val="00D357AF"/>
    <w:pPr>
      <w:autoSpaceDE/>
      <w:autoSpaceDN/>
      <w:adjustRightInd/>
    </w:pPr>
    <w:rPr>
      <w:rFonts w:ascii="Century Gothic" w:hAnsi="Century Gothic"/>
      <w:b/>
      <w:bCs/>
      <w:sz w:val="20"/>
      <w:szCs w:val="20"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D357AF"/>
    <w:rPr>
      <w:rFonts w:ascii="Century Gothic" w:eastAsia="Times New Roman" w:hAnsi="Century Gothic" w:cs="Times New Roman"/>
      <w:b/>
      <w:bCs/>
      <w:sz w:val="20"/>
      <w:szCs w:val="20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05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jaamo@mikkeli.f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1372</Words>
  <Characters>11120</Characters>
  <Application>Microsoft Office Word</Application>
  <DocSecurity>0</DocSecurity>
  <Lines>92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Haikarainen Leena M</dc:creator>
  <cp:lastModifiedBy>Gynther Nina</cp:lastModifiedBy>
  <cp:revision>14</cp:revision>
  <dcterms:created xsi:type="dcterms:W3CDTF">2015-06-29T08:44:00Z</dcterms:created>
  <dcterms:modified xsi:type="dcterms:W3CDTF">2025-02-14T13:29:00Z</dcterms:modified>
</cp:coreProperties>
</file>