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3FC2" w14:textId="75EA5BF2" w:rsidR="001D6BF7" w:rsidRDefault="001D6BF7" w:rsidP="001D6BF7">
      <w:pPr>
        <w:jc w:val="center"/>
        <w:rPr>
          <w:noProof/>
          <w:sz w:val="72"/>
          <w:szCs w:val="72"/>
          <w:lang w:eastAsia="fi-FI"/>
        </w:rPr>
      </w:pPr>
    </w:p>
    <w:p w14:paraId="3AD6385E" w14:textId="77777777" w:rsidR="00940D4A" w:rsidRDefault="00940D4A" w:rsidP="001D6BF7">
      <w:pPr>
        <w:jc w:val="center"/>
        <w:rPr>
          <w:sz w:val="72"/>
          <w:szCs w:val="72"/>
        </w:rPr>
      </w:pPr>
    </w:p>
    <w:p w14:paraId="0792E1E7" w14:textId="0AFABF03" w:rsidR="001D6BF7" w:rsidRPr="006E6A34" w:rsidRDefault="001D6BF7" w:rsidP="001D6BF7">
      <w:pPr>
        <w:jc w:val="center"/>
        <w:rPr>
          <w:b/>
          <w:sz w:val="72"/>
          <w:szCs w:val="72"/>
        </w:rPr>
      </w:pPr>
      <w:r w:rsidRPr="006E6A34">
        <w:rPr>
          <w:b/>
          <w:sz w:val="72"/>
          <w:szCs w:val="72"/>
        </w:rPr>
        <w:t>ELINTARVIKE</w:t>
      </w:r>
      <w:r w:rsidR="009A5C48" w:rsidRPr="006E6A34">
        <w:rPr>
          <w:b/>
          <w:sz w:val="72"/>
          <w:szCs w:val="72"/>
        </w:rPr>
        <w:t>MYYMÄLÄN OMAVALVONTA</w:t>
      </w:r>
      <w:r w:rsidRPr="006E6A34">
        <w:rPr>
          <w:b/>
          <w:sz w:val="72"/>
          <w:szCs w:val="72"/>
        </w:rPr>
        <w:t>SUUNN</w:t>
      </w:r>
      <w:r w:rsidR="00F71B98" w:rsidRPr="006E6A34">
        <w:rPr>
          <w:b/>
          <w:sz w:val="72"/>
          <w:szCs w:val="72"/>
        </w:rPr>
        <w:t>I</w:t>
      </w:r>
      <w:r w:rsidR="00B770C2">
        <w:rPr>
          <w:b/>
          <w:sz w:val="72"/>
          <w:szCs w:val="72"/>
        </w:rPr>
        <w:t>TELMA</w:t>
      </w:r>
    </w:p>
    <w:p w14:paraId="28F10807" w14:textId="7015ED2F" w:rsidR="001D6BF7" w:rsidRDefault="001D6BF7" w:rsidP="001D6BF7">
      <w:pPr>
        <w:jc w:val="center"/>
        <w:rPr>
          <w:sz w:val="72"/>
          <w:szCs w:val="72"/>
        </w:rPr>
      </w:pPr>
    </w:p>
    <w:tbl>
      <w:tblPr>
        <w:tblStyle w:val="Tyyli1"/>
        <w:tblW w:w="0" w:type="auto"/>
        <w:tblLook w:val="04A0" w:firstRow="1" w:lastRow="0" w:firstColumn="1" w:lastColumn="0" w:noHBand="0" w:noVBand="1"/>
      </w:tblPr>
      <w:tblGrid>
        <w:gridCol w:w="9628"/>
      </w:tblGrid>
      <w:tr w:rsidR="00BB52FB" w14:paraId="39F67F86" w14:textId="77777777" w:rsidTr="00BB52FB">
        <w:tc>
          <w:tcPr>
            <w:tcW w:w="9628" w:type="dxa"/>
          </w:tcPr>
          <w:p w14:paraId="145C74B8" w14:textId="6231F7DA" w:rsidR="00BB52FB" w:rsidRDefault="00BB52FB" w:rsidP="001D6BF7">
            <w:pPr>
              <w:rPr>
                <w:b/>
                <w:sz w:val="32"/>
                <w:szCs w:val="32"/>
              </w:rPr>
            </w:pPr>
            <w:r>
              <w:rPr>
                <w:b/>
                <w:sz w:val="32"/>
                <w:szCs w:val="32"/>
              </w:rPr>
              <w:t xml:space="preserve">Myymälän nimi: </w:t>
            </w:r>
            <w:r w:rsidR="00871EA5" w:rsidRPr="006279B2">
              <w:rPr>
                <w:rFonts w:eastAsia="Times New Roman"/>
                <w:color w:val="000000"/>
                <w:sz w:val="20"/>
                <w:szCs w:val="20"/>
                <w:lang w:eastAsia="fi-FI"/>
              </w:rPr>
              <w:fldChar w:fldCharType="begin">
                <w:ffData>
                  <w:name w:val=""/>
                  <w:enabled/>
                  <w:calcOnExit w:val="0"/>
                  <w:textInput/>
                </w:ffData>
              </w:fldChar>
            </w:r>
            <w:r w:rsidR="00871EA5" w:rsidRPr="006279B2">
              <w:rPr>
                <w:rFonts w:eastAsia="Times New Roman"/>
                <w:color w:val="000000"/>
                <w:sz w:val="20"/>
                <w:szCs w:val="20"/>
                <w:lang w:eastAsia="fi-FI"/>
              </w:rPr>
              <w:instrText xml:space="preserve"> FORMTEXT </w:instrText>
            </w:r>
            <w:r w:rsidR="00871EA5" w:rsidRPr="006279B2">
              <w:rPr>
                <w:rFonts w:eastAsia="Times New Roman"/>
                <w:color w:val="000000"/>
                <w:sz w:val="20"/>
                <w:szCs w:val="20"/>
                <w:lang w:eastAsia="fi-FI"/>
              </w:rPr>
            </w:r>
            <w:r w:rsidR="00871EA5" w:rsidRPr="006279B2">
              <w:rPr>
                <w:rFonts w:eastAsia="Times New Roman"/>
                <w:color w:val="000000"/>
                <w:sz w:val="20"/>
                <w:szCs w:val="20"/>
                <w:lang w:eastAsia="fi-FI"/>
              </w:rPr>
              <w:fldChar w:fldCharType="separate"/>
            </w:r>
            <w:r w:rsidR="00871EA5">
              <w:rPr>
                <w:noProof/>
                <w:lang w:eastAsia="fi-FI"/>
              </w:rPr>
              <w:t> </w:t>
            </w:r>
            <w:r w:rsidR="00871EA5">
              <w:rPr>
                <w:noProof/>
                <w:lang w:eastAsia="fi-FI"/>
              </w:rPr>
              <w:t> </w:t>
            </w:r>
            <w:r w:rsidR="00871EA5">
              <w:rPr>
                <w:noProof/>
                <w:lang w:eastAsia="fi-FI"/>
              </w:rPr>
              <w:t> </w:t>
            </w:r>
            <w:r w:rsidR="00871EA5">
              <w:rPr>
                <w:noProof/>
                <w:lang w:eastAsia="fi-FI"/>
              </w:rPr>
              <w:t> </w:t>
            </w:r>
            <w:r w:rsidR="00871EA5">
              <w:rPr>
                <w:noProof/>
                <w:lang w:eastAsia="fi-FI"/>
              </w:rPr>
              <w:t> </w:t>
            </w:r>
            <w:r w:rsidR="00871EA5" w:rsidRPr="006279B2">
              <w:rPr>
                <w:rFonts w:eastAsia="Times New Roman"/>
                <w:color w:val="000000"/>
                <w:sz w:val="20"/>
                <w:szCs w:val="20"/>
                <w:lang w:eastAsia="fi-FI"/>
              </w:rPr>
              <w:fldChar w:fldCharType="end"/>
            </w:r>
          </w:p>
        </w:tc>
      </w:tr>
      <w:tr w:rsidR="00BB52FB" w14:paraId="19D1A051" w14:textId="77777777" w:rsidTr="00BB52FB">
        <w:tc>
          <w:tcPr>
            <w:tcW w:w="9628" w:type="dxa"/>
          </w:tcPr>
          <w:p w14:paraId="408718DD" w14:textId="73AEDEB6" w:rsidR="00BB52FB" w:rsidRDefault="00BB52FB" w:rsidP="001D6BF7">
            <w:pPr>
              <w:rPr>
                <w:b/>
                <w:sz w:val="32"/>
                <w:szCs w:val="32"/>
              </w:rPr>
            </w:pPr>
            <w:r>
              <w:rPr>
                <w:b/>
                <w:sz w:val="32"/>
                <w:szCs w:val="32"/>
              </w:rPr>
              <w:t>Myymälän osoite:</w:t>
            </w:r>
            <w:r w:rsidRPr="006279B2">
              <w:rPr>
                <w:rFonts w:eastAsia="Times New Roman"/>
                <w:color w:val="000000"/>
                <w:sz w:val="20"/>
                <w:szCs w:val="20"/>
                <w:lang w:eastAsia="fi-FI"/>
              </w:rPr>
              <w:t xml:space="preserve"> </w:t>
            </w:r>
            <w:r w:rsidRPr="006279B2">
              <w:rPr>
                <w:rFonts w:eastAsia="Times New Roman"/>
                <w:color w:val="000000"/>
                <w:sz w:val="20"/>
                <w:szCs w:val="20"/>
                <w:lang w:eastAsia="fi-FI"/>
              </w:rPr>
              <w:fldChar w:fldCharType="begin">
                <w:ffData>
                  <w:name w:val=""/>
                  <w:enabled/>
                  <w:calcOnExit w:val="0"/>
                  <w:textInput/>
                </w:ffData>
              </w:fldChar>
            </w:r>
            <w:r w:rsidRPr="006279B2">
              <w:rPr>
                <w:rFonts w:eastAsia="Times New Roman"/>
                <w:color w:val="000000"/>
                <w:sz w:val="20"/>
                <w:szCs w:val="20"/>
                <w:lang w:eastAsia="fi-FI"/>
              </w:rPr>
              <w:instrText xml:space="preserve"> FORMTEXT </w:instrText>
            </w:r>
            <w:r w:rsidRPr="006279B2">
              <w:rPr>
                <w:rFonts w:eastAsia="Times New Roman"/>
                <w:color w:val="000000"/>
                <w:sz w:val="20"/>
                <w:szCs w:val="20"/>
                <w:lang w:eastAsia="fi-FI"/>
              </w:rPr>
            </w:r>
            <w:r w:rsidRPr="006279B2">
              <w:rPr>
                <w:rFonts w:eastAsia="Times New Roman"/>
                <w:color w:val="000000"/>
                <w:sz w:val="20"/>
                <w:szCs w:val="20"/>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sidRPr="006279B2">
              <w:rPr>
                <w:rFonts w:eastAsia="Times New Roman"/>
                <w:color w:val="000000"/>
                <w:sz w:val="20"/>
                <w:szCs w:val="20"/>
                <w:lang w:eastAsia="fi-FI"/>
              </w:rPr>
              <w:fldChar w:fldCharType="end"/>
            </w:r>
          </w:p>
        </w:tc>
      </w:tr>
      <w:tr w:rsidR="00BB52FB" w14:paraId="0E562F12" w14:textId="77777777" w:rsidTr="00BB52FB">
        <w:tc>
          <w:tcPr>
            <w:tcW w:w="9628" w:type="dxa"/>
          </w:tcPr>
          <w:p w14:paraId="1A000896" w14:textId="1E9DCF3E" w:rsidR="00BB52FB" w:rsidRDefault="00BB52FB" w:rsidP="00E46EDF">
            <w:pPr>
              <w:rPr>
                <w:b/>
                <w:sz w:val="32"/>
                <w:szCs w:val="32"/>
              </w:rPr>
            </w:pPr>
            <w:r>
              <w:rPr>
                <w:b/>
                <w:sz w:val="32"/>
                <w:szCs w:val="32"/>
              </w:rPr>
              <w:t xml:space="preserve">Omavalvonnan vastuuhenkilö: </w:t>
            </w:r>
            <w:r w:rsidRPr="006279B2">
              <w:rPr>
                <w:rFonts w:eastAsia="Times New Roman"/>
                <w:color w:val="000000"/>
                <w:sz w:val="20"/>
                <w:szCs w:val="20"/>
                <w:lang w:eastAsia="fi-FI"/>
              </w:rPr>
              <w:fldChar w:fldCharType="begin">
                <w:ffData>
                  <w:name w:val="Teksti70"/>
                  <w:enabled/>
                  <w:calcOnExit w:val="0"/>
                  <w:textInput/>
                </w:ffData>
              </w:fldChar>
            </w:r>
            <w:r w:rsidRPr="006279B2">
              <w:rPr>
                <w:rFonts w:eastAsia="Times New Roman"/>
                <w:color w:val="000000"/>
                <w:sz w:val="20"/>
                <w:szCs w:val="20"/>
                <w:lang w:eastAsia="fi-FI"/>
              </w:rPr>
              <w:instrText xml:space="preserve"> FORMTEXT </w:instrText>
            </w:r>
            <w:r w:rsidRPr="006279B2">
              <w:rPr>
                <w:rFonts w:eastAsia="Times New Roman"/>
                <w:color w:val="000000"/>
                <w:sz w:val="20"/>
                <w:szCs w:val="20"/>
                <w:lang w:eastAsia="fi-FI"/>
              </w:rPr>
            </w:r>
            <w:r w:rsidRPr="006279B2">
              <w:rPr>
                <w:rFonts w:eastAsia="Times New Roman"/>
                <w:color w:val="000000"/>
                <w:sz w:val="20"/>
                <w:szCs w:val="20"/>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sidRPr="006279B2">
              <w:rPr>
                <w:rFonts w:eastAsia="Times New Roman"/>
                <w:color w:val="000000"/>
                <w:sz w:val="20"/>
                <w:szCs w:val="20"/>
                <w:lang w:eastAsia="fi-FI"/>
              </w:rPr>
              <w:fldChar w:fldCharType="end"/>
            </w:r>
          </w:p>
        </w:tc>
      </w:tr>
      <w:tr w:rsidR="00E46EDF" w14:paraId="70F9D762" w14:textId="77777777" w:rsidTr="00BB52FB">
        <w:tc>
          <w:tcPr>
            <w:tcW w:w="9628" w:type="dxa"/>
          </w:tcPr>
          <w:p w14:paraId="2C631A6F" w14:textId="0460EE9F" w:rsidR="00E46EDF" w:rsidRDefault="00E46EDF" w:rsidP="001D6BF7">
            <w:pPr>
              <w:rPr>
                <w:b/>
                <w:sz w:val="32"/>
                <w:szCs w:val="32"/>
              </w:rPr>
            </w:pPr>
            <w:r>
              <w:rPr>
                <w:b/>
                <w:sz w:val="32"/>
                <w:szCs w:val="32"/>
              </w:rPr>
              <w:t xml:space="preserve">Omavalvonnan vastuuhenkilön yhteystiedot: </w:t>
            </w:r>
            <w:r w:rsidRPr="006279B2">
              <w:rPr>
                <w:rFonts w:eastAsia="Times New Roman"/>
                <w:color w:val="000000"/>
                <w:sz w:val="20"/>
                <w:szCs w:val="20"/>
                <w:lang w:eastAsia="fi-FI"/>
              </w:rPr>
              <w:fldChar w:fldCharType="begin">
                <w:ffData>
                  <w:name w:val=""/>
                  <w:enabled/>
                  <w:calcOnExit w:val="0"/>
                  <w:textInput/>
                </w:ffData>
              </w:fldChar>
            </w:r>
            <w:r w:rsidRPr="006279B2">
              <w:rPr>
                <w:rFonts w:eastAsia="Times New Roman"/>
                <w:color w:val="000000"/>
                <w:sz w:val="20"/>
                <w:szCs w:val="20"/>
                <w:lang w:eastAsia="fi-FI"/>
              </w:rPr>
              <w:instrText xml:space="preserve"> FORMTEXT </w:instrText>
            </w:r>
            <w:r w:rsidRPr="006279B2">
              <w:rPr>
                <w:rFonts w:eastAsia="Times New Roman"/>
                <w:color w:val="000000"/>
                <w:sz w:val="20"/>
                <w:szCs w:val="20"/>
                <w:lang w:eastAsia="fi-FI"/>
              </w:rPr>
            </w:r>
            <w:r w:rsidRPr="006279B2">
              <w:rPr>
                <w:rFonts w:eastAsia="Times New Roman"/>
                <w:color w:val="000000"/>
                <w:sz w:val="20"/>
                <w:szCs w:val="20"/>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sidRPr="006279B2">
              <w:rPr>
                <w:rFonts w:eastAsia="Times New Roman"/>
                <w:color w:val="000000"/>
                <w:sz w:val="20"/>
                <w:szCs w:val="20"/>
                <w:lang w:eastAsia="fi-FI"/>
              </w:rPr>
              <w:fldChar w:fldCharType="end"/>
            </w:r>
          </w:p>
        </w:tc>
      </w:tr>
    </w:tbl>
    <w:p w14:paraId="3AF5945C" w14:textId="77777777" w:rsidR="001134D3" w:rsidRDefault="001134D3" w:rsidP="001134D3"/>
    <w:p w14:paraId="7A49538D" w14:textId="230D52CE" w:rsidR="001134D3" w:rsidRDefault="00BB52FB" w:rsidP="00BB52FB">
      <w:pPr>
        <w:tabs>
          <w:tab w:val="left" w:pos="4195"/>
        </w:tabs>
      </w:pPr>
      <w:r>
        <w:tab/>
      </w:r>
    </w:p>
    <w:p w14:paraId="6A174906" w14:textId="77777777" w:rsidR="001134D3" w:rsidRDefault="001134D3" w:rsidP="001134D3"/>
    <w:p w14:paraId="172D44DC" w14:textId="77777777" w:rsidR="00831771" w:rsidRDefault="00831771" w:rsidP="001134D3">
      <w:pPr>
        <w:jc w:val="center"/>
        <w:rPr>
          <w:b/>
        </w:rPr>
      </w:pPr>
    </w:p>
    <w:p w14:paraId="76DE3489" w14:textId="77777777" w:rsidR="00831771" w:rsidRDefault="00831771" w:rsidP="001134D3">
      <w:pPr>
        <w:jc w:val="center"/>
        <w:rPr>
          <w:b/>
        </w:rPr>
      </w:pPr>
    </w:p>
    <w:p w14:paraId="45926A19" w14:textId="77777777" w:rsidR="00831771" w:rsidRDefault="00831771" w:rsidP="001134D3">
      <w:pPr>
        <w:jc w:val="center"/>
        <w:rPr>
          <w:b/>
        </w:rPr>
      </w:pPr>
    </w:p>
    <w:p w14:paraId="57A319B1" w14:textId="4355548F" w:rsidR="00831771" w:rsidRDefault="001134D3" w:rsidP="001110D8">
      <w:pPr>
        <w:tabs>
          <w:tab w:val="left" w:pos="310"/>
        </w:tabs>
        <w:rPr>
          <w:b/>
        </w:rPr>
      </w:pPr>
      <w:r w:rsidRPr="001134D3">
        <w:rPr>
          <w:b/>
        </w:rPr>
        <w:t xml:space="preserve">Tähän Helsingin kaupungin </w:t>
      </w:r>
      <w:r w:rsidR="007E7588">
        <w:rPr>
          <w:b/>
        </w:rPr>
        <w:t>elintarviketurvallisuusyksikön</w:t>
      </w:r>
      <w:r w:rsidRPr="001134D3">
        <w:rPr>
          <w:b/>
        </w:rPr>
        <w:t xml:space="preserve"> laatimaan omavalvontasuunnitelmamalliin on koottu myymälöiden toiminnan kannalta keskeisimmät asiat elintarviketurvallisuuden näkökulmasta. Omavalvonta tulee ottaa käyttöön täydentämällä suunnitelma yrityksen tarkemmilla tiedoilla ja kuvata toimintaa suunnitelman eri kohtiin. Mikäli omavalvonnassa ei ole kuvattu kaikkia toimijan toimintoja, tulee omavalvontaan lisätä kuvaus näiden toimintojen osalta.</w:t>
      </w:r>
    </w:p>
    <w:p w14:paraId="4F0058CC" w14:textId="3B99C51F" w:rsidR="00E52AFE" w:rsidRPr="009F33AC" w:rsidRDefault="000740BA" w:rsidP="00221464">
      <w:r w:rsidRPr="009F33AC">
        <w:t xml:space="preserve">Helsingin </w:t>
      </w:r>
      <w:r w:rsidR="00E52AFE" w:rsidRPr="009F33AC">
        <w:t>Elintarviketu</w:t>
      </w:r>
      <w:r w:rsidR="007240D8" w:rsidRPr="009F33AC">
        <w:t>rvallisuusyksik</w:t>
      </w:r>
      <w:r w:rsidR="000A7E89" w:rsidRPr="009F33AC">
        <w:t xml:space="preserve">kö, </w:t>
      </w:r>
      <w:r w:rsidR="007240D8" w:rsidRPr="009F33AC">
        <w:t xml:space="preserve">päivitys </w:t>
      </w:r>
      <w:r w:rsidR="002D2E25" w:rsidRPr="009F33AC">
        <w:t>22</w:t>
      </w:r>
      <w:r w:rsidR="007D00EF" w:rsidRPr="009F33AC">
        <w:t>.1</w:t>
      </w:r>
      <w:r w:rsidR="002D2E25" w:rsidRPr="009F33AC">
        <w:t>2</w:t>
      </w:r>
      <w:r w:rsidR="007D00EF" w:rsidRPr="009F33AC">
        <w:t>.</w:t>
      </w:r>
      <w:r w:rsidR="00331FB1" w:rsidRPr="009F33AC">
        <w:t>2022</w:t>
      </w:r>
    </w:p>
    <w:p w14:paraId="54D9138F" w14:textId="335C2952" w:rsidR="00400230" w:rsidRPr="009F33AC" w:rsidRDefault="00400230" w:rsidP="00400230">
      <w:r w:rsidRPr="009F33AC">
        <w:t xml:space="preserve">Suunnitelman on muokannut Mikkelin seudun </w:t>
      </w:r>
      <w:proofErr w:type="spellStart"/>
      <w:r w:rsidRPr="009F33AC">
        <w:t>ympäristöpalvelut</w:t>
      </w:r>
      <w:proofErr w:type="spellEnd"/>
      <w:r w:rsidRPr="009F33AC">
        <w:t xml:space="preserve"> </w:t>
      </w:r>
      <w:r w:rsidR="00E47320">
        <w:t>17</w:t>
      </w:r>
      <w:r w:rsidR="00AC6FCC">
        <w:t>.</w:t>
      </w:r>
      <w:r w:rsidR="00AD710F">
        <w:t>3.</w:t>
      </w:r>
      <w:r w:rsidR="00AC6FCC">
        <w:t>202</w:t>
      </w:r>
      <w:r w:rsidR="00AD710F">
        <w:t>6</w:t>
      </w:r>
      <w:r w:rsidR="00AC6FCC">
        <w:t>.</w:t>
      </w:r>
    </w:p>
    <w:p w14:paraId="224706AD" w14:textId="77777777" w:rsidR="00400230" w:rsidRPr="00125F5D" w:rsidRDefault="00400230" w:rsidP="00221464"/>
    <w:sdt>
      <w:sdtPr>
        <w:rPr>
          <w:rFonts w:ascii="Calibri" w:eastAsia="Calibri" w:hAnsi="Calibri" w:cs="Times New Roman"/>
          <w:b w:val="0"/>
          <w:bCs/>
          <w:caps/>
          <w:noProof/>
          <w:sz w:val="22"/>
          <w:szCs w:val="22"/>
        </w:rPr>
        <w:id w:val="1518648770"/>
        <w:docPartObj>
          <w:docPartGallery w:val="Table of Contents"/>
          <w:docPartUnique/>
        </w:docPartObj>
      </w:sdtPr>
      <w:sdtEndPr>
        <w:rPr>
          <w:rFonts w:asciiTheme="minorHAnsi" w:hAnsiTheme="minorHAnsi"/>
          <w:b/>
          <w:noProof w:val="0"/>
          <w:sz w:val="20"/>
          <w:szCs w:val="20"/>
        </w:rPr>
      </w:sdtEndPr>
      <w:sdtContent>
        <w:p w14:paraId="3DA75D89" w14:textId="512E5D5C" w:rsidR="006966EF" w:rsidRPr="00F1299C" w:rsidRDefault="006966EF">
          <w:pPr>
            <w:pStyle w:val="Sisllysluettelonotsikko"/>
            <w:rPr>
              <w:b w:val="0"/>
              <w:sz w:val="20"/>
              <w:szCs w:val="20"/>
            </w:rPr>
          </w:pPr>
          <w:r w:rsidRPr="00F1299C">
            <w:rPr>
              <w:b w:val="0"/>
              <w:sz w:val="20"/>
              <w:szCs w:val="20"/>
            </w:rPr>
            <w:t>Sisällys</w:t>
          </w:r>
        </w:p>
        <w:p w14:paraId="75E089A7" w14:textId="11D185FA" w:rsidR="009F33AC" w:rsidRDefault="0022566C">
          <w:pPr>
            <w:pStyle w:val="Sisluet1"/>
            <w:tabs>
              <w:tab w:val="right" w:leader="dot" w:pos="9628"/>
            </w:tabs>
            <w:rPr>
              <w:rFonts w:eastAsiaTheme="minorEastAsia" w:cstheme="minorBidi"/>
              <w:b w:val="0"/>
              <w:bCs w:val="0"/>
              <w:caps w:val="0"/>
              <w:noProof/>
              <w:sz w:val="22"/>
              <w:szCs w:val="22"/>
              <w:lang w:eastAsia="fi-FI"/>
            </w:rPr>
          </w:pPr>
          <w:r>
            <w:fldChar w:fldCharType="begin"/>
          </w:r>
          <w:r>
            <w:instrText xml:space="preserve"> TOC \o "1-3" \h \z \u </w:instrText>
          </w:r>
          <w:r>
            <w:fldChar w:fldCharType="separate"/>
          </w:r>
          <w:hyperlink w:anchor="_Toc125552750" w:history="1">
            <w:r w:rsidR="009F33AC" w:rsidRPr="005B765E">
              <w:rPr>
                <w:rStyle w:val="Hyperlinkki"/>
                <w:noProof/>
              </w:rPr>
              <w:t>1. Yleistä omavalvontasuunnitelmasta</w:t>
            </w:r>
            <w:r w:rsidR="009F33AC">
              <w:rPr>
                <w:noProof/>
                <w:webHidden/>
              </w:rPr>
              <w:tab/>
            </w:r>
            <w:r w:rsidR="009F33AC">
              <w:rPr>
                <w:noProof/>
                <w:webHidden/>
              </w:rPr>
              <w:fldChar w:fldCharType="begin"/>
            </w:r>
            <w:r w:rsidR="009F33AC">
              <w:rPr>
                <w:noProof/>
                <w:webHidden/>
              </w:rPr>
              <w:instrText xml:space="preserve"> PAGEREF _Toc125552750 \h </w:instrText>
            </w:r>
            <w:r w:rsidR="009F33AC">
              <w:rPr>
                <w:noProof/>
                <w:webHidden/>
              </w:rPr>
            </w:r>
            <w:r w:rsidR="009F33AC">
              <w:rPr>
                <w:noProof/>
                <w:webHidden/>
              </w:rPr>
              <w:fldChar w:fldCharType="separate"/>
            </w:r>
            <w:r w:rsidR="00521867">
              <w:rPr>
                <w:noProof/>
                <w:webHidden/>
              </w:rPr>
              <w:t>3</w:t>
            </w:r>
            <w:r w:rsidR="009F33AC">
              <w:rPr>
                <w:noProof/>
                <w:webHidden/>
              </w:rPr>
              <w:fldChar w:fldCharType="end"/>
            </w:r>
          </w:hyperlink>
        </w:p>
        <w:p w14:paraId="420DCD72" w14:textId="2B4F7F76" w:rsidR="009F33AC" w:rsidRDefault="009F33AC">
          <w:pPr>
            <w:pStyle w:val="Sisluet2"/>
            <w:tabs>
              <w:tab w:val="right" w:leader="dot" w:pos="9628"/>
            </w:tabs>
            <w:rPr>
              <w:rFonts w:eastAsiaTheme="minorEastAsia" w:cstheme="minorBidi"/>
              <w:smallCaps w:val="0"/>
              <w:noProof/>
              <w:sz w:val="22"/>
              <w:szCs w:val="22"/>
              <w:lang w:eastAsia="fi-FI"/>
            </w:rPr>
          </w:pPr>
          <w:hyperlink w:anchor="_Toc125552751" w:history="1">
            <w:r w:rsidRPr="005B765E">
              <w:rPr>
                <w:rStyle w:val="Hyperlinkki"/>
                <w:rFonts w:eastAsia="Times New Roman"/>
                <w:b/>
                <w:noProof/>
                <w:lang w:eastAsia="fi-FI"/>
              </w:rPr>
              <w:t>1.1 Omavalvonnan täyttäminen, päivitys ja säilytys</w:t>
            </w:r>
            <w:r>
              <w:rPr>
                <w:noProof/>
                <w:webHidden/>
              </w:rPr>
              <w:tab/>
            </w:r>
            <w:r>
              <w:rPr>
                <w:noProof/>
                <w:webHidden/>
              </w:rPr>
              <w:fldChar w:fldCharType="begin"/>
            </w:r>
            <w:r>
              <w:rPr>
                <w:noProof/>
                <w:webHidden/>
              </w:rPr>
              <w:instrText xml:space="preserve"> PAGEREF _Toc125552751 \h </w:instrText>
            </w:r>
            <w:r>
              <w:rPr>
                <w:noProof/>
                <w:webHidden/>
              </w:rPr>
            </w:r>
            <w:r>
              <w:rPr>
                <w:noProof/>
                <w:webHidden/>
              </w:rPr>
              <w:fldChar w:fldCharType="separate"/>
            </w:r>
            <w:r w:rsidR="00521867">
              <w:rPr>
                <w:noProof/>
                <w:webHidden/>
              </w:rPr>
              <w:t>3</w:t>
            </w:r>
            <w:r>
              <w:rPr>
                <w:noProof/>
                <w:webHidden/>
              </w:rPr>
              <w:fldChar w:fldCharType="end"/>
            </w:r>
          </w:hyperlink>
        </w:p>
        <w:p w14:paraId="268F58F8" w14:textId="6F35C097" w:rsidR="009F33AC" w:rsidRDefault="009F33AC">
          <w:pPr>
            <w:pStyle w:val="Sisluet2"/>
            <w:tabs>
              <w:tab w:val="right" w:leader="dot" w:pos="9628"/>
            </w:tabs>
            <w:rPr>
              <w:rFonts w:eastAsiaTheme="minorEastAsia" w:cstheme="minorBidi"/>
              <w:smallCaps w:val="0"/>
              <w:noProof/>
              <w:sz w:val="22"/>
              <w:szCs w:val="22"/>
              <w:lang w:eastAsia="fi-FI"/>
            </w:rPr>
          </w:pPr>
          <w:hyperlink w:anchor="_Toc125552752" w:history="1">
            <w:r w:rsidRPr="005B765E">
              <w:rPr>
                <w:rStyle w:val="Hyperlinkki"/>
                <w:rFonts w:eastAsia="Times New Roman"/>
                <w:b/>
                <w:noProof/>
                <w:lang w:eastAsia="fi-FI"/>
              </w:rPr>
              <w:t>1.2 Toiminnan vastuut ja kuvaus</w:t>
            </w:r>
            <w:r>
              <w:rPr>
                <w:noProof/>
                <w:webHidden/>
              </w:rPr>
              <w:tab/>
            </w:r>
            <w:r>
              <w:rPr>
                <w:noProof/>
                <w:webHidden/>
              </w:rPr>
              <w:fldChar w:fldCharType="begin"/>
            </w:r>
            <w:r>
              <w:rPr>
                <w:noProof/>
                <w:webHidden/>
              </w:rPr>
              <w:instrText xml:space="preserve"> PAGEREF _Toc125552752 \h </w:instrText>
            </w:r>
            <w:r>
              <w:rPr>
                <w:noProof/>
                <w:webHidden/>
              </w:rPr>
            </w:r>
            <w:r>
              <w:rPr>
                <w:noProof/>
                <w:webHidden/>
              </w:rPr>
              <w:fldChar w:fldCharType="separate"/>
            </w:r>
            <w:r w:rsidR="00521867">
              <w:rPr>
                <w:noProof/>
                <w:webHidden/>
              </w:rPr>
              <w:t>4</w:t>
            </w:r>
            <w:r>
              <w:rPr>
                <w:noProof/>
                <w:webHidden/>
              </w:rPr>
              <w:fldChar w:fldCharType="end"/>
            </w:r>
          </w:hyperlink>
        </w:p>
        <w:p w14:paraId="6454F1AA" w14:textId="7D7ED4C9" w:rsidR="009F33AC" w:rsidRDefault="009F33AC">
          <w:pPr>
            <w:pStyle w:val="Sisluet2"/>
            <w:tabs>
              <w:tab w:val="right" w:leader="dot" w:pos="9628"/>
            </w:tabs>
            <w:rPr>
              <w:rFonts w:eastAsiaTheme="minorEastAsia" w:cstheme="minorBidi"/>
              <w:smallCaps w:val="0"/>
              <w:noProof/>
              <w:sz w:val="22"/>
              <w:szCs w:val="22"/>
              <w:lang w:eastAsia="fi-FI"/>
            </w:rPr>
          </w:pPr>
          <w:hyperlink w:anchor="_Toc125552753" w:history="1">
            <w:r w:rsidRPr="005B765E">
              <w:rPr>
                <w:rStyle w:val="Hyperlinkki"/>
                <w:rFonts w:eastAsia="Times New Roman"/>
                <w:b/>
                <w:noProof/>
                <w:lang w:eastAsia="fi-FI"/>
              </w:rPr>
              <w:t>1.3 Ruokamyrkytysepäilyt ja asiakasvalitukset</w:t>
            </w:r>
            <w:r>
              <w:rPr>
                <w:noProof/>
                <w:webHidden/>
              </w:rPr>
              <w:tab/>
            </w:r>
            <w:r>
              <w:rPr>
                <w:noProof/>
                <w:webHidden/>
              </w:rPr>
              <w:fldChar w:fldCharType="begin"/>
            </w:r>
            <w:r>
              <w:rPr>
                <w:noProof/>
                <w:webHidden/>
              </w:rPr>
              <w:instrText xml:space="preserve"> PAGEREF _Toc125552753 \h </w:instrText>
            </w:r>
            <w:r>
              <w:rPr>
                <w:noProof/>
                <w:webHidden/>
              </w:rPr>
            </w:r>
            <w:r>
              <w:rPr>
                <w:noProof/>
                <w:webHidden/>
              </w:rPr>
              <w:fldChar w:fldCharType="separate"/>
            </w:r>
            <w:r w:rsidR="00521867">
              <w:rPr>
                <w:noProof/>
                <w:webHidden/>
              </w:rPr>
              <w:t>4</w:t>
            </w:r>
            <w:r>
              <w:rPr>
                <w:noProof/>
                <w:webHidden/>
              </w:rPr>
              <w:fldChar w:fldCharType="end"/>
            </w:r>
          </w:hyperlink>
        </w:p>
        <w:p w14:paraId="29C80337" w14:textId="38130C36" w:rsidR="009F33AC" w:rsidRDefault="009F33AC">
          <w:pPr>
            <w:pStyle w:val="Sisluet2"/>
            <w:tabs>
              <w:tab w:val="right" w:leader="dot" w:pos="9628"/>
            </w:tabs>
            <w:rPr>
              <w:rFonts w:eastAsiaTheme="minorEastAsia" w:cstheme="minorBidi"/>
              <w:smallCaps w:val="0"/>
              <w:noProof/>
              <w:sz w:val="22"/>
              <w:szCs w:val="22"/>
              <w:lang w:eastAsia="fi-FI"/>
            </w:rPr>
          </w:pPr>
          <w:hyperlink w:anchor="_Toc125552754" w:history="1">
            <w:r w:rsidRPr="005B765E">
              <w:rPr>
                <w:rStyle w:val="Hyperlinkki"/>
                <w:rFonts w:eastAsia="Times New Roman"/>
                <w:b/>
                <w:noProof/>
                <w:lang w:eastAsia="fi-FI"/>
              </w:rPr>
              <w:t>1.4 Lämpömittarit</w:t>
            </w:r>
            <w:r>
              <w:rPr>
                <w:noProof/>
                <w:webHidden/>
              </w:rPr>
              <w:tab/>
            </w:r>
            <w:r>
              <w:rPr>
                <w:noProof/>
                <w:webHidden/>
              </w:rPr>
              <w:fldChar w:fldCharType="begin"/>
            </w:r>
            <w:r>
              <w:rPr>
                <w:noProof/>
                <w:webHidden/>
              </w:rPr>
              <w:instrText xml:space="preserve"> PAGEREF _Toc125552754 \h </w:instrText>
            </w:r>
            <w:r>
              <w:rPr>
                <w:noProof/>
                <w:webHidden/>
              </w:rPr>
            </w:r>
            <w:r>
              <w:rPr>
                <w:noProof/>
                <w:webHidden/>
              </w:rPr>
              <w:fldChar w:fldCharType="separate"/>
            </w:r>
            <w:r w:rsidR="00521867">
              <w:rPr>
                <w:noProof/>
                <w:webHidden/>
              </w:rPr>
              <w:t>5</w:t>
            </w:r>
            <w:r>
              <w:rPr>
                <w:noProof/>
                <w:webHidden/>
              </w:rPr>
              <w:fldChar w:fldCharType="end"/>
            </w:r>
          </w:hyperlink>
        </w:p>
        <w:p w14:paraId="79302381" w14:textId="193368F6" w:rsidR="009F33AC" w:rsidRDefault="009F33AC">
          <w:pPr>
            <w:pStyle w:val="Sisluet1"/>
            <w:tabs>
              <w:tab w:val="left" w:pos="440"/>
              <w:tab w:val="right" w:leader="dot" w:pos="9628"/>
            </w:tabs>
            <w:rPr>
              <w:rFonts w:eastAsiaTheme="minorEastAsia" w:cstheme="minorBidi"/>
              <w:b w:val="0"/>
              <w:bCs w:val="0"/>
              <w:caps w:val="0"/>
              <w:noProof/>
              <w:sz w:val="22"/>
              <w:szCs w:val="22"/>
              <w:lang w:eastAsia="fi-FI"/>
            </w:rPr>
          </w:pPr>
          <w:hyperlink w:anchor="_Toc125552755" w:history="1">
            <w:r w:rsidRPr="005B765E">
              <w:rPr>
                <w:rStyle w:val="Hyperlinkki"/>
                <w:noProof/>
              </w:rPr>
              <w:t>2.</w:t>
            </w:r>
            <w:r>
              <w:rPr>
                <w:rFonts w:eastAsiaTheme="minorEastAsia" w:cstheme="minorBidi"/>
                <w:b w:val="0"/>
                <w:bCs w:val="0"/>
                <w:caps w:val="0"/>
                <w:noProof/>
                <w:sz w:val="22"/>
                <w:szCs w:val="22"/>
                <w:lang w:eastAsia="fi-FI"/>
              </w:rPr>
              <w:tab/>
            </w:r>
            <w:r w:rsidRPr="005B765E">
              <w:rPr>
                <w:rStyle w:val="Hyperlinkki"/>
                <w:noProof/>
              </w:rPr>
              <w:t>Elintarvikkeiden hankinta ja vastaanotto</w:t>
            </w:r>
            <w:r>
              <w:rPr>
                <w:noProof/>
                <w:webHidden/>
              </w:rPr>
              <w:tab/>
            </w:r>
            <w:r>
              <w:rPr>
                <w:noProof/>
                <w:webHidden/>
              </w:rPr>
              <w:fldChar w:fldCharType="begin"/>
            </w:r>
            <w:r>
              <w:rPr>
                <w:noProof/>
                <w:webHidden/>
              </w:rPr>
              <w:instrText xml:space="preserve"> PAGEREF _Toc125552755 \h </w:instrText>
            </w:r>
            <w:r>
              <w:rPr>
                <w:noProof/>
                <w:webHidden/>
              </w:rPr>
            </w:r>
            <w:r>
              <w:rPr>
                <w:noProof/>
                <w:webHidden/>
              </w:rPr>
              <w:fldChar w:fldCharType="separate"/>
            </w:r>
            <w:r w:rsidR="00521867">
              <w:rPr>
                <w:noProof/>
                <w:webHidden/>
              </w:rPr>
              <w:t>5</w:t>
            </w:r>
            <w:r>
              <w:rPr>
                <w:noProof/>
                <w:webHidden/>
              </w:rPr>
              <w:fldChar w:fldCharType="end"/>
            </w:r>
          </w:hyperlink>
        </w:p>
        <w:p w14:paraId="46CEF37D" w14:textId="2F95E6E8" w:rsidR="009F33AC" w:rsidRDefault="009F33AC">
          <w:pPr>
            <w:pStyle w:val="Sisluet1"/>
            <w:tabs>
              <w:tab w:val="left" w:pos="440"/>
              <w:tab w:val="right" w:leader="dot" w:pos="9628"/>
            </w:tabs>
            <w:rPr>
              <w:rFonts w:eastAsiaTheme="minorEastAsia" w:cstheme="minorBidi"/>
              <w:b w:val="0"/>
              <w:bCs w:val="0"/>
              <w:caps w:val="0"/>
              <w:noProof/>
              <w:sz w:val="22"/>
              <w:szCs w:val="22"/>
              <w:lang w:eastAsia="fi-FI"/>
            </w:rPr>
          </w:pPr>
          <w:hyperlink w:anchor="_Toc125552756" w:history="1">
            <w:r w:rsidRPr="005B765E">
              <w:rPr>
                <w:rStyle w:val="Hyperlinkki"/>
                <w:noProof/>
              </w:rPr>
              <w:t>3.</w:t>
            </w:r>
            <w:r>
              <w:rPr>
                <w:rFonts w:eastAsiaTheme="minorEastAsia" w:cstheme="minorBidi"/>
                <w:b w:val="0"/>
                <w:bCs w:val="0"/>
                <w:caps w:val="0"/>
                <w:noProof/>
                <w:sz w:val="22"/>
                <w:szCs w:val="22"/>
                <w:lang w:eastAsia="fi-FI"/>
              </w:rPr>
              <w:tab/>
            </w:r>
            <w:r w:rsidRPr="005B765E">
              <w:rPr>
                <w:rStyle w:val="Hyperlinkki"/>
                <w:noProof/>
              </w:rPr>
              <w:t>Elintarvikkeiden maahantuonti</w:t>
            </w:r>
            <w:r>
              <w:rPr>
                <w:noProof/>
                <w:webHidden/>
              </w:rPr>
              <w:tab/>
            </w:r>
            <w:r>
              <w:rPr>
                <w:noProof/>
                <w:webHidden/>
              </w:rPr>
              <w:fldChar w:fldCharType="begin"/>
            </w:r>
            <w:r>
              <w:rPr>
                <w:noProof/>
                <w:webHidden/>
              </w:rPr>
              <w:instrText xml:space="preserve"> PAGEREF _Toc125552756 \h </w:instrText>
            </w:r>
            <w:r>
              <w:rPr>
                <w:noProof/>
                <w:webHidden/>
              </w:rPr>
            </w:r>
            <w:r>
              <w:rPr>
                <w:noProof/>
                <w:webHidden/>
              </w:rPr>
              <w:fldChar w:fldCharType="separate"/>
            </w:r>
            <w:r w:rsidR="00521867">
              <w:rPr>
                <w:noProof/>
                <w:webHidden/>
              </w:rPr>
              <w:t>6</w:t>
            </w:r>
            <w:r>
              <w:rPr>
                <w:noProof/>
                <w:webHidden/>
              </w:rPr>
              <w:fldChar w:fldCharType="end"/>
            </w:r>
          </w:hyperlink>
        </w:p>
        <w:p w14:paraId="0C5FE458" w14:textId="2AC23BEE" w:rsidR="009F33AC" w:rsidRDefault="009F33AC">
          <w:pPr>
            <w:pStyle w:val="Sisluet1"/>
            <w:tabs>
              <w:tab w:val="left" w:pos="440"/>
              <w:tab w:val="right" w:leader="dot" w:pos="9628"/>
            </w:tabs>
            <w:rPr>
              <w:rFonts w:eastAsiaTheme="minorEastAsia" w:cstheme="minorBidi"/>
              <w:b w:val="0"/>
              <w:bCs w:val="0"/>
              <w:caps w:val="0"/>
              <w:noProof/>
              <w:sz w:val="22"/>
              <w:szCs w:val="22"/>
              <w:lang w:eastAsia="fi-FI"/>
            </w:rPr>
          </w:pPr>
          <w:hyperlink w:anchor="_Toc125552757" w:history="1">
            <w:r w:rsidRPr="005B765E">
              <w:rPr>
                <w:rStyle w:val="Hyperlinkki"/>
                <w:noProof/>
              </w:rPr>
              <w:t>4.</w:t>
            </w:r>
            <w:r>
              <w:rPr>
                <w:rFonts w:eastAsiaTheme="minorEastAsia" w:cstheme="minorBidi"/>
                <w:b w:val="0"/>
                <w:bCs w:val="0"/>
                <w:caps w:val="0"/>
                <w:noProof/>
                <w:sz w:val="22"/>
                <w:szCs w:val="22"/>
                <w:lang w:eastAsia="fi-FI"/>
              </w:rPr>
              <w:tab/>
            </w:r>
            <w:r w:rsidRPr="005B765E">
              <w:rPr>
                <w:rStyle w:val="Hyperlinkki"/>
                <w:noProof/>
              </w:rPr>
              <w:t>Kylmäkalusteiden lämpötilojen hallinta</w:t>
            </w:r>
            <w:r>
              <w:rPr>
                <w:noProof/>
                <w:webHidden/>
              </w:rPr>
              <w:tab/>
            </w:r>
            <w:r>
              <w:rPr>
                <w:noProof/>
                <w:webHidden/>
              </w:rPr>
              <w:fldChar w:fldCharType="begin"/>
            </w:r>
            <w:r>
              <w:rPr>
                <w:noProof/>
                <w:webHidden/>
              </w:rPr>
              <w:instrText xml:space="preserve"> PAGEREF _Toc125552757 \h </w:instrText>
            </w:r>
            <w:r>
              <w:rPr>
                <w:noProof/>
                <w:webHidden/>
              </w:rPr>
            </w:r>
            <w:r>
              <w:rPr>
                <w:noProof/>
                <w:webHidden/>
              </w:rPr>
              <w:fldChar w:fldCharType="separate"/>
            </w:r>
            <w:r w:rsidR="00521867">
              <w:rPr>
                <w:noProof/>
                <w:webHidden/>
              </w:rPr>
              <w:t>9</w:t>
            </w:r>
            <w:r>
              <w:rPr>
                <w:noProof/>
                <w:webHidden/>
              </w:rPr>
              <w:fldChar w:fldCharType="end"/>
            </w:r>
          </w:hyperlink>
        </w:p>
        <w:p w14:paraId="55C7C6F4" w14:textId="2C9BFFEE" w:rsidR="009F33AC" w:rsidRDefault="009F33AC">
          <w:pPr>
            <w:pStyle w:val="Sisluet1"/>
            <w:tabs>
              <w:tab w:val="left" w:pos="440"/>
              <w:tab w:val="right" w:leader="dot" w:pos="9628"/>
            </w:tabs>
            <w:rPr>
              <w:rFonts w:eastAsiaTheme="minorEastAsia" w:cstheme="minorBidi"/>
              <w:b w:val="0"/>
              <w:bCs w:val="0"/>
              <w:caps w:val="0"/>
              <w:noProof/>
              <w:sz w:val="22"/>
              <w:szCs w:val="22"/>
              <w:lang w:eastAsia="fi-FI"/>
            </w:rPr>
          </w:pPr>
          <w:hyperlink w:anchor="_Toc125552758" w:history="1">
            <w:r w:rsidRPr="005B765E">
              <w:rPr>
                <w:rStyle w:val="Hyperlinkki"/>
                <w:noProof/>
              </w:rPr>
              <w:t>5.</w:t>
            </w:r>
            <w:r>
              <w:rPr>
                <w:rFonts w:eastAsiaTheme="minorEastAsia" w:cstheme="minorBidi"/>
                <w:b w:val="0"/>
                <w:bCs w:val="0"/>
                <w:caps w:val="0"/>
                <w:noProof/>
                <w:sz w:val="22"/>
                <w:szCs w:val="22"/>
                <w:lang w:eastAsia="fi-FI"/>
              </w:rPr>
              <w:tab/>
            </w:r>
            <w:r w:rsidRPr="005B765E">
              <w:rPr>
                <w:rStyle w:val="Hyperlinkki"/>
                <w:noProof/>
              </w:rPr>
              <w:t>Elintarvikkeiden säilytys ja varastointi</w:t>
            </w:r>
            <w:r>
              <w:rPr>
                <w:noProof/>
                <w:webHidden/>
              </w:rPr>
              <w:tab/>
            </w:r>
            <w:r>
              <w:rPr>
                <w:noProof/>
                <w:webHidden/>
              </w:rPr>
              <w:fldChar w:fldCharType="begin"/>
            </w:r>
            <w:r>
              <w:rPr>
                <w:noProof/>
                <w:webHidden/>
              </w:rPr>
              <w:instrText xml:space="preserve"> PAGEREF _Toc125552758 \h </w:instrText>
            </w:r>
            <w:r>
              <w:rPr>
                <w:noProof/>
                <w:webHidden/>
              </w:rPr>
            </w:r>
            <w:r>
              <w:rPr>
                <w:noProof/>
                <w:webHidden/>
              </w:rPr>
              <w:fldChar w:fldCharType="separate"/>
            </w:r>
            <w:r w:rsidR="00521867">
              <w:rPr>
                <w:noProof/>
                <w:webHidden/>
              </w:rPr>
              <w:t>9</w:t>
            </w:r>
            <w:r>
              <w:rPr>
                <w:noProof/>
                <w:webHidden/>
              </w:rPr>
              <w:fldChar w:fldCharType="end"/>
            </w:r>
          </w:hyperlink>
        </w:p>
        <w:p w14:paraId="6C286750" w14:textId="2087983C" w:rsidR="009F33AC" w:rsidRDefault="009F33AC">
          <w:pPr>
            <w:pStyle w:val="Sisluet1"/>
            <w:tabs>
              <w:tab w:val="left" w:pos="440"/>
              <w:tab w:val="right" w:leader="dot" w:pos="9628"/>
            </w:tabs>
            <w:rPr>
              <w:rFonts w:eastAsiaTheme="minorEastAsia" w:cstheme="minorBidi"/>
              <w:b w:val="0"/>
              <w:bCs w:val="0"/>
              <w:caps w:val="0"/>
              <w:noProof/>
              <w:sz w:val="22"/>
              <w:szCs w:val="22"/>
              <w:lang w:eastAsia="fi-FI"/>
            </w:rPr>
          </w:pPr>
          <w:hyperlink w:anchor="_Toc125552759" w:history="1">
            <w:r w:rsidRPr="005B765E">
              <w:rPr>
                <w:rStyle w:val="Hyperlinkki"/>
                <w:noProof/>
              </w:rPr>
              <w:t>6.</w:t>
            </w:r>
            <w:r>
              <w:rPr>
                <w:rFonts w:eastAsiaTheme="minorEastAsia" w:cstheme="minorBidi"/>
                <w:b w:val="0"/>
                <w:bCs w:val="0"/>
                <w:caps w:val="0"/>
                <w:noProof/>
                <w:sz w:val="22"/>
                <w:szCs w:val="22"/>
                <w:lang w:eastAsia="fi-FI"/>
              </w:rPr>
              <w:tab/>
            </w:r>
            <w:r w:rsidRPr="005B765E">
              <w:rPr>
                <w:rStyle w:val="Hyperlinkki"/>
                <w:noProof/>
              </w:rPr>
              <w:t>Elintarvikkeiden käsittely</w:t>
            </w:r>
            <w:r>
              <w:rPr>
                <w:noProof/>
                <w:webHidden/>
              </w:rPr>
              <w:tab/>
            </w:r>
            <w:r>
              <w:rPr>
                <w:noProof/>
                <w:webHidden/>
              </w:rPr>
              <w:fldChar w:fldCharType="begin"/>
            </w:r>
            <w:r>
              <w:rPr>
                <w:noProof/>
                <w:webHidden/>
              </w:rPr>
              <w:instrText xml:space="preserve"> PAGEREF _Toc125552759 \h </w:instrText>
            </w:r>
            <w:r>
              <w:rPr>
                <w:noProof/>
                <w:webHidden/>
              </w:rPr>
            </w:r>
            <w:r>
              <w:rPr>
                <w:noProof/>
                <w:webHidden/>
              </w:rPr>
              <w:fldChar w:fldCharType="separate"/>
            </w:r>
            <w:r w:rsidR="00521867">
              <w:rPr>
                <w:noProof/>
                <w:webHidden/>
              </w:rPr>
              <w:t>10</w:t>
            </w:r>
            <w:r>
              <w:rPr>
                <w:noProof/>
                <w:webHidden/>
              </w:rPr>
              <w:fldChar w:fldCharType="end"/>
            </w:r>
          </w:hyperlink>
        </w:p>
        <w:p w14:paraId="65105EBF" w14:textId="3B624C45" w:rsidR="009F33AC" w:rsidRDefault="009F33AC">
          <w:pPr>
            <w:pStyle w:val="Sisluet2"/>
            <w:tabs>
              <w:tab w:val="left" w:pos="880"/>
              <w:tab w:val="right" w:leader="dot" w:pos="9628"/>
            </w:tabs>
            <w:rPr>
              <w:rFonts w:eastAsiaTheme="minorEastAsia" w:cstheme="minorBidi"/>
              <w:smallCaps w:val="0"/>
              <w:noProof/>
              <w:sz w:val="22"/>
              <w:szCs w:val="22"/>
              <w:lang w:eastAsia="fi-FI"/>
            </w:rPr>
          </w:pPr>
          <w:hyperlink w:anchor="_Toc125552760" w:history="1">
            <w:r w:rsidRPr="005B765E">
              <w:rPr>
                <w:rStyle w:val="Hyperlinkki"/>
                <w:b/>
                <w:noProof/>
              </w:rPr>
              <w:t>6.1</w:t>
            </w:r>
            <w:r>
              <w:rPr>
                <w:rFonts w:eastAsiaTheme="minorEastAsia" w:cstheme="minorBidi"/>
                <w:smallCaps w:val="0"/>
                <w:noProof/>
                <w:sz w:val="22"/>
                <w:szCs w:val="22"/>
                <w:lang w:eastAsia="fi-FI"/>
              </w:rPr>
              <w:tab/>
            </w:r>
            <w:r w:rsidRPr="005B765E">
              <w:rPr>
                <w:rStyle w:val="Hyperlinkki"/>
                <w:b/>
                <w:noProof/>
              </w:rPr>
              <w:t>Allergeenit ja kontaminoitumisen estäminen</w:t>
            </w:r>
            <w:r>
              <w:rPr>
                <w:noProof/>
                <w:webHidden/>
              </w:rPr>
              <w:tab/>
            </w:r>
            <w:r>
              <w:rPr>
                <w:noProof/>
                <w:webHidden/>
              </w:rPr>
              <w:fldChar w:fldCharType="begin"/>
            </w:r>
            <w:r>
              <w:rPr>
                <w:noProof/>
                <w:webHidden/>
              </w:rPr>
              <w:instrText xml:space="preserve"> PAGEREF _Toc125552760 \h </w:instrText>
            </w:r>
            <w:r>
              <w:rPr>
                <w:noProof/>
                <w:webHidden/>
              </w:rPr>
            </w:r>
            <w:r>
              <w:rPr>
                <w:noProof/>
                <w:webHidden/>
              </w:rPr>
              <w:fldChar w:fldCharType="separate"/>
            </w:r>
            <w:r w:rsidR="00521867">
              <w:rPr>
                <w:noProof/>
                <w:webHidden/>
              </w:rPr>
              <w:t>10</w:t>
            </w:r>
            <w:r>
              <w:rPr>
                <w:noProof/>
                <w:webHidden/>
              </w:rPr>
              <w:fldChar w:fldCharType="end"/>
            </w:r>
          </w:hyperlink>
        </w:p>
        <w:p w14:paraId="400FBACD" w14:textId="4975F86B" w:rsidR="009F33AC" w:rsidRDefault="009F33AC">
          <w:pPr>
            <w:pStyle w:val="Sisluet2"/>
            <w:tabs>
              <w:tab w:val="left" w:pos="880"/>
              <w:tab w:val="right" w:leader="dot" w:pos="9628"/>
            </w:tabs>
            <w:rPr>
              <w:rFonts w:eastAsiaTheme="minorEastAsia" w:cstheme="minorBidi"/>
              <w:smallCaps w:val="0"/>
              <w:noProof/>
              <w:sz w:val="22"/>
              <w:szCs w:val="22"/>
              <w:lang w:eastAsia="fi-FI"/>
            </w:rPr>
          </w:pPr>
          <w:hyperlink w:anchor="_Toc125552761" w:history="1">
            <w:r w:rsidRPr="005B765E">
              <w:rPr>
                <w:rStyle w:val="Hyperlinkki"/>
                <w:b/>
                <w:noProof/>
              </w:rPr>
              <w:t>6.2</w:t>
            </w:r>
            <w:r>
              <w:rPr>
                <w:rFonts w:eastAsiaTheme="minorEastAsia" w:cstheme="minorBidi"/>
                <w:smallCaps w:val="0"/>
                <w:noProof/>
                <w:sz w:val="22"/>
                <w:szCs w:val="22"/>
                <w:lang w:eastAsia="fi-FI"/>
              </w:rPr>
              <w:tab/>
            </w:r>
            <w:r w:rsidRPr="005B765E">
              <w:rPr>
                <w:rStyle w:val="Hyperlinkki"/>
                <w:b/>
                <w:noProof/>
              </w:rPr>
              <w:t>Lämpötilahallinta käsittelyssä ja valmistuksessa</w:t>
            </w:r>
            <w:r>
              <w:rPr>
                <w:noProof/>
                <w:webHidden/>
              </w:rPr>
              <w:tab/>
            </w:r>
            <w:r>
              <w:rPr>
                <w:noProof/>
                <w:webHidden/>
              </w:rPr>
              <w:fldChar w:fldCharType="begin"/>
            </w:r>
            <w:r>
              <w:rPr>
                <w:noProof/>
                <w:webHidden/>
              </w:rPr>
              <w:instrText xml:space="preserve"> PAGEREF _Toc125552761 \h </w:instrText>
            </w:r>
            <w:r>
              <w:rPr>
                <w:noProof/>
                <w:webHidden/>
              </w:rPr>
            </w:r>
            <w:r>
              <w:rPr>
                <w:noProof/>
                <w:webHidden/>
              </w:rPr>
              <w:fldChar w:fldCharType="separate"/>
            </w:r>
            <w:r w:rsidR="00521867">
              <w:rPr>
                <w:noProof/>
                <w:webHidden/>
              </w:rPr>
              <w:t>11</w:t>
            </w:r>
            <w:r>
              <w:rPr>
                <w:noProof/>
                <w:webHidden/>
              </w:rPr>
              <w:fldChar w:fldCharType="end"/>
            </w:r>
          </w:hyperlink>
        </w:p>
        <w:p w14:paraId="367E1627" w14:textId="0DFAD1FF" w:rsidR="009F33AC" w:rsidRDefault="009F33AC">
          <w:pPr>
            <w:pStyle w:val="Sisluet3"/>
            <w:tabs>
              <w:tab w:val="left" w:pos="1100"/>
              <w:tab w:val="right" w:leader="dot" w:pos="9628"/>
            </w:tabs>
            <w:rPr>
              <w:rFonts w:eastAsiaTheme="minorEastAsia" w:cstheme="minorBidi"/>
              <w:i w:val="0"/>
              <w:iCs w:val="0"/>
              <w:noProof/>
              <w:sz w:val="22"/>
              <w:szCs w:val="22"/>
              <w:lang w:eastAsia="fi-FI"/>
            </w:rPr>
          </w:pPr>
          <w:hyperlink w:anchor="_Toc125552762" w:history="1">
            <w:r w:rsidRPr="005B765E">
              <w:rPr>
                <w:rStyle w:val="Hyperlinkki"/>
                <w:rFonts w:ascii="Calibri" w:hAnsi="Calibri"/>
                <w:b/>
                <w:noProof/>
              </w:rPr>
              <w:t>6.2.1</w:t>
            </w:r>
            <w:r>
              <w:rPr>
                <w:rFonts w:eastAsiaTheme="minorEastAsia" w:cstheme="minorBidi"/>
                <w:i w:val="0"/>
                <w:iCs w:val="0"/>
                <w:noProof/>
                <w:sz w:val="22"/>
                <w:szCs w:val="22"/>
                <w:lang w:eastAsia="fi-FI"/>
              </w:rPr>
              <w:tab/>
            </w:r>
            <w:r w:rsidRPr="005B765E">
              <w:rPr>
                <w:rStyle w:val="Hyperlinkki"/>
                <w:rFonts w:ascii="Calibri" w:hAnsi="Calibri"/>
                <w:b/>
                <w:noProof/>
              </w:rPr>
              <w:t>Kypsennettävät elintarvikkeet</w:t>
            </w:r>
            <w:r>
              <w:rPr>
                <w:noProof/>
                <w:webHidden/>
              </w:rPr>
              <w:tab/>
            </w:r>
            <w:r>
              <w:rPr>
                <w:noProof/>
                <w:webHidden/>
              </w:rPr>
              <w:fldChar w:fldCharType="begin"/>
            </w:r>
            <w:r>
              <w:rPr>
                <w:noProof/>
                <w:webHidden/>
              </w:rPr>
              <w:instrText xml:space="preserve"> PAGEREF _Toc125552762 \h </w:instrText>
            </w:r>
            <w:r>
              <w:rPr>
                <w:noProof/>
                <w:webHidden/>
              </w:rPr>
            </w:r>
            <w:r>
              <w:rPr>
                <w:noProof/>
                <w:webHidden/>
              </w:rPr>
              <w:fldChar w:fldCharType="separate"/>
            </w:r>
            <w:r w:rsidR="00521867">
              <w:rPr>
                <w:noProof/>
                <w:webHidden/>
              </w:rPr>
              <w:t>11</w:t>
            </w:r>
            <w:r>
              <w:rPr>
                <w:noProof/>
                <w:webHidden/>
              </w:rPr>
              <w:fldChar w:fldCharType="end"/>
            </w:r>
          </w:hyperlink>
        </w:p>
        <w:p w14:paraId="1E249B2E" w14:textId="21CEF677" w:rsidR="009F33AC" w:rsidRDefault="009F33AC">
          <w:pPr>
            <w:pStyle w:val="Sisluet3"/>
            <w:tabs>
              <w:tab w:val="left" w:pos="1100"/>
              <w:tab w:val="right" w:leader="dot" w:pos="9628"/>
            </w:tabs>
            <w:rPr>
              <w:rFonts w:eastAsiaTheme="minorEastAsia" w:cstheme="minorBidi"/>
              <w:i w:val="0"/>
              <w:iCs w:val="0"/>
              <w:noProof/>
              <w:sz w:val="22"/>
              <w:szCs w:val="22"/>
              <w:lang w:eastAsia="fi-FI"/>
            </w:rPr>
          </w:pPr>
          <w:hyperlink w:anchor="_Toc125552763" w:history="1">
            <w:r w:rsidRPr="005B765E">
              <w:rPr>
                <w:rStyle w:val="Hyperlinkki"/>
                <w:b/>
                <w:noProof/>
              </w:rPr>
              <w:t>6.2.2</w:t>
            </w:r>
            <w:r>
              <w:rPr>
                <w:rFonts w:eastAsiaTheme="minorEastAsia" w:cstheme="minorBidi"/>
                <w:i w:val="0"/>
                <w:iCs w:val="0"/>
                <w:noProof/>
                <w:sz w:val="22"/>
                <w:szCs w:val="22"/>
                <w:lang w:eastAsia="fi-FI"/>
              </w:rPr>
              <w:tab/>
            </w:r>
            <w:r w:rsidRPr="005B765E">
              <w:rPr>
                <w:rStyle w:val="Hyperlinkki"/>
                <w:b/>
                <w:noProof/>
              </w:rPr>
              <w:t>Kuumana säilytettävät tuotteet</w:t>
            </w:r>
            <w:r>
              <w:rPr>
                <w:noProof/>
                <w:webHidden/>
              </w:rPr>
              <w:tab/>
            </w:r>
            <w:r>
              <w:rPr>
                <w:noProof/>
                <w:webHidden/>
              </w:rPr>
              <w:fldChar w:fldCharType="begin"/>
            </w:r>
            <w:r>
              <w:rPr>
                <w:noProof/>
                <w:webHidden/>
              </w:rPr>
              <w:instrText xml:space="preserve"> PAGEREF _Toc125552763 \h </w:instrText>
            </w:r>
            <w:r>
              <w:rPr>
                <w:noProof/>
                <w:webHidden/>
              </w:rPr>
            </w:r>
            <w:r>
              <w:rPr>
                <w:noProof/>
                <w:webHidden/>
              </w:rPr>
              <w:fldChar w:fldCharType="separate"/>
            </w:r>
            <w:r w:rsidR="00521867">
              <w:rPr>
                <w:noProof/>
                <w:webHidden/>
              </w:rPr>
              <w:t>12</w:t>
            </w:r>
            <w:r>
              <w:rPr>
                <w:noProof/>
                <w:webHidden/>
              </w:rPr>
              <w:fldChar w:fldCharType="end"/>
            </w:r>
          </w:hyperlink>
        </w:p>
        <w:p w14:paraId="7D61F259" w14:textId="62D0CE48" w:rsidR="009F33AC" w:rsidRDefault="009F33AC">
          <w:pPr>
            <w:pStyle w:val="Sisluet3"/>
            <w:tabs>
              <w:tab w:val="left" w:pos="1100"/>
              <w:tab w:val="right" w:leader="dot" w:pos="9628"/>
            </w:tabs>
            <w:rPr>
              <w:rFonts w:eastAsiaTheme="minorEastAsia" w:cstheme="minorBidi"/>
              <w:i w:val="0"/>
              <w:iCs w:val="0"/>
              <w:noProof/>
              <w:sz w:val="22"/>
              <w:szCs w:val="22"/>
              <w:lang w:eastAsia="fi-FI"/>
            </w:rPr>
          </w:pPr>
          <w:hyperlink w:anchor="_Toc125552764" w:history="1">
            <w:r w:rsidRPr="005B765E">
              <w:rPr>
                <w:rStyle w:val="Hyperlinkki"/>
                <w:rFonts w:ascii="Calibri" w:hAnsi="Calibri"/>
                <w:b/>
                <w:noProof/>
              </w:rPr>
              <w:t>6.2.3</w:t>
            </w:r>
            <w:r>
              <w:rPr>
                <w:rFonts w:eastAsiaTheme="minorEastAsia" w:cstheme="minorBidi"/>
                <w:i w:val="0"/>
                <w:iCs w:val="0"/>
                <w:noProof/>
                <w:sz w:val="22"/>
                <w:szCs w:val="22"/>
                <w:lang w:eastAsia="fi-FI"/>
              </w:rPr>
              <w:tab/>
            </w:r>
            <w:r w:rsidRPr="005B765E">
              <w:rPr>
                <w:rStyle w:val="Hyperlinkki"/>
                <w:rFonts w:ascii="Calibri" w:hAnsi="Calibri"/>
                <w:b/>
                <w:noProof/>
              </w:rPr>
              <w:t>Jäähdytettävät elintarvikkeet</w:t>
            </w:r>
            <w:r>
              <w:rPr>
                <w:noProof/>
                <w:webHidden/>
              </w:rPr>
              <w:tab/>
            </w:r>
            <w:r>
              <w:rPr>
                <w:noProof/>
                <w:webHidden/>
              </w:rPr>
              <w:fldChar w:fldCharType="begin"/>
            </w:r>
            <w:r>
              <w:rPr>
                <w:noProof/>
                <w:webHidden/>
              </w:rPr>
              <w:instrText xml:space="preserve"> PAGEREF _Toc125552764 \h </w:instrText>
            </w:r>
            <w:r>
              <w:rPr>
                <w:noProof/>
                <w:webHidden/>
              </w:rPr>
            </w:r>
            <w:r>
              <w:rPr>
                <w:noProof/>
                <w:webHidden/>
              </w:rPr>
              <w:fldChar w:fldCharType="separate"/>
            </w:r>
            <w:r w:rsidR="00521867">
              <w:rPr>
                <w:noProof/>
                <w:webHidden/>
              </w:rPr>
              <w:t>12</w:t>
            </w:r>
            <w:r>
              <w:rPr>
                <w:noProof/>
                <w:webHidden/>
              </w:rPr>
              <w:fldChar w:fldCharType="end"/>
            </w:r>
          </w:hyperlink>
        </w:p>
        <w:p w14:paraId="319B3AD7" w14:textId="65FA322F" w:rsidR="009F33AC" w:rsidRDefault="009F33AC">
          <w:pPr>
            <w:pStyle w:val="Sisluet3"/>
            <w:tabs>
              <w:tab w:val="left" w:pos="1100"/>
              <w:tab w:val="right" w:leader="dot" w:pos="9628"/>
            </w:tabs>
            <w:rPr>
              <w:rFonts w:eastAsiaTheme="minorEastAsia" w:cstheme="minorBidi"/>
              <w:i w:val="0"/>
              <w:iCs w:val="0"/>
              <w:noProof/>
              <w:sz w:val="22"/>
              <w:szCs w:val="22"/>
              <w:lang w:eastAsia="fi-FI"/>
            </w:rPr>
          </w:pPr>
          <w:hyperlink w:anchor="_Toc125552765" w:history="1">
            <w:r w:rsidRPr="005B765E">
              <w:rPr>
                <w:rStyle w:val="Hyperlinkki"/>
                <w:b/>
                <w:noProof/>
              </w:rPr>
              <w:t>6.2.4</w:t>
            </w:r>
            <w:r>
              <w:rPr>
                <w:rFonts w:eastAsiaTheme="minorEastAsia" w:cstheme="minorBidi"/>
                <w:i w:val="0"/>
                <w:iCs w:val="0"/>
                <w:noProof/>
                <w:sz w:val="22"/>
                <w:szCs w:val="22"/>
                <w:lang w:eastAsia="fi-FI"/>
              </w:rPr>
              <w:tab/>
            </w:r>
            <w:r w:rsidRPr="005B765E">
              <w:rPr>
                <w:rStyle w:val="Hyperlinkki"/>
                <w:b/>
                <w:noProof/>
              </w:rPr>
              <w:t>Jäädytettävät elintarvikkeet</w:t>
            </w:r>
            <w:r>
              <w:rPr>
                <w:noProof/>
                <w:webHidden/>
              </w:rPr>
              <w:tab/>
            </w:r>
            <w:r>
              <w:rPr>
                <w:noProof/>
                <w:webHidden/>
              </w:rPr>
              <w:fldChar w:fldCharType="begin"/>
            </w:r>
            <w:r>
              <w:rPr>
                <w:noProof/>
                <w:webHidden/>
              </w:rPr>
              <w:instrText xml:space="preserve"> PAGEREF _Toc125552765 \h </w:instrText>
            </w:r>
            <w:r>
              <w:rPr>
                <w:noProof/>
                <w:webHidden/>
              </w:rPr>
            </w:r>
            <w:r>
              <w:rPr>
                <w:noProof/>
                <w:webHidden/>
              </w:rPr>
              <w:fldChar w:fldCharType="separate"/>
            </w:r>
            <w:r w:rsidR="00521867">
              <w:rPr>
                <w:noProof/>
                <w:webHidden/>
              </w:rPr>
              <w:t>13</w:t>
            </w:r>
            <w:r>
              <w:rPr>
                <w:noProof/>
                <w:webHidden/>
              </w:rPr>
              <w:fldChar w:fldCharType="end"/>
            </w:r>
          </w:hyperlink>
        </w:p>
        <w:p w14:paraId="2B2D2359" w14:textId="7FECC704" w:rsidR="009F33AC" w:rsidRDefault="009F33AC">
          <w:pPr>
            <w:pStyle w:val="Sisluet3"/>
            <w:tabs>
              <w:tab w:val="left" w:pos="1100"/>
              <w:tab w:val="right" w:leader="dot" w:pos="9628"/>
            </w:tabs>
            <w:rPr>
              <w:rFonts w:eastAsiaTheme="minorEastAsia" w:cstheme="minorBidi"/>
              <w:i w:val="0"/>
              <w:iCs w:val="0"/>
              <w:noProof/>
              <w:sz w:val="22"/>
              <w:szCs w:val="22"/>
              <w:lang w:eastAsia="fi-FI"/>
            </w:rPr>
          </w:pPr>
          <w:hyperlink w:anchor="_Toc125552766" w:history="1">
            <w:r w:rsidRPr="005B765E">
              <w:rPr>
                <w:rStyle w:val="Hyperlinkki"/>
                <w:b/>
                <w:noProof/>
              </w:rPr>
              <w:t>6.2.5</w:t>
            </w:r>
            <w:r>
              <w:rPr>
                <w:rFonts w:eastAsiaTheme="minorEastAsia" w:cstheme="minorBidi"/>
                <w:i w:val="0"/>
                <w:iCs w:val="0"/>
                <w:noProof/>
                <w:sz w:val="22"/>
                <w:szCs w:val="22"/>
                <w:lang w:eastAsia="fi-FI"/>
              </w:rPr>
              <w:tab/>
            </w:r>
            <w:r w:rsidRPr="005B765E">
              <w:rPr>
                <w:rStyle w:val="Hyperlinkki"/>
                <w:b/>
                <w:noProof/>
              </w:rPr>
              <w:t>Sulatettavat elintarvikkeet</w:t>
            </w:r>
            <w:r>
              <w:rPr>
                <w:noProof/>
                <w:webHidden/>
              </w:rPr>
              <w:tab/>
            </w:r>
            <w:r>
              <w:rPr>
                <w:noProof/>
                <w:webHidden/>
              </w:rPr>
              <w:fldChar w:fldCharType="begin"/>
            </w:r>
            <w:r>
              <w:rPr>
                <w:noProof/>
                <w:webHidden/>
              </w:rPr>
              <w:instrText xml:space="preserve"> PAGEREF _Toc125552766 \h </w:instrText>
            </w:r>
            <w:r>
              <w:rPr>
                <w:noProof/>
                <w:webHidden/>
              </w:rPr>
            </w:r>
            <w:r>
              <w:rPr>
                <w:noProof/>
                <w:webHidden/>
              </w:rPr>
              <w:fldChar w:fldCharType="separate"/>
            </w:r>
            <w:r w:rsidR="00521867">
              <w:rPr>
                <w:noProof/>
                <w:webHidden/>
              </w:rPr>
              <w:t>13</w:t>
            </w:r>
            <w:r>
              <w:rPr>
                <w:noProof/>
                <w:webHidden/>
              </w:rPr>
              <w:fldChar w:fldCharType="end"/>
            </w:r>
          </w:hyperlink>
        </w:p>
        <w:p w14:paraId="7DB1CD9E" w14:textId="2B1EA41C" w:rsidR="009F33AC" w:rsidRDefault="009F33AC">
          <w:pPr>
            <w:pStyle w:val="Sisluet3"/>
            <w:tabs>
              <w:tab w:val="left" w:pos="1100"/>
              <w:tab w:val="right" w:leader="dot" w:pos="9628"/>
            </w:tabs>
            <w:rPr>
              <w:rFonts w:eastAsiaTheme="minorEastAsia" w:cstheme="minorBidi"/>
              <w:i w:val="0"/>
              <w:iCs w:val="0"/>
              <w:noProof/>
              <w:sz w:val="22"/>
              <w:szCs w:val="22"/>
              <w:lang w:eastAsia="fi-FI"/>
            </w:rPr>
          </w:pPr>
          <w:hyperlink w:anchor="_Toc125552767" w:history="1">
            <w:r w:rsidRPr="005B765E">
              <w:rPr>
                <w:rStyle w:val="Hyperlinkki"/>
                <w:b/>
                <w:noProof/>
              </w:rPr>
              <w:t>6.2.6</w:t>
            </w:r>
            <w:r>
              <w:rPr>
                <w:rFonts w:eastAsiaTheme="minorEastAsia" w:cstheme="minorBidi"/>
                <w:i w:val="0"/>
                <w:iCs w:val="0"/>
                <w:noProof/>
                <w:sz w:val="22"/>
                <w:szCs w:val="22"/>
                <w:lang w:eastAsia="fi-FI"/>
              </w:rPr>
              <w:tab/>
            </w:r>
            <w:r w:rsidRPr="005B765E">
              <w:rPr>
                <w:rStyle w:val="Hyperlinkki"/>
                <w:b/>
                <w:noProof/>
              </w:rPr>
              <w:t>Uudelleen kuumennettavat elintarvikkeet</w:t>
            </w:r>
            <w:r>
              <w:rPr>
                <w:noProof/>
                <w:webHidden/>
              </w:rPr>
              <w:tab/>
            </w:r>
            <w:r>
              <w:rPr>
                <w:noProof/>
                <w:webHidden/>
              </w:rPr>
              <w:fldChar w:fldCharType="begin"/>
            </w:r>
            <w:r>
              <w:rPr>
                <w:noProof/>
                <w:webHidden/>
              </w:rPr>
              <w:instrText xml:space="preserve"> PAGEREF _Toc125552767 \h </w:instrText>
            </w:r>
            <w:r>
              <w:rPr>
                <w:noProof/>
                <w:webHidden/>
              </w:rPr>
            </w:r>
            <w:r>
              <w:rPr>
                <w:noProof/>
                <w:webHidden/>
              </w:rPr>
              <w:fldChar w:fldCharType="separate"/>
            </w:r>
            <w:r w:rsidR="00521867">
              <w:rPr>
                <w:noProof/>
                <w:webHidden/>
              </w:rPr>
              <w:t>14</w:t>
            </w:r>
            <w:r>
              <w:rPr>
                <w:noProof/>
                <w:webHidden/>
              </w:rPr>
              <w:fldChar w:fldCharType="end"/>
            </w:r>
          </w:hyperlink>
        </w:p>
        <w:p w14:paraId="292A20C2" w14:textId="4BA8619A" w:rsidR="009F33AC" w:rsidRDefault="009F33AC">
          <w:pPr>
            <w:pStyle w:val="Sisluet1"/>
            <w:tabs>
              <w:tab w:val="left" w:pos="440"/>
              <w:tab w:val="right" w:leader="dot" w:pos="9628"/>
            </w:tabs>
            <w:rPr>
              <w:rFonts w:eastAsiaTheme="minorEastAsia" w:cstheme="minorBidi"/>
              <w:b w:val="0"/>
              <w:bCs w:val="0"/>
              <w:caps w:val="0"/>
              <w:noProof/>
              <w:sz w:val="22"/>
              <w:szCs w:val="22"/>
              <w:lang w:eastAsia="fi-FI"/>
            </w:rPr>
          </w:pPr>
          <w:hyperlink w:anchor="_Toc125552768" w:history="1">
            <w:r w:rsidRPr="005B765E">
              <w:rPr>
                <w:rStyle w:val="Hyperlinkki"/>
                <w:noProof/>
              </w:rPr>
              <w:t>7.</w:t>
            </w:r>
            <w:r>
              <w:rPr>
                <w:rFonts w:eastAsiaTheme="minorEastAsia" w:cstheme="minorBidi"/>
                <w:b w:val="0"/>
                <w:bCs w:val="0"/>
                <w:caps w:val="0"/>
                <w:noProof/>
                <w:sz w:val="22"/>
                <w:szCs w:val="22"/>
                <w:lang w:eastAsia="fi-FI"/>
              </w:rPr>
              <w:tab/>
            </w:r>
            <w:r w:rsidRPr="005B765E">
              <w:rPr>
                <w:rStyle w:val="Hyperlinkki"/>
                <w:noProof/>
              </w:rPr>
              <w:t>Elintarvikkeiden myynti</w:t>
            </w:r>
            <w:r>
              <w:rPr>
                <w:noProof/>
                <w:webHidden/>
              </w:rPr>
              <w:tab/>
            </w:r>
            <w:r>
              <w:rPr>
                <w:noProof/>
                <w:webHidden/>
              </w:rPr>
              <w:fldChar w:fldCharType="begin"/>
            </w:r>
            <w:r>
              <w:rPr>
                <w:noProof/>
                <w:webHidden/>
              </w:rPr>
              <w:instrText xml:space="preserve"> PAGEREF _Toc125552768 \h </w:instrText>
            </w:r>
            <w:r>
              <w:rPr>
                <w:noProof/>
                <w:webHidden/>
              </w:rPr>
            </w:r>
            <w:r>
              <w:rPr>
                <w:noProof/>
                <w:webHidden/>
              </w:rPr>
              <w:fldChar w:fldCharType="separate"/>
            </w:r>
            <w:r w:rsidR="00521867">
              <w:rPr>
                <w:noProof/>
                <w:webHidden/>
              </w:rPr>
              <w:t>14</w:t>
            </w:r>
            <w:r>
              <w:rPr>
                <w:noProof/>
                <w:webHidden/>
              </w:rPr>
              <w:fldChar w:fldCharType="end"/>
            </w:r>
          </w:hyperlink>
        </w:p>
        <w:p w14:paraId="50377DC7" w14:textId="61E3D671" w:rsidR="009F33AC" w:rsidRDefault="009F33AC">
          <w:pPr>
            <w:pStyle w:val="Sisluet2"/>
            <w:tabs>
              <w:tab w:val="left" w:pos="880"/>
              <w:tab w:val="right" w:leader="dot" w:pos="9628"/>
            </w:tabs>
            <w:rPr>
              <w:rFonts w:eastAsiaTheme="minorEastAsia" w:cstheme="minorBidi"/>
              <w:smallCaps w:val="0"/>
              <w:noProof/>
              <w:sz w:val="22"/>
              <w:szCs w:val="22"/>
              <w:lang w:eastAsia="fi-FI"/>
            </w:rPr>
          </w:pPr>
          <w:hyperlink w:anchor="_Toc125552769" w:history="1">
            <w:r w:rsidRPr="005B765E">
              <w:rPr>
                <w:rStyle w:val="Hyperlinkki"/>
                <w:b/>
                <w:noProof/>
              </w:rPr>
              <w:t>7.1</w:t>
            </w:r>
            <w:r>
              <w:rPr>
                <w:rFonts w:eastAsiaTheme="minorEastAsia" w:cstheme="minorBidi"/>
                <w:smallCaps w:val="0"/>
                <w:noProof/>
                <w:sz w:val="22"/>
                <w:szCs w:val="22"/>
                <w:lang w:eastAsia="fi-FI"/>
              </w:rPr>
              <w:tab/>
            </w:r>
            <w:r w:rsidRPr="005B765E">
              <w:rPr>
                <w:rStyle w:val="Hyperlinkki"/>
                <w:b/>
                <w:noProof/>
              </w:rPr>
              <w:t>Elintarvikkeiden kontaminoitumisen estäminen</w:t>
            </w:r>
            <w:r>
              <w:rPr>
                <w:noProof/>
                <w:webHidden/>
              </w:rPr>
              <w:tab/>
            </w:r>
            <w:r>
              <w:rPr>
                <w:noProof/>
                <w:webHidden/>
              </w:rPr>
              <w:fldChar w:fldCharType="begin"/>
            </w:r>
            <w:r>
              <w:rPr>
                <w:noProof/>
                <w:webHidden/>
              </w:rPr>
              <w:instrText xml:space="preserve"> PAGEREF _Toc125552769 \h </w:instrText>
            </w:r>
            <w:r>
              <w:rPr>
                <w:noProof/>
                <w:webHidden/>
              </w:rPr>
            </w:r>
            <w:r>
              <w:rPr>
                <w:noProof/>
                <w:webHidden/>
              </w:rPr>
              <w:fldChar w:fldCharType="separate"/>
            </w:r>
            <w:r w:rsidR="00521867">
              <w:rPr>
                <w:noProof/>
                <w:webHidden/>
              </w:rPr>
              <w:t>14</w:t>
            </w:r>
            <w:r>
              <w:rPr>
                <w:noProof/>
                <w:webHidden/>
              </w:rPr>
              <w:fldChar w:fldCharType="end"/>
            </w:r>
          </w:hyperlink>
        </w:p>
        <w:p w14:paraId="7BE12A2F" w14:textId="1C2A03A6" w:rsidR="009F33AC" w:rsidRDefault="009F33AC">
          <w:pPr>
            <w:pStyle w:val="Sisluet2"/>
            <w:tabs>
              <w:tab w:val="left" w:pos="880"/>
              <w:tab w:val="right" w:leader="dot" w:pos="9628"/>
            </w:tabs>
            <w:rPr>
              <w:rFonts w:eastAsiaTheme="minorEastAsia" w:cstheme="minorBidi"/>
              <w:smallCaps w:val="0"/>
              <w:noProof/>
              <w:sz w:val="22"/>
              <w:szCs w:val="22"/>
              <w:lang w:eastAsia="fi-FI"/>
            </w:rPr>
          </w:pPr>
          <w:hyperlink w:anchor="_Toc125552770" w:history="1">
            <w:r w:rsidRPr="005B765E">
              <w:rPr>
                <w:rStyle w:val="Hyperlinkki"/>
                <w:b/>
                <w:noProof/>
              </w:rPr>
              <w:t>7.2</w:t>
            </w:r>
            <w:r>
              <w:rPr>
                <w:rFonts w:eastAsiaTheme="minorEastAsia" w:cstheme="minorBidi"/>
                <w:smallCaps w:val="0"/>
                <w:noProof/>
                <w:sz w:val="22"/>
                <w:szCs w:val="22"/>
                <w:lang w:eastAsia="fi-FI"/>
              </w:rPr>
              <w:tab/>
            </w:r>
            <w:r w:rsidRPr="005B765E">
              <w:rPr>
                <w:rStyle w:val="Hyperlinkki"/>
                <w:b/>
                <w:noProof/>
              </w:rPr>
              <w:t>Kylmänä myytävät elintarvikkeet</w:t>
            </w:r>
            <w:r>
              <w:rPr>
                <w:noProof/>
                <w:webHidden/>
              </w:rPr>
              <w:tab/>
            </w:r>
            <w:r>
              <w:rPr>
                <w:noProof/>
                <w:webHidden/>
              </w:rPr>
              <w:fldChar w:fldCharType="begin"/>
            </w:r>
            <w:r>
              <w:rPr>
                <w:noProof/>
                <w:webHidden/>
              </w:rPr>
              <w:instrText xml:space="preserve"> PAGEREF _Toc125552770 \h </w:instrText>
            </w:r>
            <w:r>
              <w:rPr>
                <w:noProof/>
                <w:webHidden/>
              </w:rPr>
            </w:r>
            <w:r>
              <w:rPr>
                <w:noProof/>
                <w:webHidden/>
              </w:rPr>
              <w:fldChar w:fldCharType="separate"/>
            </w:r>
            <w:r w:rsidR="00521867">
              <w:rPr>
                <w:noProof/>
                <w:webHidden/>
              </w:rPr>
              <w:t>15</w:t>
            </w:r>
            <w:r>
              <w:rPr>
                <w:noProof/>
                <w:webHidden/>
              </w:rPr>
              <w:fldChar w:fldCharType="end"/>
            </w:r>
          </w:hyperlink>
        </w:p>
        <w:p w14:paraId="081C46B0" w14:textId="6B8B78AB" w:rsidR="009F33AC" w:rsidRDefault="009F33AC">
          <w:pPr>
            <w:pStyle w:val="Sisluet2"/>
            <w:tabs>
              <w:tab w:val="left" w:pos="880"/>
              <w:tab w:val="right" w:leader="dot" w:pos="9628"/>
            </w:tabs>
            <w:rPr>
              <w:rFonts w:eastAsiaTheme="minorEastAsia" w:cstheme="minorBidi"/>
              <w:smallCaps w:val="0"/>
              <w:noProof/>
              <w:sz w:val="22"/>
              <w:szCs w:val="22"/>
              <w:lang w:eastAsia="fi-FI"/>
            </w:rPr>
          </w:pPr>
          <w:hyperlink w:anchor="_Toc125552771" w:history="1">
            <w:r w:rsidRPr="005B765E">
              <w:rPr>
                <w:rStyle w:val="Hyperlinkki"/>
                <w:b/>
                <w:noProof/>
              </w:rPr>
              <w:t>7.3</w:t>
            </w:r>
            <w:r>
              <w:rPr>
                <w:rFonts w:eastAsiaTheme="minorEastAsia" w:cstheme="minorBidi"/>
                <w:smallCaps w:val="0"/>
                <w:noProof/>
                <w:sz w:val="22"/>
                <w:szCs w:val="22"/>
                <w:lang w:eastAsia="fi-FI"/>
              </w:rPr>
              <w:tab/>
            </w:r>
            <w:r w:rsidRPr="005B765E">
              <w:rPr>
                <w:rStyle w:val="Hyperlinkki"/>
                <w:b/>
                <w:noProof/>
              </w:rPr>
              <w:t>Kuumana myytävät elintarvikkeet</w:t>
            </w:r>
            <w:r>
              <w:rPr>
                <w:noProof/>
                <w:webHidden/>
              </w:rPr>
              <w:tab/>
            </w:r>
            <w:r>
              <w:rPr>
                <w:noProof/>
                <w:webHidden/>
              </w:rPr>
              <w:fldChar w:fldCharType="begin"/>
            </w:r>
            <w:r>
              <w:rPr>
                <w:noProof/>
                <w:webHidden/>
              </w:rPr>
              <w:instrText xml:space="preserve"> PAGEREF _Toc125552771 \h </w:instrText>
            </w:r>
            <w:r>
              <w:rPr>
                <w:noProof/>
                <w:webHidden/>
              </w:rPr>
            </w:r>
            <w:r>
              <w:rPr>
                <w:noProof/>
                <w:webHidden/>
              </w:rPr>
              <w:fldChar w:fldCharType="separate"/>
            </w:r>
            <w:r w:rsidR="00521867">
              <w:rPr>
                <w:noProof/>
                <w:webHidden/>
              </w:rPr>
              <w:t>15</w:t>
            </w:r>
            <w:r>
              <w:rPr>
                <w:noProof/>
                <w:webHidden/>
              </w:rPr>
              <w:fldChar w:fldCharType="end"/>
            </w:r>
          </w:hyperlink>
        </w:p>
        <w:p w14:paraId="3FD079EC" w14:textId="22067067" w:rsidR="009F33AC" w:rsidRDefault="009F33AC">
          <w:pPr>
            <w:pStyle w:val="Sisluet2"/>
            <w:tabs>
              <w:tab w:val="left" w:pos="880"/>
              <w:tab w:val="right" w:leader="dot" w:pos="9628"/>
            </w:tabs>
            <w:rPr>
              <w:rFonts w:eastAsiaTheme="minorEastAsia" w:cstheme="minorBidi"/>
              <w:smallCaps w:val="0"/>
              <w:noProof/>
              <w:sz w:val="22"/>
              <w:szCs w:val="22"/>
              <w:lang w:eastAsia="fi-FI"/>
            </w:rPr>
          </w:pPr>
          <w:hyperlink w:anchor="_Toc125552772" w:history="1">
            <w:r w:rsidRPr="005B765E">
              <w:rPr>
                <w:rStyle w:val="Hyperlinkki"/>
                <w:b/>
                <w:noProof/>
              </w:rPr>
              <w:t>7.4</w:t>
            </w:r>
            <w:r>
              <w:rPr>
                <w:rFonts w:eastAsiaTheme="minorEastAsia" w:cstheme="minorBidi"/>
                <w:smallCaps w:val="0"/>
                <w:noProof/>
                <w:sz w:val="22"/>
                <w:szCs w:val="22"/>
                <w:lang w:eastAsia="fi-FI"/>
              </w:rPr>
              <w:tab/>
            </w:r>
            <w:r w:rsidRPr="005B765E">
              <w:rPr>
                <w:rStyle w:val="Hyperlinkki"/>
                <w:b/>
                <w:noProof/>
              </w:rPr>
              <w:t>Elintarvikkeiden pakkaaminen myyntiin</w:t>
            </w:r>
            <w:r>
              <w:rPr>
                <w:noProof/>
                <w:webHidden/>
              </w:rPr>
              <w:tab/>
            </w:r>
            <w:r>
              <w:rPr>
                <w:noProof/>
                <w:webHidden/>
              </w:rPr>
              <w:fldChar w:fldCharType="begin"/>
            </w:r>
            <w:r>
              <w:rPr>
                <w:noProof/>
                <w:webHidden/>
              </w:rPr>
              <w:instrText xml:space="preserve"> PAGEREF _Toc125552772 \h </w:instrText>
            </w:r>
            <w:r>
              <w:rPr>
                <w:noProof/>
                <w:webHidden/>
              </w:rPr>
            </w:r>
            <w:r>
              <w:rPr>
                <w:noProof/>
                <w:webHidden/>
              </w:rPr>
              <w:fldChar w:fldCharType="separate"/>
            </w:r>
            <w:r w:rsidR="00521867">
              <w:rPr>
                <w:noProof/>
                <w:webHidden/>
              </w:rPr>
              <w:t>16</w:t>
            </w:r>
            <w:r>
              <w:rPr>
                <w:noProof/>
                <w:webHidden/>
              </w:rPr>
              <w:fldChar w:fldCharType="end"/>
            </w:r>
          </w:hyperlink>
        </w:p>
        <w:p w14:paraId="3BE21E1D" w14:textId="2E2513D5" w:rsidR="009F33AC" w:rsidRDefault="009F33AC">
          <w:pPr>
            <w:pStyle w:val="Sisluet1"/>
            <w:tabs>
              <w:tab w:val="left" w:pos="440"/>
              <w:tab w:val="right" w:leader="dot" w:pos="9628"/>
            </w:tabs>
            <w:rPr>
              <w:rFonts w:eastAsiaTheme="minorEastAsia" w:cstheme="minorBidi"/>
              <w:b w:val="0"/>
              <w:bCs w:val="0"/>
              <w:caps w:val="0"/>
              <w:noProof/>
              <w:sz w:val="22"/>
              <w:szCs w:val="22"/>
              <w:lang w:eastAsia="fi-FI"/>
            </w:rPr>
          </w:pPr>
          <w:hyperlink w:anchor="_Toc125552773" w:history="1">
            <w:r w:rsidRPr="005B765E">
              <w:rPr>
                <w:rStyle w:val="Hyperlinkki"/>
                <w:noProof/>
              </w:rPr>
              <w:t>8.</w:t>
            </w:r>
            <w:r>
              <w:rPr>
                <w:rFonts w:eastAsiaTheme="minorEastAsia" w:cstheme="minorBidi"/>
                <w:b w:val="0"/>
                <w:bCs w:val="0"/>
                <w:caps w:val="0"/>
                <w:noProof/>
                <w:sz w:val="22"/>
                <w:szCs w:val="22"/>
                <w:lang w:eastAsia="fi-FI"/>
              </w:rPr>
              <w:tab/>
            </w:r>
            <w:r w:rsidRPr="005B765E">
              <w:rPr>
                <w:rStyle w:val="Hyperlinkki"/>
                <w:noProof/>
              </w:rPr>
              <w:t>Elintarvikkeista annettavat tiedot ja pakkausmerkinnät</w:t>
            </w:r>
            <w:r>
              <w:rPr>
                <w:noProof/>
                <w:webHidden/>
              </w:rPr>
              <w:tab/>
            </w:r>
            <w:r>
              <w:rPr>
                <w:noProof/>
                <w:webHidden/>
              </w:rPr>
              <w:fldChar w:fldCharType="begin"/>
            </w:r>
            <w:r>
              <w:rPr>
                <w:noProof/>
                <w:webHidden/>
              </w:rPr>
              <w:instrText xml:space="preserve"> PAGEREF _Toc125552773 \h </w:instrText>
            </w:r>
            <w:r>
              <w:rPr>
                <w:noProof/>
                <w:webHidden/>
              </w:rPr>
            </w:r>
            <w:r>
              <w:rPr>
                <w:noProof/>
                <w:webHidden/>
              </w:rPr>
              <w:fldChar w:fldCharType="separate"/>
            </w:r>
            <w:r w:rsidR="00521867">
              <w:rPr>
                <w:noProof/>
                <w:webHidden/>
              </w:rPr>
              <w:t>16</w:t>
            </w:r>
            <w:r>
              <w:rPr>
                <w:noProof/>
                <w:webHidden/>
              </w:rPr>
              <w:fldChar w:fldCharType="end"/>
            </w:r>
          </w:hyperlink>
        </w:p>
        <w:p w14:paraId="6CAA0E08" w14:textId="64864B5D" w:rsidR="009F33AC" w:rsidRDefault="009F33AC">
          <w:pPr>
            <w:pStyle w:val="Sisluet1"/>
            <w:tabs>
              <w:tab w:val="left" w:pos="440"/>
              <w:tab w:val="right" w:leader="dot" w:pos="9628"/>
            </w:tabs>
            <w:rPr>
              <w:rFonts w:eastAsiaTheme="minorEastAsia" w:cstheme="minorBidi"/>
              <w:b w:val="0"/>
              <w:bCs w:val="0"/>
              <w:caps w:val="0"/>
              <w:noProof/>
              <w:sz w:val="22"/>
              <w:szCs w:val="22"/>
              <w:lang w:eastAsia="fi-FI"/>
            </w:rPr>
          </w:pPr>
          <w:hyperlink w:anchor="_Toc125552774" w:history="1">
            <w:r w:rsidRPr="005B765E">
              <w:rPr>
                <w:rStyle w:val="Hyperlinkki"/>
                <w:noProof/>
              </w:rPr>
              <w:t>9.</w:t>
            </w:r>
            <w:r>
              <w:rPr>
                <w:rFonts w:eastAsiaTheme="minorEastAsia" w:cstheme="minorBidi"/>
                <w:b w:val="0"/>
                <w:bCs w:val="0"/>
                <w:caps w:val="0"/>
                <w:noProof/>
                <w:sz w:val="22"/>
                <w:szCs w:val="22"/>
                <w:lang w:eastAsia="fi-FI"/>
              </w:rPr>
              <w:tab/>
            </w:r>
            <w:r w:rsidRPr="005B765E">
              <w:rPr>
                <w:rStyle w:val="Hyperlinkki"/>
                <w:noProof/>
              </w:rPr>
              <w:t>Pakkaus- ja elintarvikekontaktimateriaalit</w:t>
            </w:r>
            <w:r>
              <w:rPr>
                <w:noProof/>
                <w:webHidden/>
              </w:rPr>
              <w:tab/>
            </w:r>
            <w:r>
              <w:rPr>
                <w:noProof/>
                <w:webHidden/>
              </w:rPr>
              <w:fldChar w:fldCharType="begin"/>
            </w:r>
            <w:r>
              <w:rPr>
                <w:noProof/>
                <w:webHidden/>
              </w:rPr>
              <w:instrText xml:space="preserve"> PAGEREF _Toc125552774 \h </w:instrText>
            </w:r>
            <w:r>
              <w:rPr>
                <w:noProof/>
                <w:webHidden/>
              </w:rPr>
            </w:r>
            <w:r>
              <w:rPr>
                <w:noProof/>
                <w:webHidden/>
              </w:rPr>
              <w:fldChar w:fldCharType="separate"/>
            </w:r>
            <w:r w:rsidR="00521867">
              <w:rPr>
                <w:noProof/>
                <w:webHidden/>
              </w:rPr>
              <w:t>17</w:t>
            </w:r>
            <w:r>
              <w:rPr>
                <w:noProof/>
                <w:webHidden/>
              </w:rPr>
              <w:fldChar w:fldCharType="end"/>
            </w:r>
          </w:hyperlink>
        </w:p>
        <w:p w14:paraId="52E93E65" w14:textId="75C4F0F3" w:rsidR="009F33AC" w:rsidRDefault="009F33AC">
          <w:pPr>
            <w:pStyle w:val="Sisluet1"/>
            <w:tabs>
              <w:tab w:val="left" w:pos="660"/>
              <w:tab w:val="right" w:leader="dot" w:pos="9628"/>
            </w:tabs>
            <w:rPr>
              <w:rFonts w:eastAsiaTheme="minorEastAsia" w:cstheme="minorBidi"/>
              <w:b w:val="0"/>
              <w:bCs w:val="0"/>
              <w:caps w:val="0"/>
              <w:noProof/>
              <w:sz w:val="22"/>
              <w:szCs w:val="22"/>
              <w:lang w:eastAsia="fi-FI"/>
            </w:rPr>
          </w:pPr>
          <w:hyperlink w:anchor="_Toc125552775" w:history="1">
            <w:r w:rsidRPr="005B765E">
              <w:rPr>
                <w:rStyle w:val="Hyperlinkki"/>
                <w:noProof/>
              </w:rPr>
              <w:t>10.</w:t>
            </w:r>
            <w:r>
              <w:rPr>
                <w:rFonts w:eastAsiaTheme="minorEastAsia" w:cstheme="minorBidi"/>
                <w:b w:val="0"/>
                <w:bCs w:val="0"/>
                <w:caps w:val="0"/>
                <w:noProof/>
                <w:sz w:val="22"/>
                <w:szCs w:val="22"/>
                <w:lang w:eastAsia="fi-FI"/>
              </w:rPr>
              <w:tab/>
            </w:r>
            <w:r w:rsidRPr="005B765E">
              <w:rPr>
                <w:rStyle w:val="Hyperlinkki"/>
                <w:noProof/>
              </w:rPr>
              <w:t>Jäljitettävyys ja takaisinvedot</w:t>
            </w:r>
            <w:r>
              <w:rPr>
                <w:noProof/>
                <w:webHidden/>
              </w:rPr>
              <w:tab/>
            </w:r>
            <w:r>
              <w:rPr>
                <w:noProof/>
                <w:webHidden/>
              </w:rPr>
              <w:fldChar w:fldCharType="begin"/>
            </w:r>
            <w:r>
              <w:rPr>
                <w:noProof/>
                <w:webHidden/>
              </w:rPr>
              <w:instrText xml:space="preserve"> PAGEREF _Toc125552775 \h </w:instrText>
            </w:r>
            <w:r>
              <w:rPr>
                <w:noProof/>
                <w:webHidden/>
              </w:rPr>
            </w:r>
            <w:r>
              <w:rPr>
                <w:noProof/>
                <w:webHidden/>
              </w:rPr>
              <w:fldChar w:fldCharType="separate"/>
            </w:r>
            <w:r w:rsidR="00521867">
              <w:rPr>
                <w:noProof/>
                <w:webHidden/>
              </w:rPr>
              <w:t>18</w:t>
            </w:r>
            <w:r>
              <w:rPr>
                <w:noProof/>
                <w:webHidden/>
              </w:rPr>
              <w:fldChar w:fldCharType="end"/>
            </w:r>
          </w:hyperlink>
        </w:p>
        <w:p w14:paraId="590B7B56" w14:textId="3C774B43" w:rsidR="009F33AC" w:rsidRDefault="009F33AC">
          <w:pPr>
            <w:pStyle w:val="Sisluet2"/>
            <w:tabs>
              <w:tab w:val="left" w:pos="880"/>
              <w:tab w:val="right" w:leader="dot" w:pos="9628"/>
            </w:tabs>
            <w:rPr>
              <w:rFonts w:eastAsiaTheme="minorEastAsia" w:cstheme="minorBidi"/>
              <w:smallCaps w:val="0"/>
              <w:noProof/>
              <w:sz w:val="22"/>
              <w:szCs w:val="22"/>
              <w:lang w:eastAsia="fi-FI"/>
            </w:rPr>
          </w:pPr>
          <w:hyperlink w:anchor="_Toc125552776" w:history="1">
            <w:r w:rsidRPr="005B765E">
              <w:rPr>
                <w:rStyle w:val="Hyperlinkki"/>
                <w:b/>
                <w:noProof/>
              </w:rPr>
              <w:t>10.1</w:t>
            </w:r>
            <w:r>
              <w:rPr>
                <w:rFonts w:eastAsiaTheme="minorEastAsia" w:cstheme="minorBidi"/>
                <w:smallCaps w:val="0"/>
                <w:noProof/>
                <w:sz w:val="22"/>
                <w:szCs w:val="22"/>
                <w:lang w:eastAsia="fi-FI"/>
              </w:rPr>
              <w:tab/>
            </w:r>
            <w:r w:rsidRPr="005B765E">
              <w:rPr>
                <w:rStyle w:val="Hyperlinkki"/>
                <w:b/>
                <w:noProof/>
              </w:rPr>
              <w:t>Jäljitettävyys</w:t>
            </w:r>
            <w:r>
              <w:rPr>
                <w:noProof/>
                <w:webHidden/>
              </w:rPr>
              <w:tab/>
            </w:r>
            <w:r>
              <w:rPr>
                <w:noProof/>
                <w:webHidden/>
              </w:rPr>
              <w:fldChar w:fldCharType="begin"/>
            </w:r>
            <w:r>
              <w:rPr>
                <w:noProof/>
                <w:webHidden/>
              </w:rPr>
              <w:instrText xml:space="preserve"> PAGEREF _Toc125552776 \h </w:instrText>
            </w:r>
            <w:r>
              <w:rPr>
                <w:noProof/>
                <w:webHidden/>
              </w:rPr>
            </w:r>
            <w:r>
              <w:rPr>
                <w:noProof/>
                <w:webHidden/>
              </w:rPr>
              <w:fldChar w:fldCharType="separate"/>
            </w:r>
            <w:r w:rsidR="00521867">
              <w:rPr>
                <w:noProof/>
                <w:webHidden/>
              </w:rPr>
              <w:t>18</w:t>
            </w:r>
            <w:r>
              <w:rPr>
                <w:noProof/>
                <w:webHidden/>
              </w:rPr>
              <w:fldChar w:fldCharType="end"/>
            </w:r>
          </w:hyperlink>
        </w:p>
        <w:p w14:paraId="2887797F" w14:textId="58179AF6" w:rsidR="009F33AC" w:rsidRDefault="009F33AC">
          <w:pPr>
            <w:pStyle w:val="Sisluet2"/>
            <w:tabs>
              <w:tab w:val="left" w:pos="880"/>
              <w:tab w:val="right" w:leader="dot" w:pos="9628"/>
            </w:tabs>
            <w:rPr>
              <w:rFonts w:eastAsiaTheme="minorEastAsia" w:cstheme="minorBidi"/>
              <w:smallCaps w:val="0"/>
              <w:noProof/>
              <w:sz w:val="22"/>
              <w:szCs w:val="22"/>
              <w:lang w:eastAsia="fi-FI"/>
            </w:rPr>
          </w:pPr>
          <w:hyperlink w:anchor="_Toc125552777" w:history="1">
            <w:r w:rsidRPr="005B765E">
              <w:rPr>
                <w:rStyle w:val="Hyperlinkki"/>
                <w:b/>
                <w:noProof/>
              </w:rPr>
              <w:t>10.2</w:t>
            </w:r>
            <w:r>
              <w:rPr>
                <w:rFonts w:eastAsiaTheme="minorEastAsia" w:cstheme="minorBidi"/>
                <w:smallCaps w:val="0"/>
                <w:noProof/>
                <w:sz w:val="22"/>
                <w:szCs w:val="22"/>
                <w:lang w:eastAsia="fi-FI"/>
              </w:rPr>
              <w:tab/>
            </w:r>
            <w:r w:rsidRPr="005B765E">
              <w:rPr>
                <w:rStyle w:val="Hyperlinkki"/>
                <w:b/>
                <w:noProof/>
              </w:rPr>
              <w:t>Takaisinvedot</w:t>
            </w:r>
            <w:r>
              <w:rPr>
                <w:noProof/>
                <w:webHidden/>
              </w:rPr>
              <w:tab/>
            </w:r>
            <w:r>
              <w:rPr>
                <w:noProof/>
                <w:webHidden/>
              </w:rPr>
              <w:fldChar w:fldCharType="begin"/>
            </w:r>
            <w:r>
              <w:rPr>
                <w:noProof/>
                <w:webHidden/>
              </w:rPr>
              <w:instrText xml:space="preserve"> PAGEREF _Toc125552777 \h </w:instrText>
            </w:r>
            <w:r>
              <w:rPr>
                <w:noProof/>
                <w:webHidden/>
              </w:rPr>
            </w:r>
            <w:r>
              <w:rPr>
                <w:noProof/>
                <w:webHidden/>
              </w:rPr>
              <w:fldChar w:fldCharType="separate"/>
            </w:r>
            <w:r w:rsidR="00521867">
              <w:rPr>
                <w:noProof/>
                <w:webHidden/>
              </w:rPr>
              <w:t>18</w:t>
            </w:r>
            <w:r>
              <w:rPr>
                <w:noProof/>
                <w:webHidden/>
              </w:rPr>
              <w:fldChar w:fldCharType="end"/>
            </w:r>
          </w:hyperlink>
        </w:p>
        <w:p w14:paraId="704CBC26" w14:textId="5C11F635" w:rsidR="009F33AC" w:rsidRDefault="009F33AC">
          <w:pPr>
            <w:pStyle w:val="Sisluet1"/>
            <w:tabs>
              <w:tab w:val="left" w:pos="660"/>
              <w:tab w:val="right" w:leader="dot" w:pos="9628"/>
            </w:tabs>
            <w:rPr>
              <w:rFonts w:eastAsiaTheme="minorEastAsia" w:cstheme="minorBidi"/>
              <w:b w:val="0"/>
              <w:bCs w:val="0"/>
              <w:caps w:val="0"/>
              <w:noProof/>
              <w:sz w:val="22"/>
              <w:szCs w:val="22"/>
              <w:lang w:eastAsia="fi-FI"/>
            </w:rPr>
          </w:pPr>
          <w:hyperlink w:anchor="_Toc125552778" w:history="1">
            <w:r w:rsidRPr="005B765E">
              <w:rPr>
                <w:rStyle w:val="Hyperlinkki"/>
                <w:noProof/>
              </w:rPr>
              <w:t>11.</w:t>
            </w:r>
            <w:r>
              <w:rPr>
                <w:rFonts w:eastAsiaTheme="minorEastAsia" w:cstheme="minorBidi"/>
                <w:b w:val="0"/>
                <w:bCs w:val="0"/>
                <w:caps w:val="0"/>
                <w:noProof/>
                <w:sz w:val="22"/>
                <w:szCs w:val="22"/>
                <w:lang w:eastAsia="fi-FI"/>
              </w:rPr>
              <w:tab/>
            </w:r>
            <w:r w:rsidRPr="005B765E">
              <w:rPr>
                <w:rStyle w:val="Hyperlinkki"/>
                <w:noProof/>
              </w:rPr>
              <w:t>Elintarvikkeiden kuljettaminen ja myynti myymälän ulkopuolella</w:t>
            </w:r>
            <w:r>
              <w:rPr>
                <w:noProof/>
                <w:webHidden/>
              </w:rPr>
              <w:tab/>
            </w:r>
            <w:r>
              <w:rPr>
                <w:noProof/>
                <w:webHidden/>
              </w:rPr>
              <w:fldChar w:fldCharType="begin"/>
            </w:r>
            <w:r>
              <w:rPr>
                <w:noProof/>
                <w:webHidden/>
              </w:rPr>
              <w:instrText xml:space="preserve"> PAGEREF _Toc125552778 \h </w:instrText>
            </w:r>
            <w:r>
              <w:rPr>
                <w:noProof/>
                <w:webHidden/>
              </w:rPr>
            </w:r>
            <w:r>
              <w:rPr>
                <w:noProof/>
                <w:webHidden/>
              </w:rPr>
              <w:fldChar w:fldCharType="separate"/>
            </w:r>
            <w:r w:rsidR="00521867">
              <w:rPr>
                <w:noProof/>
                <w:webHidden/>
              </w:rPr>
              <w:t>19</w:t>
            </w:r>
            <w:r>
              <w:rPr>
                <w:noProof/>
                <w:webHidden/>
              </w:rPr>
              <w:fldChar w:fldCharType="end"/>
            </w:r>
          </w:hyperlink>
        </w:p>
        <w:p w14:paraId="4ADAF4CA" w14:textId="2007DD6B" w:rsidR="009F33AC" w:rsidRDefault="009F33AC">
          <w:pPr>
            <w:pStyle w:val="Sisluet2"/>
            <w:tabs>
              <w:tab w:val="left" w:pos="880"/>
              <w:tab w:val="right" w:leader="dot" w:pos="9628"/>
            </w:tabs>
            <w:rPr>
              <w:rFonts w:eastAsiaTheme="minorEastAsia" w:cstheme="minorBidi"/>
              <w:smallCaps w:val="0"/>
              <w:noProof/>
              <w:sz w:val="22"/>
              <w:szCs w:val="22"/>
              <w:lang w:eastAsia="fi-FI"/>
            </w:rPr>
          </w:pPr>
          <w:hyperlink w:anchor="_Toc125552779" w:history="1">
            <w:r w:rsidRPr="005B765E">
              <w:rPr>
                <w:rStyle w:val="Hyperlinkki"/>
                <w:b/>
                <w:noProof/>
              </w:rPr>
              <w:t>11.1</w:t>
            </w:r>
            <w:r>
              <w:rPr>
                <w:rFonts w:eastAsiaTheme="minorEastAsia" w:cstheme="minorBidi"/>
                <w:smallCaps w:val="0"/>
                <w:noProof/>
                <w:sz w:val="22"/>
                <w:szCs w:val="22"/>
                <w:lang w:eastAsia="fi-FI"/>
              </w:rPr>
              <w:tab/>
            </w:r>
            <w:r w:rsidRPr="005B765E">
              <w:rPr>
                <w:rStyle w:val="Hyperlinkki"/>
                <w:b/>
                <w:noProof/>
              </w:rPr>
              <w:t>Elintarvikkeiden kuljettaminen</w:t>
            </w:r>
            <w:r>
              <w:rPr>
                <w:noProof/>
                <w:webHidden/>
              </w:rPr>
              <w:tab/>
            </w:r>
            <w:r>
              <w:rPr>
                <w:noProof/>
                <w:webHidden/>
              </w:rPr>
              <w:fldChar w:fldCharType="begin"/>
            </w:r>
            <w:r>
              <w:rPr>
                <w:noProof/>
                <w:webHidden/>
              </w:rPr>
              <w:instrText xml:space="preserve"> PAGEREF _Toc125552779 \h </w:instrText>
            </w:r>
            <w:r>
              <w:rPr>
                <w:noProof/>
                <w:webHidden/>
              </w:rPr>
            </w:r>
            <w:r>
              <w:rPr>
                <w:noProof/>
                <w:webHidden/>
              </w:rPr>
              <w:fldChar w:fldCharType="separate"/>
            </w:r>
            <w:r w:rsidR="00521867">
              <w:rPr>
                <w:noProof/>
                <w:webHidden/>
              </w:rPr>
              <w:t>19</w:t>
            </w:r>
            <w:r>
              <w:rPr>
                <w:noProof/>
                <w:webHidden/>
              </w:rPr>
              <w:fldChar w:fldCharType="end"/>
            </w:r>
          </w:hyperlink>
        </w:p>
        <w:p w14:paraId="4CEDD44E" w14:textId="101B5542" w:rsidR="009F33AC" w:rsidRDefault="009F33AC">
          <w:pPr>
            <w:pStyle w:val="Sisluet2"/>
            <w:tabs>
              <w:tab w:val="left" w:pos="880"/>
              <w:tab w:val="right" w:leader="dot" w:pos="9628"/>
            </w:tabs>
            <w:rPr>
              <w:rFonts w:eastAsiaTheme="minorEastAsia" w:cstheme="minorBidi"/>
              <w:smallCaps w:val="0"/>
              <w:noProof/>
              <w:sz w:val="22"/>
              <w:szCs w:val="22"/>
              <w:lang w:eastAsia="fi-FI"/>
            </w:rPr>
          </w:pPr>
          <w:hyperlink w:anchor="_Toc125552780" w:history="1">
            <w:r w:rsidRPr="005B765E">
              <w:rPr>
                <w:rStyle w:val="Hyperlinkki"/>
                <w:b/>
                <w:noProof/>
              </w:rPr>
              <w:t>11.2</w:t>
            </w:r>
            <w:r>
              <w:rPr>
                <w:rFonts w:eastAsiaTheme="minorEastAsia" w:cstheme="minorBidi"/>
                <w:smallCaps w:val="0"/>
                <w:noProof/>
                <w:sz w:val="22"/>
                <w:szCs w:val="22"/>
                <w:lang w:eastAsia="fi-FI"/>
              </w:rPr>
              <w:tab/>
            </w:r>
            <w:r w:rsidRPr="005B765E">
              <w:rPr>
                <w:rStyle w:val="Hyperlinkki"/>
                <w:b/>
                <w:noProof/>
              </w:rPr>
              <w:t>Elintarvikkeiden myyminen myymälän ulkopuolella</w:t>
            </w:r>
            <w:r>
              <w:rPr>
                <w:noProof/>
                <w:webHidden/>
              </w:rPr>
              <w:tab/>
            </w:r>
            <w:r>
              <w:rPr>
                <w:noProof/>
                <w:webHidden/>
              </w:rPr>
              <w:fldChar w:fldCharType="begin"/>
            </w:r>
            <w:r>
              <w:rPr>
                <w:noProof/>
                <w:webHidden/>
              </w:rPr>
              <w:instrText xml:space="preserve"> PAGEREF _Toc125552780 \h </w:instrText>
            </w:r>
            <w:r>
              <w:rPr>
                <w:noProof/>
                <w:webHidden/>
              </w:rPr>
            </w:r>
            <w:r>
              <w:rPr>
                <w:noProof/>
                <w:webHidden/>
              </w:rPr>
              <w:fldChar w:fldCharType="separate"/>
            </w:r>
            <w:r w:rsidR="00521867">
              <w:rPr>
                <w:noProof/>
                <w:webHidden/>
              </w:rPr>
              <w:t>19</w:t>
            </w:r>
            <w:r>
              <w:rPr>
                <w:noProof/>
                <w:webHidden/>
              </w:rPr>
              <w:fldChar w:fldCharType="end"/>
            </w:r>
          </w:hyperlink>
        </w:p>
        <w:p w14:paraId="5AF695E4" w14:textId="0A38F439" w:rsidR="009F33AC" w:rsidRDefault="009F33AC">
          <w:pPr>
            <w:pStyle w:val="Sisluet2"/>
            <w:tabs>
              <w:tab w:val="left" w:pos="880"/>
              <w:tab w:val="right" w:leader="dot" w:pos="9628"/>
            </w:tabs>
            <w:rPr>
              <w:rFonts w:eastAsiaTheme="minorEastAsia" w:cstheme="minorBidi"/>
              <w:smallCaps w:val="0"/>
              <w:noProof/>
              <w:sz w:val="22"/>
              <w:szCs w:val="22"/>
              <w:lang w:eastAsia="fi-FI"/>
            </w:rPr>
          </w:pPr>
          <w:hyperlink w:anchor="_Toc125552781" w:history="1">
            <w:r w:rsidRPr="005B765E">
              <w:rPr>
                <w:rStyle w:val="Hyperlinkki"/>
                <w:b/>
                <w:noProof/>
              </w:rPr>
              <w:t>11.3</w:t>
            </w:r>
            <w:r>
              <w:rPr>
                <w:rFonts w:eastAsiaTheme="minorEastAsia" w:cstheme="minorBidi"/>
                <w:smallCaps w:val="0"/>
                <w:noProof/>
                <w:sz w:val="22"/>
                <w:szCs w:val="22"/>
                <w:lang w:eastAsia="fi-FI"/>
              </w:rPr>
              <w:tab/>
            </w:r>
            <w:r w:rsidRPr="005B765E">
              <w:rPr>
                <w:rStyle w:val="Hyperlinkki"/>
                <w:b/>
                <w:noProof/>
              </w:rPr>
              <w:t>Elintarvikkeiden toimittaminen toiseen vähittäismyyntiliikkeeseen</w:t>
            </w:r>
            <w:r>
              <w:rPr>
                <w:noProof/>
                <w:webHidden/>
              </w:rPr>
              <w:tab/>
            </w:r>
            <w:r>
              <w:rPr>
                <w:noProof/>
                <w:webHidden/>
              </w:rPr>
              <w:fldChar w:fldCharType="begin"/>
            </w:r>
            <w:r>
              <w:rPr>
                <w:noProof/>
                <w:webHidden/>
              </w:rPr>
              <w:instrText xml:space="preserve"> PAGEREF _Toc125552781 \h </w:instrText>
            </w:r>
            <w:r>
              <w:rPr>
                <w:noProof/>
                <w:webHidden/>
              </w:rPr>
            </w:r>
            <w:r>
              <w:rPr>
                <w:noProof/>
                <w:webHidden/>
              </w:rPr>
              <w:fldChar w:fldCharType="separate"/>
            </w:r>
            <w:r w:rsidR="00521867">
              <w:rPr>
                <w:noProof/>
                <w:webHidden/>
              </w:rPr>
              <w:t>19</w:t>
            </w:r>
            <w:r>
              <w:rPr>
                <w:noProof/>
                <w:webHidden/>
              </w:rPr>
              <w:fldChar w:fldCharType="end"/>
            </w:r>
          </w:hyperlink>
        </w:p>
        <w:p w14:paraId="40E138B3" w14:textId="37AFD8B0" w:rsidR="009F33AC" w:rsidRDefault="009F33AC">
          <w:pPr>
            <w:pStyle w:val="Sisluet2"/>
            <w:tabs>
              <w:tab w:val="left" w:pos="880"/>
              <w:tab w:val="right" w:leader="dot" w:pos="9628"/>
            </w:tabs>
            <w:rPr>
              <w:rFonts w:eastAsiaTheme="minorEastAsia" w:cstheme="minorBidi"/>
              <w:smallCaps w:val="0"/>
              <w:noProof/>
              <w:sz w:val="22"/>
              <w:szCs w:val="22"/>
              <w:lang w:eastAsia="fi-FI"/>
            </w:rPr>
          </w:pPr>
          <w:hyperlink w:anchor="_Toc125552782" w:history="1">
            <w:r w:rsidRPr="005B765E">
              <w:rPr>
                <w:rStyle w:val="Hyperlinkki"/>
                <w:b/>
                <w:noProof/>
              </w:rPr>
              <w:t>11.4</w:t>
            </w:r>
            <w:r>
              <w:rPr>
                <w:rFonts w:eastAsiaTheme="minorEastAsia" w:cstheme="minorBidi"/>
                <w:smallCaps w:val="0"/>
                <w:noProof/>
                <w:sz w:val="22"/>
                <w:szCs w:val="22"/>
                <w:lang w:eastAsia="fi-FI"/>
              </w:rPr>
              <w:tab/>
            </w:r>
            <w:r w:rsidRPr="005B765E">
              <w:rPr>
                <w:rStyle w:val="Hyperlinkki"/>
                <w:b/>
                <w:noProof/>
              </w:rPr>
              <w:t>Etämyynti, internetmyynti</w:t>
            </w:r>
            <w:r>
              <w:rPr>
                <w:noProof/>
                <w:webHidden/>
              </w:rPr>
              <w:tab/>
            </w:r>
            <w:r>
              <w:rPr>
                <w:noProof/>
                <w:webHidden/>
              </w:rPr>
              <w:fldChar w:fldCharType="begin"/>
            </w:r>
            <w:r>
              <w:rPr>
                <w:noProof/>
                <w:webHidden/>
              </w:rPr>
              <w:instrText xml:space="preserve"> PAGEREF _Toc125552782 \h </w:instrText>
            </w:r>
            <w:r>
              <w:rPr>
                <w:noProof/>
                <w:webHidden/>
              </w:rPr>
            </w:r>
            <w:r>
              <w:rPr>
                <w:noProof/>
                <w:webHidden/>
              </w:rPr>
              <w:fldChar w:fldCharType="separate"/>
            </w:r>
            <w:r w:rsidR="00521867">
              <w:rPr>
                <w:noProof/>
                <w:webHidden/>
              </w:rPr>
              <w:t>20</w:t>
            </w:r>
            <w:r>
              <w:rPr>
                <w:noProof/>
                <w:webHidden/>
              </w:rPr>
              <w:fldChar w:fldCharType="end"/>
            </w:r>
          </w:hyperlink>
        </w:p>
        <w:p w14:paraId="1B4901F2" w14:textId="7C1BAB79" w:rsidR="009F33AC" w:rsidRDefault="009F33AC">
          <w:pPr>
            <w:pStyle w:val="Sisluet1"/>
            <w:tabs>
              <w:tab w:val="left" w:pos="660"/>
              <w:tab w:val="right" w:leader="dot" w:pos="9628"/>
            </w:tabs>
            <w:rPr>
              <w:rFonts w:eastAsiaTheme="minorEastAsia" w:cstheme="minorBidi"/>
              <w:b w:val="0"/>
              <w:bCs w:val="0"/>
              <w:caps w:val="0"/>
              <w:noProof/>
              <w:sz w:val="22"/>
              <w:szCs w:val="22"/>
              <w:lang w:eastAsia="fi-FI"/>
            </w:rPr>
          </w:pPr>
          <w:hyperlink w:anchor="_Toc125552783" w:history="1">
            <w:r w:rsidRPr="005B765E">
              <w:rPr>
                <w:rStyle w:val="Hyperlinkki"/>
                <w:noProof/>
              </w:rPr>
              <w:t>12.</w:t>
            </w:r>
            <w:r>
              <w:rPr>
                <w:rFonts w:eastAsiaTheme="minorEastAsia" w:cstheme="minorBidi"/>
                <w:b w:val="0"/>
                <w:bCs w:val="0"/>
                <w:caps w:val="0"/>
                <w:noProof/>
                <w:sz w:val="22"/>
                <w:szCs w:val="22"/>
                <w:lang w:eastAsia="fi-FI"/>
              </w:rPr>
              <w:tab/>
            </w:r>
            <w:r w:rsidRPr="005B765E">
              <w:rPr>
                <w:rStyle w:val="Hyperlinkki"/>
                <w:noProof/>
              </w:rPr>
              <w:t>Ulkopuoliset toimijat myymälän sisällä</w:t>
            </w:r>
            <w:r>
              <w:rPr>
                <w:noProof/>
                <w:webHidden/>
              </w:rPr>
              <w:tab/>
            </w:r>
            <w:r>
              <w:rPr>
                <w:noProof/>
                <w:webHidden/>
              </w:rPr>
              <w:fldChar w:fldCharType="begin"/>
            </w:r>
            <w:r>
              <w:rPr>
                <w:noProof/>
                <w:webHidden/>
              </w:rPr>
              <w:instrText xml:space="preserve"> PAGEREF _Toc125552783 \h </w:instrText>
            </w:r>
            <w:r>
              <w:rPr>
                <w:noProof/>
                <w:webHidden/>
              </w:rPr>
            </w:r>
            <w:r>
              <w:rPr>
                <w:noProof/>
                <w:webHidden/>
              </w:rPr>
              <w:fldChar w:fldCharType="separate"/>
            </w:r>
            <w:r w:rsidR="00521867">
              <w:rPr>
                <w:noProof/>
                <w:webHidden/>
              </w:rPr>
              <w:t>20</w:t>
            </w:r>
            <w:r>
              <w:rPr>
                <w:noProof/>
                <w:webHidden/>
              </w:rPr>
              <w:fldChar w:fldCharType="end"/>
            </w:r>
          </w:hyperlink>
        </w:p>
        <w:p w14:paraId="5ADC6F5D" w14:textId="0877D2DE" w:rsidR="009F33AC" w:rsidRDefault="009F33AC">
          <w:pPr>
            <w:pStyle w:val="Sisluet1"/>
            <w:tabs>
              <w:tab w:val="left" w:pos="660"/>
              <w:tab w:val="right" w:leader="dot" w:pos="9628"/>
            </w:tabs>
            <w:rPr>
              <w:rFonts w:eastAsiaTheme="minorEastAsia" w:cstheme="minorBidi"/>
              <w:b w:val="0"/>
              <w:bCs w:val="0"/>
              <w:caps w:val="0"/>
              <w:noProof/>
              <w:sz w:val="22"/>
              <w:szCs w:val="22"/>
              <w:lang w:eastAsia="fi-FI"/>
            </w:rPr>
          </w:pPr>
          <w:hyperlink w:anchor="_Toc125552784" w:history="1">
            <w:r w:rsidRPr="005B765E">
              <w:rPr>
                <w:rStyle w:val="Hyperlinkki"/>
                <w:noProof/>
              </w:rPr>
              <w:t>13.</w:t>
            </w:r>
            <w:r>
              <w:rPr>
                <w:rFonts w:eastAsiaTheme="minorEastAsia" w:cstheme="minorBidi"/>
                <w:b w:val="0"/>
                <w:bCs w:val="0"/>
                <w:caps w:val="0"/>
                <w:noProof/>
                <w:sz w:val="22"/>
                <w:szCs w:val="22"/>
                <w:lang w:eastAsia="fi-FI"/>
              </w:rPr>
              <w:tab/>
            </w:r>
            <w:r w:rsidRPr="005B765E">
              <w:rPr>
                <w:rStyle w:val="Hyperlinkki"/>
                <w:noProof/>
              </w:rPr>
              <w:t>Ruoka-aputoiminta</w:t>
            </w:r>
            <w:r>
              <w:rPr>
                <w:noProof/>
                <w:webHidden/>
              </w:rPr>
              <w:tab/>
            </w:r>
            <w:r>
              <w:rPr>
                <w:noProof/>
                <w:webHidden/>
              </w:rPr>
              <w:fldChar w:fldCharType="begin"/>
            </w:r>
            <w:r>
              <w:rPr>
                <w:noProof/>
                <w:webHidden/>
              </w:rPr>
              <w:instrText xml:space="preserve"> PAGEREF _Toc125552784 \h </w:instrText>
            </w:r>
            <w:r>
              <w:rPr>
                <w:noProof/>
                <w:webHidden/>
              </w:rPr>
            </w:r>
            <w:r>
              <w:rPr>
                <w:noProof/>
                <w:webHidden/>
              </w:rPr>
              <w:fldChar w:fldCharType="separate"/>
            </w:r>
            <w:r w:rsidR="00521867">
              <w:rPr>
                <w:noProof/>
                <w:webHidden/>
              </w:rPr>
              <w:t>20</w:t>
            </w:r>
            <w:r>
              <w:rPr>
                <w:noProof/>
                <w:webHidden/>
              </w:rPr>
              <w:fldChar w:fldCharType="end"/>
            </w:r>
          </w:hyperlink>
        </w:p>
        <w:p w14:paraId="55A92371" w14:textId="1AB7D483" w:rsidR="009F33AC" w:rsidRDefault="009F33AC">
          <w:pPr>
            <w:pStyle w:val="Sisluet1"/>
            <w:tabs>
              <w:tab w:val="left" w:pos="660"/>
              <w:tab w:val="right" w:leader="dot" w:pos="9628"/>
            </w:tabs>
            <w:rPr>
              <w:rFonts w:eastAsiaTheme="minorEastAsia" w:cstheme="minorBidi"/>
              <w:b w:val="0"/>
              <w:bCs w:val="0"/>
              <w:caps w:val="0"/>
              <w:noProof/>
              <w:sz w:val="22"/>
              <w:szCs w:val="22"/>
              <w:lang w:eastAsia="fi-FI"/>
            </w:rPr>
          </w:pPr>
          <w:hyperlink w:anchor="_Toc125552785" w:history="1">
            <w:r w:rsidRPr="005B765E">
              <w:rPr>
                <w:rStyle w:val="Hyperlinkki"/>
                <w:noProof/>
              </w:rPr>
              <w:t>14.</w:t>
            </w:r>
            <w:r>
              <w:rPr>
                <w:rFonts w:eastAsiaTheme="minorEastAsia" w:cstheme="minorBidi"/>
                <w:b w:val="0"/>
                <w:bCs w:val="0"/>
                <w:caps w:val="0"/>
                <w:noProof/>
                <w:sz w:val="22"/>
                <w:szCs w:val="22"/>
                <w:lang w:eastAsia="fi-FI"/>
              </w:rPr>
              <w:tab/>
            </w:r>
            <w:r w:rsidRPr="005B765E">
              <w:rPr>
                <w:rStyle w:val="Hyperlinkki"/>
                <w:noProof/>
              </w:rPr>
              <w:t>Näytteenotto</w:t>
            </w:r>
            <w:r>
              <w:rPr>
                <w:noProof/>
                <w:webHidden/>
              </w:rPr>
              <w:tab/>
            </w:r>
            <w:r>
              <w:rPr>
                <w:noProof/>
                <w:webHidden/>
              </w:rPr>
              <w:fldChar w:fldCharType="begin"/>
            </w:r>
            <w:r>
              <w:rPr>
                <w:noProof/>
                <w:webHidden/>
              </w:rPr>
              <w:instrText xml:space="preserve"> PAGEREF _Toc125552785 \h </w:instrText>
            </w:r>
            <w:r>
              <w:rPr>
                <w:noProof/>
                <w:webHidden/>
              </w:rPr>
            </w:r>
            <w:r>
              <w:rPr>
                <w:noProof/>
                <w:webHidden/>
              </w:rPr>
              <w:fldChar w:fldCharType="separate"/>
            </w:r>
            <w:r w:rsidR="00521867">
              <w:rPr>
                <w:noProof/>
                <w:webHidden/>
              </w:rPr>
              <w:t>21</w:t>
            </w:r>
            <w:r>
              <w:rPr>
                <w:noProof/>
                <w:webHidden/>
              </w:rPr>
              <w:fldChar w:fldCharType="end"/>
            </w:r>
          </w:hyperlink>
        </w:p>
        <w:p w14:paraId="54C18C07" w14:textId="20CFACA4" w:rsidR="009F33AC" w:rsidRDefault="009F33AC">
          <w:pPr>
            <w:pStyle w:val="Sisluet1"/>
            <w:tabs>
              <w:tab w:val="left" w:pos="660"/>
              <w:tab w:val="right" w:leader="dot" w:pos="9628"/>
            </w:tabs>
            <w:rPr>
              <w:rFonts w:eastAsiaTheme="minorEastAsia" w:cstheme="minorBidi"/>
              <w:b w:val="0"/>
              <w:bCs w:val="0"/>
              <w:caps w:val="0"/>
              <w:noProof/>
              <w:sz w:val="22"/>
              <w:szCs w:val="22"/>
              <w:lang w:eastAsia="fi-FI"/>
            </w:rPr>
          </w:pPr>
          <w:hyperlink w:anchor="_Toc125552786" w:history="1">
            <w:r w:rsidRPr="005B765E">
              <w:rPr>
                <w:rStyle w:val="Hyperlinkki"/>
                <w:noProof/>
              </w:rPr>
              <w:t>15.</w:t>
            </w:r>
            <w:r>
              <w:rPr>
                <w:rFonts w:eastAsiaTheme="minorEastAsia" w:cstheme="minorBidi"/>
                <w:b w:val="0"/>
                <w:bCs w:val="0"/>
                <w:caps w:val="0"/>
                <w:noProof/>
                <w:sz w:val="22"/>
                <w:szCs w:val="22"/>
                <w:lang w:eastAsia="fi-FI"/>
              </w:rPr>
              <w:tab/>
            </w:r>
            <w:r w:rsidRPr="005B765E">
              <w:rPr>
                <w:rStyle w:val="Hyperlinkki"/>
                <w:noProof/>
              </w:rPr>
              <w:t>Siivous, kunnossapito ja jätehuolto</w:t>
            </w:r>
            <w:r>
              <w:rPr>
                <w:noProof/>
                <w:webHidden/>
              </w:rPr>
              <w:tab/>
            </w:r>
            <w:r>
              <w:rPr>
                <w:noProof/>
                <w:webHidden/>
              </w:rPr>
              <w:fldChar w:fldCharType="begin"/>
            </w:r>
            <w:r>
              <w:rPr>
                <w:noProof/>
                <w:webHidden/>
              </w:rPr>
              <w:instrText xml:space="preserve"> PAGEREF _Toc125552786 \h </w:instrText>
            </w:r>
            <w:r>
              <w:rPr>
                <w:noProof/>
                <w:webHidden/>
              </w:rPr>
            </w:r>
            <w:r>
              <w:rPr>
                <w:noProof/>
                <w:webHidden/>
              </w:rPr>
              <w:fldChar w:fldCharType="separate"/>
            </w:r>
            <w:r w:rsidR="00521867">
              <w:rPr>
                <w:noProof/>
                <w:webHidden/>
              </w:rPr>
              <w:t>21</w:t>
            </w:r>
            <w:r>
              <w:rPr>
                <w:noProof/>
                <w:webHidden/>
              </w:rPr>
              <w:fldChar w:fldCharType="end"/>
            </w:r>
          </w:hyperlink>
        </w:p>
        <w:p w14:paraId="2025CA8D" w14:textId="6DF64AAA" w:rsidR="009F33AC" w:rsidRDefault="009F33AC">
          <w:pPr>
            <w:pStyle w:val="Sisluet2"/>
            <w:tabs>
              <w:tab w:val="left" w:pos="880"/>
              <w:tab w:val="right" w:leader="dot" w:pos="9628"/>
            </w:tabs>
            <w:rPr>
              <w:rFonts w:eastAsiaTheme="minorEastAsia" w:cstheme="minorBidi"/>
              <w:smallCaps w:val="0"/>
              <w:noProof/>
              <w:sz w:val="22"/>
              <w:szCs w:val="22"/>
              <w:lang w:eastAsia="fi-FI"/>
            </w:rPr>
          </w:pPr>
          <w:hyperlink w:anchor="_Toc125552787" w:history="1">
            <w:r w:rsidRPr="005B765E">
              <w:rPr>
                <w:rStyle w:val="Hyperlinkki"/>
                <w:b/>
                <w:noProof/>
              </w:rPr>
              <w:t>15.1</w:t>
            </w:r>
            <w:r>
              <w:rPr>
                <w:rFonts w:eastAsiaTheme="minorEastAsia" w:cstheme="minorBidi"/>
                <w:smallCaps w:val="0"/>
                <w:noProof/>
                <w:sz w:val="22"/>
                <w:szCs w:val="22"/>
                <w:lang w:eastAsia="fi-FI"/>
              </w:rPr>
              <w:tab/>
            </w:r>
            <w:r w:rsidRPr="005B765E">
              <w:rPr>
                <w:rStyle w:val="Hyperlinkki"/>
                <w:b/>
                <w:noProof/>
              </w:rPr>
              <w:t>Puhtaanapito</w:t>
            </w:r>
            <w:r>
              <w:rPr>
                <w:noProof/>
                <w:webHidden/>
              </w:rPr>
              <w:tab/>
            </w:r>
            <w:r>
              <w:rPr>
                <w:noProof/>
                <w:webHidden/>
              </w:rPr>
              <w:fldChar w:fldCharType="begin"/>
            </w:r>
            <w:r>
              <w:rPr>
                <w:noProof/>
                <w:webHidden/>
              </w:rPr>
              <w:instrText xml:space="preserve"> PAGEREF _Toc125552787 \h </w:instrText>
            </w:r>
            <w:r>
              <w:rPr>
                <w:noProof/>
                <w:webHidden/>
              </w:rPr>
            </w:r>
            <w:r>
              <w:rPr>
                <w:noProof/>
                <w:webHidden/>
              </w:rPr>
              <w:fldChar w:fldCharType="separate"/>
            </w:r>
            <w:r w:rsidR="00521867">
              <w:rPr>
                <w:noProof/>
                <w:webHidden/>
              </w:rPr>
              <w:t>21</w:t>
            </w:r>
            <w:r>
              <w:rPr>
                <w:noProof/>
                <w:webHidden/>
              </w:rPr>
              <w:fldChar w:fldCharType="end"/>
            </w:r>
          </w:hyperlink>
        </w:p>
        <w:p w14:paraId="64D84D2D" w14:textId="0AB17155" w:rsidR="009F33AC" w:rsidRDefault="009F33AC">
          <w:pPr>
            <w:pStyle w:val="Sisluet2"/>
            <w:tabs>
              <w:tab w:val="left" w:pos="880"/>
              <w:tab w:val="right" w:leader="dot" w:pos="9628"/>
            </w:tabs>
            <w:rPr>
              <w:rFonts w:eastAsiaTheme="minorEastAsia" w:cstheme="minorBidi"/>
              <w:smallCaps w:val="0"/>
              <w:noProof/>
              <w:sz w:val="22"/>
              <w:szCs w:val="22"/>
              <w:lang w:eastAsia="fi-FI"/>
            </w:rPr>
          </w:pPr>
          <w:hyperlink w:anchor="_Toc125552788" w:history="1">
            <w:r w:rsidRPr="005B765E">
              <w:rPr>
                <w:rStyle w:val="Hyperlinkki"/>
                <w:b/>
                <w:noProof/>
              </w:rPr>
              <w:t>15.2</w:t>
            </w:r>
            <w:r>
              <w:rPr>
                <w:rFonts w:eastAsiaTheme="minorEastAsia" w:cstheme="minorBidi"/>
                <w:smallCaps w:val="0"/>
                <w:noProof/>
                <w:sz w:val="22"/>
                <w:szCs w:val="22"/>
                <w:lang w:eastAsia="fi-FI"/>
              </w:rPr>
              <w:tab/>
            </w:r>
            <w:r w:rsidRPr="005B765E">
              <w:rPr>
                <w:rStyle w:val="Hyperlinkki"/>
                <w:b/>
                <w:noProof/>
              </w:rPr>
              <w:t>Kunnossapito</w:t>
            </w:r>
            <w:r>
              <w:rPr>
                <w:noProof/>
                <w:webHidden/>
              </w:rPr>
              <w:tab/>
            </w:r>
            <w:r>
              <w:rPr>
                <w:noProof/>
                <w:webHidden/>
              </w:rPr>
              <w:fldChar w:fldCharType="begin"/>
            </w:r>
            <w:r>
              <w:rPr>
                <w:noProof/>
                <w:webHidden/>
              </w:rPr>
              <w:instrText xml:space="preserve"> PAGEREF _Toc125552788 \h </w:instrText>
            </w:r>
            <w:r>
              <w:rPr>
                <w:noProof/>
                <w:webHidden/>
              </w:rPr>
            </w:r>
            <w:r>
              <w:rPr>
                <w:noProof/>
                <w:webHidden/>
              </w:rPr>
              <w:fldChar w:fldCharType="separate"/>
            </w:r>
            <w:r w:rsidR="00521867">
              <w:rPr>
                <w:noProof/>
                <w:webHidden/>
              </w:rPr>
              <w:t>22</w:t>
            </w:r>
            <w:r>
              <w:rPr>
                <w:noProof/>
                <w:webHidden/>
              </w:rPr>
              <w:fldChar w:fldCharType="end"/>
            </w:r>
          </w:hyperlink>
        </w:p>
        <w:p w14:paraId="59159BE6" w14:textId="6D0A90FF" w:rsidR="009F33AC" w:rsidRDefault="009F33AC">
          <w:pPr>
            <w:pStyle w:val="Sisluet2"/>
            <w:tabs>
              <w:tab w:val="left" w:pos="880"/>
              <w:tab w:val="right" w:leader="dot" w:pos="9628"/>
            </w:tabs>
            <w:rPr>
              <w:rFonts w:eastAsiaTheme="minorEastAsia" w:cstheme="minorBidi"/>
              <w:smallCaps w:val="0"/>
              <w:noProof/>
              <w:sz w:val="22"/>
              <w:szCs w:val="22"/>
              <w:lang w:eastAsia="fi-FI"/>
            </w:rPr>
          </w:pPr>
          <w:hyperlink w:anchor="_Toc125552789" w:history="1">
            <w:r w:rsidRPr="005B765E">
              <w:rPr>
                <w:rStyle w:val="Hyperlinkki"/>
                <w:b/>
                <w:noProof/>
              </w:rPr>
              <w:t>15.3</w:t>
            </w:r>
            <w:r>
              <w:rPr>
                <w:rFonts w:eastAsiaTheme="minorEastAsia" w:cstheme="minorBidi"/>
                <w:smallCaps w:val="0"/>
                <w:noProof/>
                <w:sz w:val="22"/>
                <w:szCs w:val="22"/>
                <w:lang w:eastAsia="fi-FI"/>
              </w:rPr>
              <w:tab/>
            </w:r>
            <w:r w:rsidRPr="005B765E">
              <w:rPr>
                <w:rStyle w:val="Hyperlinkki"/>
                <w:b/>
                <w:noProof/>
              </w:rPr>
              <w:t>Jätehuolto</w:t>
            </w:r>
            <w:r>
              <w:rPr>
                <w:noProof/>
                <w:webHidden/>
              </w:rPr>
              <w:tab/>
            </w:r>
            <w:r>
              <w:rPr>
                <w:noProof/>
                <w:webHidden/>
              </w:rPr>
              <w:fldChar w:fldCharType="begin"/>
            </w:r>
            <w:r>
              <w:rPr>
                <w:noProof/>
                <w:webHidden/>
              </w:rPr>
              <w:instrText xml:space="preserve"> PAGEREF _Toc125552789 \h </w:instrText>
            </w:r>
            <w:r>
              <w:rPr>
                <w:noProof/>
                <w:webHidden/>
              </w:rPr>
            </w:r>
            <w:r>
              <w:rPr>
                <w:noProof/>
                <w:webHidden/>
              </w:rPr>
              <w:fldChar w:fldCharType="separate"/>
            </w:r>
            <w:r w:rsidR="00521867">
              <w:rPr>
                <w:noProof/>
                <w:webHidden/>
              </w:rPr>
              <w:t>23</w:t>
            </w:r>
            <w:r>
              <w:rPr>
                <w:noProof/>
                <w:webHidden/>
              </w:rPr>
              <w:fldChar w:fldCharType="end"/>
            </w:r>
          </w:hyperlink>
        </w:p>
        <w:p w14:paraId="2D0ABD9E" w14:textId="705E182A" w:rsidR="009F33AC" w:rsidRDefault="009F33AC">
          <w:pPr>
            <w:pStyle w:val="Sisluet1"/>
            <w:tabs>
              <w:tab w:val="left" w:pos="660"/>
              <w:tab w:val="right" w:leader="dot" w:pos="9628"/>
            </w:tabs>
            <w:rPr>
              <w:rFonts w:eastAsiaTheme="minorEastAsia" w:cstheme="minorBidi"/>
              <w:b w:val="0"/>
              <w:bCs w:val="0"/>
              <w:caps w:val="0"/>
              <w:noProof/>
              <w:sz w:val="22"/>
              <w:szCs w:val="22"/>
              <w:lang w:eastAsia="fi-FI"/>
            </w:rPr>
          </w:pPr>
          <w:hyperlink w:anchor="_Toc125552790" w:history="1">
            <w:r w:rsidRPr="005B765E">
              <w:rPr>
                <w:rStyle w:val="Hyperlinkki"/>
                <w:noProof/>
              </w:rPr>
              <w:t>16.</w:t>
            </w:r>
            <w:r>
              <w:rPr>
                <w:rFonts w:eastAsiaTheme="minorEastAsia" w:cstheme="minorBidi"/>
                <w:b w:val="0"/>
                <w:bCs w:val="0"/>
                <w:caps w:val="0"/>
                <w:noProof/>
                <w:sz w:val="22"/>
                <w:szCs w:val="22"/>
                <w:lang w:eastAsia="fi-FI"/>
              </w:rPr>
              <w:tab/>
            </w:r>
            <w:r w:rsidRPr="005B765E">
              <w:rPr>
                <w:rStyle w:val="Hyperlinkki"/>
                <w:noProof/>
              </w:rPr>
              <w:t>Haittaeläinten torjunta ja muut eläimet</w:t>
            </w:r>
            <w:r>
              <w:rPr>
                <w:noProof/>
                <w:webHidden/>
              </w:rPr>
              <w:tab/>
            </w:r>
            <w:r>
              <w:rPr>
                <w:noProof/>
                <w:webHidden/>
              </w:rPr>
              <w:fldChar w:fldCharType="begin"/>
            </w:r>
            <w:r>
              <w:rPr>
                <w:noProof/>
                <w:webHidden/>
              </w:rPr>
              <w:instrText xml:space="preserve"> PAGEREF _Toc125552790 \h </w:instrText>
            </w:r>
            <w:r>
              <w:rPr>
                <w:noProof/>
                <w:webHidden/>
              </w:rPr>
            </w:r>
            <w:r>
              <w:rPr>
                <w:noProof/>
                <w:webHidden/>
              </w:rPr>
              <w:fldChar w:fldCharType="separate"/>
            </w:r>
            <w:r w:rsidR="00521867">
              <w:rPr>
                <w:noProof/>
                <w:webHidden/>
              </w:rPr>
              <w:t>24</w:t>
            </w:r>
            <w:r>
              <w:rPr>
                <w:noProof/>
                <w:webHidden/>
              </w:rPr>
              <w:fldChar w:fldCharType="end"/>
            </w:r>
          </w:hyperlink>
        </w:p>
        <w:p w14:paraId="101921EE" w14:textId="63E4E557" w:rsidR="009F33AC" w:rsidRDefault="009F33AC">
          <w:pPr>
            <w:pStyle w:val="Sisluet1"/>
            <w:tabs>
              <w:tab w:val="left" w:pos="660"/>
              <w:tab w:val="right" w:leader="dot" w:pos="9628"/>
            </w:tabs>
            <w:rPr>
              <w:rFonts w:eastAsiaTheme="minorEastAsia" w:cstheme="minorBidi"/>
              <w:b w:val="0"/>
              <w:bCs w:val="0"/>
              <w:caps w:val="0"/>
              <w:noProof/>
              <w:sz w:val="22"/>
              <w:szCs w:val="22"/>
              <w:lang w:eastAsia="fi-FI"/>
            </w:rPr>
          </w:pPr>
          <w:hyperlink w:anchor="_Toc125552791" w:history="1">
            <w:r w:rsidRPr="005B765E">
              <w:rPr>
                <w:rStyle w:val="Hyperlinkki"/>
                <w:noProof/>
              </w:rPr>
              <w:t>17.</w:t>
            </w:r>
            <w:r>
              <w:rPr>
                <w:rFonts w:eastAsiaTheme="minorEastAsia" w:cstheme="minorBidi"/>
                <w:b w:val="0"/>
                <w:bCs w:val="0"/>
                <w:caps w:val="0"/>
                <w:noProof/>
                <w:sz w:val="22"/>
                <w:szCs w:val="22"/>
                <w:lang w:eastAsia="fi-FI"/>
              </w:rPr>
              <w:tab/>
            </w:r>
            <w:r w:rsidRPr="005B765E">
              <w:rPr>
                <w:rStyle w:val="Hyperlinkki"/>
                <w:noProof/>
              </w:rPr>
              <w:t>Henkilökunta</w:t>
            </w:r>
            <w:r>
              <w:rPr>
                <w:noProof/>
                <w:webHidden/>
              </w:rPr>
              <w:tab/>
            </w:r>
            <w:r>
              <w:rPr>
                <w:noProof/>
                <w:webHidden/>
              </w:rPr>
              <w:fldChar w:fldCharType="begin"/>
            </w:r>
            <w:r>
              <w:rPr>
                <w:noProof/>
                <w:webHidden/>
              </w:rPr>
              <w:instrText xml:space="preserve"> PAGEREF _Toc125552791 \h </w:instrText>
            </w:r>
            <w:r>
              <w:rPr>
                <w:noProof/>
                <w:webHidden/>
              </w:rPr>
            </w:r>
            <w:r>
              <w:rPr>
                <w:noProof/>
                <w:webHidden/>
              </w:rPr>
              <w:fldChar w:fldCharType="separate"/>
            </w:r>
            <w:r w:rsidR="00521867">
              <w:rPr>
                <w:noProof/>
                <w:webHidden/>
              </w:rPr>
              <w:t>24</w:t>
            </w:r>
            <w:r>
              <w:rPr>
                <w:noProof/>
                <w:webHidden/>
              </w:rPr>
              <w:fldChar w:fldCharType="end"/>
            </w:r>
          </w:hyperlink>
        </w:p>
        <w:p w14:paraId="2F375E89" w14:textId="138FB91D" w:rsidR="009F33AC" w:rsidRDefault="009F33AC">
          <w:pPr>
            <w:pStyle w:val="Sisluet2"/>
            <w:tabs>
              <w:tab w:val="left" w:pos="880"/>
              <w:tab w:val="right" w:leader="dot" w:pos="9628"/>
            </w:tabs>
            <w:rPr>
              <w:rFonts w:eastAsiaTheme="minorEastAsia" w:cstheme="minorBidi"/>
              <w:smallCaps w:val="0"/>
              <w:noProof/>
              <w:sz w:val="22"/>
              <w:szCs w:val="22"/>
              <w:lang w:eastAsia="fi-FI"/>
            </w:rPr>
          </w:pPr>
          <w:hyperlink w:anchor="_Toc125552792" w:history="1">
            <w:r w:rsidRPr="005B765E">
              <w:rPr>
                <w:rStyle w:val="Hyperlinkki"/>
                <w:b/>
                <w:noProof/>
              </w:rPr>
              <w:t>17.1</w:t>
            </w:r>
            <w:r>
              <w:rPr>
                <w:rFonts w:eastAsiaTheme="minorEastAsia" w:cstheme="minorBidi"/>
                <w:smallCaps w:val="0"/>
                <w:noProof/>
                <w:sz w:val="22"/>
                <w:szCs w:val="22"/>
                <w:lang w:eastAsia="fi-FI"/>
              </w:rPr>
              <w:tab/>
            </w:r>
            <w:r w:rsidRPr="005B765E">
              <w:rPr>
                <w:rStyle w:val="Hyperlinkki"/>
                <w:b/>
                <w:noProof/>
              </w:rPr>
              <w:t>Perehdytys</w:t>
            </w:r>
            <w:r>
              <w:rPr>
                <w:noProof/>
                <w:webHidden/>
              </w:rPr>
              <w:tab/>
            </w:r>
            <w:r>
              <w:rPr>
                <w:noProof/>
                <w:webHidden/>
              </w:rPr>
              <w:fldChar w:fldCharType="begin"/>
            </w:r>
            <w:r>
              <w:rPr>
                <w:noProof/>
                <w:webHidden/>
              </w:rPr>
              <w:instrText xml:space="preserve"> PAGEREF _Toc125552792 \h </w:instrText>
            </w:r>
            <w:r>
              <w:rPr>
                <w:noProof/>
                <w:webHidden/>
              </w:rPr>
            </w:r>
            <w:r>
              <w:rPr>
                <w:noProof/>
                <w:webHidden/>
              </w:rPr>
              <w:fldChar w:fldCharType="separate"/>
            </w:r>
            <w:r w:rsidR="00521867">
              <w:rPr>
                <w:noProof/>
                <w:webHidden/>
              </w:rPr>
              <w:t>24</w:t>
            </w:r>
            <w:r>
              <w:rPr>
                <w:noProof/>
                <w:webHidden/>
              </w:rPr>
              <w:fldChar w:fldCharType="end"/>
            </w:r>
          </w:hyperlink>
        </w:p>
        <w:p w14:paraId="7A3274A6" w14:textId="76C73E02" w:rsidR="009F33AC" w:rsidRDefault="009F33AC">
          <w:pPr>
            <w:pStyle w:val="Sisluet2"/>
            <w:tabs>
              <w:tab w:val="left" w:pos="880"/>
              <w:tab w:val="right" w:leader="dot" w:pos="9628"/>
            </w:tabs>
            <w:rPr>
              <w:rFonts w:eastAsiaTheme="minorEastAsia" w:cstheme="minorBidi"/>
              <w:smallCaps w:val="0"/>
              <w:noProof/>
              <w:sz w:val="22"/>
              <w:szCs w:val="22"/>
              <w:lang w:eastAsia="fi-FI"/>
            </w:rPr>
          </w:pPr>
          <w:hyperlink w:anchor="_Toc125552793" w:history="1">
            <w:r w:rsidRPr="005B765E">
              <w:rPr>
                <w:rStyle w:val="Hyperlinkki"/>
                <w:b/>
                <w:noProof/>
              </w:rPr>
              <w:t>17.2</w:t>
            </w:r>
            <w:r>
              <w:rPr>
                <w:rFonts w:eastAsiaTheme="minorEastAsia" w:cstheme="minorBidi"/>
                <w:smallCaps w:val="0"/>
                <w:noProof/>
                <w:sz w:val="22"/>
                <w:szCs w:val="22"/>
                <w:lang w:eastAsia="fi-FI"/>
              </w:rPr>
              <w:tab/>
            </w:r>
            <w:r w:rsidRPr="005B765E">
              <w:rPr>
                <w:rStyle w:val="Hyperlinkki"/>
                <w:b/>
                <w:noProof/>
              </w:rPr>
              <w:t>Käsihygienia ja työvaatetus</w:t>
            </w:r>
            <w:r>
              <w:rPr>
                <w:noProof/>
                <w:webHidden/>
              </w:rPr>
              <w:tab/>
            </w:r>
            <w:r>
              <w:rPr>
                <w:noProof/>
                <w:webHidden/>
              </w:rPr>
              <w:fldChar w:fldCharType="begin"/>
            </w:r>
            <w:r>
              <w:rPr>
                <w:noProof/>
                <w:webHidden/>
              </w:rPr>
              <w:instrText xml:space="preserve"> PAGEREF _Toc125552793 \h </w:instrText>
            </w:r>
            <w:r>
              <w:rPr>
                <w:noProof/>
                <w:webHidden/>
              </w:rPr>
            </w:r>
            <w:r>
              <w:rPr>
                <w:noProof/>
                <w:webHidden/>
              </w:rPr>
              <w:fldChar w:fldCharType="separate"/>
            </w:r>
            <w:r w:rsidR="00521867">
              <w:rPr>
                <w:noProof/>
                <w:webHidden/>
              </w:rPr>
              <w:t>24</w:t>
            </w:r>
            <w:r>
              <w:rPr>
                <w:noProof/>
                <w:webHidden/>
              </w:rPr>
              <w:fldChar w:fldCharType="end"/>
            </w:r>
          </w:hyperlink>
        </w:p>
        <w:p w14:paraId="7CB1FE0F" w14:textId="04C7EEB1" w:rsidR="009F33AC" w:rsidRDefault="009F33AC">
          <w:pPr>
            <w:pStyle w:val="Sisluet2"/>
            <w:tabs>
              <w:tab w:val="left" w:pos="880"/>
              <w:tab w:val="right" w:leader="dot" w:pos="9628"/>
            </w:tabs>
            <w:rPr>
              <w:rFonts w:eastAsiaTheme="minorEastAsia" w:cstheme="minorBidi"/>
              <w:smallCaps w:val="0"/>
              <w:noProof/>
              <w:sz w:val="22"/>
              <w:szCs w:val="22"/>
              <w:lang w:eastAsia="fi-FI"/>
            </w:rPr>
          </w:pPr>
          <w:hyperlink w:anchor="_Toc125552794" w:history="1">
            <w:r w:rsidRPr="005B765E">
              <w:rPr>
                <w:rStyle w:val="Hyperlinkki"/>
                <w:b/>
                <w:noProof/>
              </w:rPr>
              <w:t>17.3</w:t>
            </w:r>
            <w:r>
              <w:rPr>
                <w:rFonts w:eastAsiaTheme="minorEastAsia" w:cstheme="minorBidi"/>
                <w:smallCaps w:val="0"/>
                <w:noProof/>
                <w:sz w:val="22"/>
                <w:szCs w:val="22"/>
                <w:lang w:eastAsia="fi-FI"/>
              </w:rPr>
              <w:tab/>
            </w:r>
            <w:r w:rsidRPr="005B765E">
              <w:rPr>
                <w:rStyle w:val="Hyperlinkki"/>
                <w:b/>
                <w:noProof/>
              </w:rPr>
              <w:t>Terveydentilan seuranta</w:t>
            </w:r>
            <w:r>
              <w:rPr>
                <w:noProof/>
                <w:webHidden/>
              </w:rPr>
              <w:tab/>
            </w:r>
            <w:r>
              <w:rPr>
                <w:noProof/>
                <w:webHidden/>
              </w:rPr>
              <w:fldChar w:fldCharType="begin"/>
            </w:r>
            <w:r>
              <w:rPr>
                <w:noProof/>
                <w:webHidden/>
              </w:rPr>
              <w:instrText xml:space="preserve"> PAGEREF _Toc125552794 \h </w:instrText>
            </w:r>
            <w:r>
              <w:rPr>
                <w:noProof/>
                <w:webHidden/>
              </w:rPr>
            </w:r>
            <w:r>
              <w:rPr>
                <w:noProof/>
                <w:webHidden/>
              </w:rPr>
              <w:fldChar w:fldCharType="separate"/>
            </w:r>
            <w:r w:rsidR="00521867">
              <w:rPr>
                <w:noProof/>
                <w:webHidden/>
              </w:rPr>
              <w:t>25</w:t>
            </w:r>
            <w:r>
              <w:rPr>
                <w:noProof/>
                <w:webHidden/>
              </w:rPr>
              <w:fldChar w:fldCharType="end"/>
            </w:r>
          </w:hyperlink>
        </w:p>
        <w:p w14:paraId="536C8C18" w14:textId="3A7BC0DA" w:rsidR="009F33AC" w:rsidRDefault="009F33AC">
          <w:pPr>
            <w:pStyle w:val="Sisluet2"/>
            <w:tabs>
              <w:tab w:val="left" w:pos="880"/>
              <w:tab w:val="right" w:leader="dot" w:pos="9628"/>
            </w:tabs>
            <w:rPr>
              <w:rFonts w:eastAsiaTheme="minorEastAsia" w:cstheme="minorBidi"/>
              <w:smallCaps w:val="0"/>
              <w:noProof/>
              <w:sz w:val="22"/>
              <w:szCs w:val="22"/>
              <w:lang w:eastAsia="fi-FI"/>
            </w:rPr>
          </w:pPr>
          <w:hyperlink w:anchor="_Toc125552795" w:history="1">
            <w:r w:rsidRPr="005B765E">
              <w:rPr>
                <w:rStyle w:val="Hyperlinkki"/>
                <w:b/>
                <w:noProof/>
              </w:rPr>
              <w:t>17.4</w:t>
            </w:r>
            <w:r>
              <w:rPr>
                <w:rFonts w:eastAsiaTheme="minorEastAsia" w:cstheme="minorBidi"/>
                <w:smallCaps w:val="0"/>
                <w:noProof/>
                <w:sz w:val="22"/>
                <w:szCs w:val="22"/>
                <w:lang w:eastAsia="fi-FI"/>
              </w:rPr>
              <w:tab/>
            </w:r>
            <w:r w:rsidRPr="005B765E">
              <w:rPr>
                <w:rStyle w:val="Hyperlinkki"/>
                <w:b/>
                <w:noProof/>
              </w:rPr>
              <w:t>Hygieniapassit</w:t>
            </w:r>
            <w:r>
              <w:rPr>
                <w:noProof/>
                <w:webHidden/>
              </w:rPr>
              <w:tab/>
            </w:r>
            <w:r>
              <w:rPr>
                <w:noProof/>
                <w:webHidden/>
              </w:rPr>
              <w:fldChar w:fldCharType="begin"/>
            </w:r>
            <w:r>
              <w:rPr>
                <w:noProof/>
                <w:webHidden/>
              </w:rPr>
              <w:instrText xml:space="preserve"> PAGEREF _Toc125552795 \h </w:instrText>
            </w:r>
            <w:r>
              <w:rPr>
                <w:noProof/>
                <w:webHidden/>
              </w:rPr>
            </w:r>
            <w:r>
              <w:rPr>
                <w:noProof/>
                <w:webHidden/>
              </w:rPr>
              <w:fldChar w:fldCharType="separate"/>
            </w:r>
            <w:r w:rsidR="00521867">
              <w:rPr>
                <w:noProof/>
                <w:webHidden/>
              </w:rPr>
              <w:t>25</w:t>
            </w:r>
            <w:r>
              <w:rPr>
                <w:noProof/>
                <w:webHidden/>
              </w:rPr>
              <w:fldChar w:fldCharType="end"/>
            </w:r>
          </w:hyperlink>
        </w:p>
        <w:p w14:paraId="06475E4C" w14:textId="420EB529" w:rsidR="009F33AC" w:rsidRDefault="009F33AC">
          <w:pPr>
            <w:pStyle w:val="Sisluet2"/>
            <w:tabs>
              <w:tab w:val="left" w:pos="880"/>
              <w:tab w:val="right" w:leader="dot" w:pos="9628"/>
            </w:tabs>
            <w:rPr>
              <w:rFonts w:eastAsiaTheme="minorEastAsia" w:cstheme="minorBidi"/>
              <w:smallCaps w:val="0"/>
              <w:noProof/>
              <w:sz w:val="22"/>
              <w:szCs w:val="22"/>
              <w:lang w:eastAsia="fi-FI"/>
            </w:rPr>
          </w:pPr>
          <w:hyperlink w:anchor="_Toc125552796" w:history="1">
            <w:r w:rsidRPr="005B765E">
              <w:rPr>
                <w:rStyle w:val="Hyperlinkki"/>
                <w:b/>
                <w:noProof/>
              </w:rPr>
              <w:t>17.5</w:t>
            </w:r>
            <w:r>
              <w:rPr>
                <w:rFonts w:eastAsiaTheme="minorEastAsia" w:cstheme="minorBidi"/>
                <w:smallCaps w:val="0"/>
                <w:noProof/>
                <w:sz w:val="22"/>
                <w:szCs w:val="22"/>
                <w:lang w:eastAsia="fi-FI"/>
              </w:rPr>
              <w:tab/>
            </w:r>
            <w:r w:rsidRPr="005B765E">
              <w:rPr>
                <w:rStyle w:val="Hyperlinkki"/>
                <w:b/>
                <w:noProof/>
              </w:rPr>
              <w:t>Konsulentit, tuote-esittelijät ja muut ulkopuoliset toimijat</w:t>
            </w:r>
            <w:r>
              <w:rPr>
                <w:noProof/>
                <w:webHidden/>
              </w:rPr>
              <w:tab/>
            </w:r>
            <w:r>
              <w:rPr>
                <w:noProof/>
                <w:webHidden/>
              </w:rPr>
              <w:fldChar w:fldCharType="begin"/>
            </w:r>
            <w:r>
              <w:rPr>
                <w:noProof/>
                <w:webHidden/>
              </w:rPr>
              <w:instrText xml:space="preserve"> PAGEREF _Toc125552796 \h </w:instrText>
            </w:r>
            <w:r>
              <w:rPr>
                <w:noProof/>
                <w:webHidden/>
              </w:rPr>
            </w:r>
            <w:r>
              <w:rPr>
                <w:noProof/>
                <w:webHidden/>
              </w:rPr>
              <w:fldChar w:fldCharType="separate"/>
            </w:r>
            <w:r w:rsidR="00521867">
              <w:rPr>
                <w:noProof/>
                <w:webHidden/>
              </w:rPr>
              <w:t>26</w:t>
            </w:r>
            <w:r>
              <w:rPr>
                <w:noProof/>
                <w:webHidden/>
              </w:rPr>
              <w:fldChar w:fldCharType="end"/>
            </w:r>
          </w:hyperlink>
        </w:p>
        <w:p w14:paraId="7AF93A76" w14:textId="0691853E" w:rsidR="009F33AC" w:rsidRDefault="009F33AC">
          <w:pPr>
            <w:pStyle w:val="Sisluet1"/>
            <w:tabs>
              <w:tab w:val="right" w:leader="dot" w:pos="9628"/>
            </w:tabs>
            <w:rPr>
              <w:rFonts w:eastAsiaTheme="minorEastAsia" w:cstheme="minorBidi"/>
              <w:b w:val="0"/>
              <w:bCs w:val="0"/>
              <w:caps w:val="0"/>
              <w:noProof/>
              <w:sz w:val="22"/>
              <w:szCs w:val="22"/>
              <w:lang w:eastAsia="fi-FI"/>
            </w:rPr>
          </w:pPr>
          <w:hyperlink w:anchor="_Toc125552797" w:history="1">
            <w:r w:rsidRPr="005B765E">
              <w:rPr>
                <w:rStyle w:val="Hyperlinkki"/>
                <w:noProof/>
              </w:rPr>
              <w:t>Liite 1 ELINTARVIKKEIDEN VASTAANOTON LÄMPÖTILAT</w:t>
            </w:r>
            <w:r>
              <w:rPr>
                <w:noProof/>
                <w:webHidden/>
              </w:rPr>
              <w:tab/>
            </w:r>
            <w:r>
              <w:rPr>
                <w:noProof/>
                <w:webHidden/>
              </w:rPr>
              <w:fldChar w:fldCharType="begin"/>
            </w:r>
            <w:r>
              <w:rPr>
                <w:noProof/>
                <w:webHidden/>
              </w:rPr>
              <w:instrText xml:space="preserve"> PAGEREF _Toc125552797 \h </w:instrText>
            </w:r>
            <w:r>
              <w:rPr>
                <w:noProof/>
                <w:webHidden/>
              </w:rPr>
            </w:r>
            <w:r>
              <w:rPr>
                <w:noProof/>
                <w:webHidden/>
              </w:rPr>
              <w:fldChar w:fldCharType="separate"/>
            </w:r>
            <w:r w:rsidR="00521867">
              <w:rPr>
                <w:noProof/>
                <w:webHidden/>
              </w:rPr>
              <w:t>1</w:t>
            </w:r>
            <w:r>
              <w:rPr>
                <w:noProof/>
                <w:webHidden/>
              </w:rPr>
              <w:fldChar w:fldCharType="end"/>
            </w:r>
          </w:hyperlink>
        </w:p>
        <w:p w14:paraId="4644AB31" w14:textId="05818396" w:rsidR="009F33AC" w:rsidRDefault="009F33AC">
          <w:pPr>
            <w:pStyle w:val="Sisluet1"/>
            <w:tabs>
              <w:tab w:val="right" w:leader="dot" w:pos="9628"/>
            </w:tabs>
            <w:rPr>
              <w:rFonts w:eastAsiaTheme="minorEastAsia" w:cstheme="minorBidi"/>
              <w:b w:val="0"/>
              <w:bCs w:val="0"/>
              <w:caps w:val="0"/>
              <w:noProof/>
              <w:sz w:val="22"/>
              <w:szCs w:val="22"/>
              <w:lang w:eastAsia="fi-FI"/>
            </w:rPr>
          </w:pPr>
          <w:hyperlink w:anchor="_Toc125552798" w:history="1">
            <w:r w:rsidRPr="005B765E">
              <w:rPr>
                <w:rStyle w:val="Hyperlinkki"/>
                <w:rFonts w:cs="Arial"/>
                <w:noProof/>
              </w:rPr>
              <w:t>Liite 2 Elintarvikkeiden varastointi- ja tarjoilulämpötilat</w:t>
            </w:r>
            <w:r>
              <w:rPr>
                <w:noProof/>
                <w:webHidden/>
              </w:rPr>
              <w:tab/>
            </w:r>
            <w:r>
              <w:rPr>
                <w:noProof/>
                <w:webHidden/>
              </w:rPr>
              <w:fldChar w:fldCharType="begin"/>
            </w:r>
            <w:r>
              <w:rPr>
                <w:noProof/>
                <w:webHidden/>
              </w:rPr>
              <w:instrText xml:space="preserve"> PAGEREF _Toc125552798 \h </w:instrText>
            </w:r>
            <w:r>
              <w:rPr>
                <w:noProof/>
                <w:webHidden/>
              </w:rPr>
            </w:r>
            <w:r>
              <w:rPr>
                <w:noProof/>
                <w:webHidden/>
              </w:rPr>
              <w:fldChar w:fldCharType="separate"/>
            </w:r>
            <w:r w:rsidR="00521867">
              <w:rPr>
                <w:noProof/>
                <w:webHidden/>
              </w:rPr>
              <w:t>1</w:t>
            </w:r>
            <w:r>
              <w:rPr>
                <w:noProof/>
                <w:webHidden/>
              </w:rPr>
              <w:fldChar w:fldCharType="end"/>
            </w:r>
          </w:hyperlink>
        </w:p>
        <w:p w14:paraId="5368470C" w14:textId="5B1CE623" w:rsidR="009F33AC" w:rsidRDefault="009F33AC">
          <w:pPr>
            <w:pStyle w:val="Sisluet1"/>
            <w:tabs>
              <w:tab w:val="right" w:leader="dot" w:pos="9628"/>
            </w:tabs>
            <w:rPr>
              <w:rFonts w:eastAsiaTheme="minorEastAsia" w:cstheme="minorBidi"/>
              <w:b w:val="0"/>
              <w:bCs w:val="0"/>
              <w:caps w:val="0"/>
              <w:noProof/>
              <w:sz w:val="22"/>
              <w:szCs w:val="22"/>
              <w:lang w:eastAsia="fi-FI"/>
            </w:rPr>
          </w:pPr>
          <w:hyperlink w:anchor="_Toc125552799" w:history="1">
            <w:r w:rsidRPr="005B765E">
              <w:rPr>
                <w:rStyle w:val="Hyperlinkki"/>
                <w:noProof/>
              </w:rPr>
              <w:t>Liite 3 JÄÄDYTTÄMINEN ELINTARVIKEHUONEISTOSSA</w:t>
            </w:r>
            <w:r>
              <w:rPr>
                <w:noProof/>
                <w:webHidden/>
              </w:rPr>
              <w:tab/>
            </w:r>
            <w:r>
              <w:rPr>
                <w:noProof/>
                <w:webHidden/>
              </w:rPr>
              <w:fldChar w:fldCharType="begin"/>
            </w:r>
            <w:r>
              <w:rPr>
                <w:noProof/>
                <w:webHidden/>
              </w:rPr>
              <w:instrText xml:space="preserve"> PAGEREF _Toc125552799 \h </w:instrText>
            </w:r>
            <w:r>
              <w:rPr>
                <w:noProof/>
                <w:webHidden/>
              </w:rPr>
            </w:r>
            <w:r>
              <w:rPr>
                <w:noProof/>
                <w:webHidden/>
              </w:rPr>
              <w:fldChar w:fldCharType="separate"/>
            </w:r>
            <w:r w:rsidR="00521867">
              <w:rPr>
                <w:noProof/>
                <w:webHidden/>
              </w:rPr>
              <w:t>1</w:t>
            </w:r>
            <w:r>
              <w:rPr>
                <w:noProof/>
                <w:webHidden/>
              </w:rPr>
              <w:fldChar w:fldCharType="end"/>
            </w:r>
          </w:hyperlink>
        </w:p>
        <w:p w14:paraId="627A85CD" w14:textId="1D0DA15E" w:rsidR="009F33AC" w:rsidRDefault="009F33AC">
          <w:pPr>
            <w:pStyle w:val="Sisluet1"/>
            <w:tabs>
              <w:tab w:val="right" w:leader="dot" w:pos="9628"/>
            </w:tabs>
            <w:rPr>
              <w:rFonts w:eastAsiaTheme="minorEastAsia" w:cstheme="minorBidi"/>
              <w:b w:val="0"/>
              <w:bCs w:val="0"/>
              <w:caps w:val="0"/>
              <w:noProof/>
              <w:sz w:val="22"/>
              <w:szCs w:val="22"/>
              <w:lang w:eastAsia="fi-FI"/>
            </w:rPr>
          </w:pPr>
          <w:hyperlink w:anchor="_Toc125552800" w:history="1">
            <w:r w:rsidRPr="005B765E">
              <w:rPr>
                <w:rStyle w:val="Hyperlinkki"/>
                <w:rFonts w:cs="Arial"/>
                <w:noProof/>
              </w:rPr>
              <w:t>Liite 4 KALASTUSTUOTTEIDEN JÄÄDYTTÄMINEN</w:t>
            </w:r>
            <w:r>
              <w:rPr>
                <w:noProof/>
                <w:webHidden/>
              </w:rPr>
              <w:tab/>
            </w:r>
            <w:r>
              <w:rPr>
                <w:noProof/>
                <w:webHidden/>
              </w:rPr>
              <w:fldChar w:fldCharType="begin"/>
            </w:r>
            <w:r>
              <w:rPr>
                <w:noProof/>
                <w:webHidden/>
              </w:rPr>
              <w:instrText xml:space="preserve"> PAGEREF _Toc125552800 \h </w:instrText>
            </w:r>
            <w:r>
              <w:rPr>
                <w:noProof/>
                <w:webHidden/>
              </w:rPr>
            </w:r>
            <w:r>
              <w:rPr>
                <w:noProof/>
                <w:webHidden/>
              </w:rPr>
              <w:fldChar w:fldCharType="separate"/>
            </w:r>
            <w:r w:rsidR="00521867">
              <w:rPr>
                <w:noProof/>
                <w:webHidden/>
              </w:rPr>
              <w:t>1</w:t>
            </w:r>
            <w:r>
              <w:rPr>
                <w:noProof/>
                <w:webHidden/>
              </w:rPr>
              <w:fldChar w:fldCharType="end"/>
            </w:r>
          </w:hyperlink>
        </w:p>
        <w:p w14:paraId="116BFFA3" w14:textId="6F3D17A7" w:rsidR="009F33AC" w:rsidRDefault="009F33AC">
          <w:pPr>
            <w:pStyle w:val="Sisluet1"/>
            <w:tabs>
              <w:tab w:val="right" w:leader="dot" w:pos="9628"/>
            </w:tabs>
            <w:rPr>
              <w:rFonts w:eastAsiaTheme="minorEastAsia" w:cstheme="minorBidi"/>
              <w:b w:val="0"/>
              <w:bCs w:val="0"/>
              <w:caps w:val="0"/>
              <w:noProof/>
              <w:sz w:val="22"/>
              <w:szCs w:val="22"/>
              <w:lang w:eastAsia="fi-FI"/>
            </w:rPr>
          </w:pPr>
          <w:hyperlink w:anchor="_Toc125552801" w:history="1">
            <w:r w:rsidRPr="005B765E">
              <w:rPr>
                <w:rStyle w:val="Hyperlinkki"/>
                <w:rFonts w:cstheme="minorHAnsi"/>
                <w:noProof/>
              </w:rPr>
              <w:t>Liite 5 ELINTARVIKKEISTA ANNETTAVAT TIEDOT VÄHITTÄISMYYNNISSÄ</w:t>
            </w:r>
            <w:r>
              <w:rPr>
                <w:noProof/>
                <w:webHidden/>
              </w:rPr>
              <w:tab/>
            </w:r>
            <w:r>
              <w:rPr>
                <w:noProof/>
                <w:webHidden/>
              </w:rPr>
              <w:fldChar w:fldCharType="begin"/>
            </w:r>
            <w:r>
              <w:rPr>
                <w:noProof/>
                <w:webHidden/>
              </w:rPr>
              <w:instrText xml:space="preserve"> PAGEREF _Toc125552801 \h </w:instrText>
            </w:r>
            <w:r>
              <w:rPr>
                <w:noProof/>
                <w:webHidden/>
              </w:rPr>
            </w:r>
            <w:r>
              <w:rPr>
                <w:noProof/>
                <w:webHidden/>
              </w:rPr>
              <w:fldChar w:fldCharType="separate"/>
            </w:r>
            <w:r w:rsidR="00521867">
              <w:rPr>
                <w:noProof/>
                <w:webHidden/>
              </w:rPr>
              <w:t>1</w:t>
            </w:r>
            <w:r>
              <w:rPr>
                <w:noProof/>
                <w:webHidden/>
              </w:rPr>
              <w:fldChar w:fldCharType="end"/>
            </w:r>
          </w:hyperlink>
        </w:p>
        <w:p w14:paraId="773AD4D9" w14:textId="34B25255" w:rsidR="009F33AC" w:rsidRDefault="009F33AC">
          <w:pPr>
            <w:pStyle w:val="Sisluet1"/>
            <w:tabs>
              <w:tab w:val="right" w:leader="dot" w:pos="9628"/>
            </w:tabs>
            <w:rPr>
              <w:rFonts w:eastAsiaTheme="minorEastAsia" w:cstheme="minorBidi"/>
              <w:b w:val="0"/>
              <w:bCs w:val="0"/>
              <w:caps w:val="0"/>
              <w:noProof/>
              <w:sz w:val="22"/>
              <w:szCs w:val="22"/>
              <w:lang w:eastAsia="fi-FI"/>
            </w:rPr>
          </w:pPr>
          <w:hyperlink w:anchor="_Toc125552802" w:history="1">
            <w:r w:rsidRPr="005B765E">
              <w:rPr>
                <w:rStyle w:val="Hyperlinkki"/>
                <w:rFonts w:eastAsia="Times New Roman"/>
                <w:noProof/>
                <w:lang w:eastAsia="fi-FI"/>
              </w:rPr>
              <w:t>Liite 6 NAUDANLIHAN MERKINTÄJÄRJESTELMÄN KUVAUS</w:t>
            </w:r>
            <w:r>
              <w:rPr>
                <w:noProof/>
                <w:webHidden/>
              </w:rPr>
              <w:tab/>
            </w:r>
            <w:r>
              <w:rPr>
                <w:noProof/>
                <w:webHidden/>
              </w:rPr>
              <w:fldChar w:fldCharType="begin"/>
            </w:r>
            <w:r>
              <w:rPr>
                <w:noProof/>
                <w:webHidden/>
              </w:rPr>
              <w:instrText xml:space="preserve"> PAGEREF _Toc125552802 \h </w:instrText>
            </w:r>
            <w:r>
              <w:rPr>
                <w:noProof/>
                <w:webHidden/>
              </w:rPr>
            </w:r>
            <w:r>
              <w:rPr>
                <w:noProof/>
                <w:webHidden/>
              </w:rPr>
              <w:fldChar w:fldCharType="separate"/>
            </w:r>
            <w:r w:rsidR="00521867">
              <w:rPr>
                <w:noProof/>
                <w:webHidden/>
              </w:rPr>
              <w:t>1</w:t>
            </w:r>
            <w:r>
              <w:rPr>
                <w:noProof/>
                <w:webHidden/>
              </w:rPr>
              <w:fldChar w:fldCharType="end"/>
            </w:r>
          </w:hyperlink>
        </w:p>
        <w:p w14:paraId="2704715C" w14:textId="71DA4051" w:rsidR="009F33AC" w:rsidRDefault="009F33AC">
          <w:pPr>
            <w:pStyle w:val="Sisluet1"/>
            <w:tabs>
              <w:tab w:val="right" w:leader="dot" w:pos="9628"/>
            </w:tabs>
            <w:rPr>
              <w:rFonts w:eastAsiaTheme="minorEastAsia" w:cstheme="minorBidi"/>
              <w:b w:val="0"/>
              <w:bCs w:val="0"/>
              <w:caps w:val="0"/>
              <w:noProof/>
              <w:sz w:val="22"/>
              <w:szCs w:val="22"/>
              <w:lang w:eastAsia="fi-FI"/>
            </w:rPr>
          </w:pPr>
          <w:hyperlink w:anchor="_Toc125552803" w:history="1">
            <w:r w:rsidRPr="005B765E">
              <w:rPr>
                <w:rStyle w:val="Hyperlinkki"/>
                <w:rFonts w:eastAsia="Times New Roman" w:cstheme="minorHAnsi"/>
                <w:noProof/>
              </w:rPr>
              <w:t>Liite 7 OMAVALVONNAN NÄYTTEENOTTO MYYMÄLÖISSÄ</w:t>
            </w:r>
            <w:r>
              <w:rPr>
                <w:noProof/>
                <w:webHidden/>
              </w:rPr>
              <w:tab/>
            </w:r>
            <w:r>
              <w:rPr>
                <w:noProof/>
                <w:webHidden/>
              </w:rPr>
              <w:fldChar w:fldCharType="begin"/>
            </w:r>
            <w:r>
              <w:rPr>
                <w:noProof/>
                <w:webHidden/>
              </w:rPr>
              <w:instrText xml:space="preserve"> PAGEREF _Toc125552803 \h </w:instrText>
            </w:r>
            <w:r>
              <w:rPr>
                <w:noProof/>
                <w:webHidden/>
              </w:rPr>
            </w:r>
            <w:r>
              <w:rPr>
                <w:noProof/>
                <w:webHidden/>
              </w:rPr>
              <w:fldChar w:fldCharType="separate"/>
            </w:r>
            <w:r w:rsidR="00521867">
              <w:rPr>
                <w:noProof/>
                <w:webHidden/>
              </w:rPr>
              <w:t>5</w:t>
            </w:r>
            <w:r>
              <w:rPr>
                <w:noProof/>
                <w:webHidden/>
              </w:rPr>
              <w:fldChar w:fldCharType="end"/>
            </w:r>
          </w:hyperlink>
        </w:p>
        <w:p w14:paraId="17F84E92" w14:textId="707D98E1" w:rsidR="003C0E92" w:rsidRPr="00E853CE" w:rsidRDefault="0022566C" w:rsidP="005441EE">
          <w:pPr>
            <w:pStyle w:val="Sisluet1"/>
            <w:sectPr w:rsidR="003C0E92" w:rsidRPr="00E853CE" w:rsidSect="00C537F0">
              <w:headerReference w:type="default" r:id="rId8"/>
              <w:pgSz w:w="11906" w:h="16838"/>
              <w:pgMar w:top="1304" w:right="1134" w:bottom="1304" w:left="1134" w:header="709" w:footer="709" w:gutter="0"/>
              <w:pgNumType w:start="1"/>
              <w:cols w:space="708"/>
              <w:docGrid w:linePitch="360"/>
            </w:sectPr>
          </w:pPr>
          <w:r>
            <w:fldChar w:fldCharType="end"/>
          </w:r>
        </w:p>
      </w:sdtContent>
    </w:sdt>
    <w:p w14:paraId="79D75E19" w14:textId="400F7140" w:rsidR="00104E70" w:rsidRDefault="00104E70" w:rsidP="002E76E1">
      <w:pPr>
        <w:spacing w:line="240" w:lineRule="auto"/>
      </w:pPr>
    </w:p>
    <w:p w14:paraId="7964925A" w14:textId="48FEDE5A" w:rsidR="002E76E1" w:rsidRDefault="002E76E1" w:rsidP="002E76E1">
      <w:pPr>
        <w:spacing w:line="240" w:lineRule="auto"/>
      </w:pPr>
      <w:r>
        <w:br w:type="page"/>
      </w:r>
    </w:p>
    <w:p w14:paraId="001FE92F" w14:textId="048284BE" w:rsidR="006E6A34" w:rsidRPr="006E6A34" w:rsidRDefault="006E6A34" w:rsidP="006E6A34">
      <w:pPr>
        <w:pStyle w:val="Otsikko1"/>
        <w:spacing w:before="0"/>
        <w:ind w:firstLine="720"/>
        <w:rPr>
          <w:b w:val="0"/>
        </w:rPr>
      </w:pPr>
      <w:bookmarkStart w:id="0" w:name="_Toc13057253"/>
      <w:bookmarkStart w:id="1" w:name="_Toc125552750"/>
      <w:r w:rsidRPr="00BF392F">
        <w:lastRenderedPageBreak/>
        <w:t>1. Yleistä omavalvontasuunnitelmasta</w:t>
      </w:r>
      <w:bookmarkEnd w:id="0"/>
      <w:bookmarkEnd w:id="1"/>
    </w:p>
    <w:p w14:paraId="25FCC122" w14:textId="77777777" w:rsidR="001D6BF7" w:rsidRDefault="001D6BF7" w:rsidP="001D6BF7"/>
    <w:p w14:paraId="673AE690" w14:textId="77777777" w:rsidR="00754CD2" w:rsidRPr="00754CD2" w:rsidRDefault="00754CD2" w:rsidP="00754CD2">
      <w:pPr>
        <w:spacing w:after="0" w:line="240" w:lineRule="auto"/>
        <w:ind w:left="720"/>
        <w:rPr>
          <w:rFonts w:asciiTheme="minorHAnsi" w:hAnsiTheme="minorHAnsi"/>
        </w:rPr>
      </w:pPr>
      <w:r w:rsidRPr="00754CD2">
        <w:rPr>
          <w:rFonts w:asciiTheme="minorHAnsi" w:hAnsiTheme="minorHAnsi"/>
        </w:rPr>
        <w:t xml:space="preserve">Elintarvikealan ja kontaktimateriaalialan toimijalla on oltava järjestelmä, jonka avulla toimija </w:t>
      </w:r>
      <w:proofErr w:type="spellStart"/>
      <w:r w:rsidRPr="00754CD2">
        <w:rPr>
          <w:rFonts w:asciiTheme="minorHAnsi" w:hAnsiTheme="minorHAnsi"/>
        </w:rPr>
        <w:t>tun-nistaa</w:t>
      </w:r>
      <w:proofErr w:type="spellEnd"/>
      <w:r w:rsidRPr="00754CD2">
        <w:rPr>
          <w:rFonts w:asciiTheme="minorHAnsi" w:hAnsiTheme="minorHAnsi"/>
        </w:rPr>
        <w:t xml:space="preserve"> ja hallitsee toimintaansa liittyvät vaarat ja varmistaa, että toiminta täyttää elintarvikesään-</w:t>
      </w:r>
      <w:proofErr w:type="spellStart"/>
      <w:r w:rsidRPr="00754CD2">
        <w:rPr>
          <w:rFonts w:asciiTheme="minorHAnsi" w:hAnsiTheme="minorHAnsi"/>
        </w:rPr>
        <w:t>nöksissä</w:t>
      </w:r>
      <w:proofErr w:type="spellEnd"/>
      <w:r w:rsidRPr="00754CD2">
        <w:rPr>
          <w:rFonts w:asciiTheme="minorHAnsi" w:hAnsiTheme="minorHAnsi"/>
        </w:rPr>
        <w:t xml:space="preserve"> asetetut vaatimukset. Toimijan on kirjattava omavalvonnan tulokset riittävällä </w:t>
      </w:r>
      <w:proofErr w:type="spellStart"/>
      <w:r w:rsidRPr="00754CD2">
        <w:rPr>
          <w:rFonts w:asciiTheme="minorHAnsi" w:hAnsiTheme="minorHAnsi"/>
        </w:rPr>
        <w:t>tarkkuu</w:t>
      </w:r>
      <w:proofErr w:type="spellEnd"/>
      <w:r w:rsidRPr="00754CD2">
        <w:rPr>
          <w:rFonts w:asciiTheme="minorHAnsi" w:hAnsiTheme="minorHAnsi"/>
        </w:rPr>
        <w:t>-della. (Elintarvikelaki 297/2021 15 §.)</w:t>
      </w:r>
    </w:p>
    <w:p w14:paraId="59AC0D16" w14:textId="77777777" w:rsidR="00754CD2" w:rsidRPr="00754CD2" w:rsidRDefault="00754CD2" w:rsidP="00754CD2">
      <w:pPr>
        <w:spacing w:after="0" w:line="240" w:lineRule="auto"/>
        <w:ind w:left="720"/>
        <w:rPr>
          <w:rFonts w:asciiTheme="minorHAnsi" w:hAnsiTheme="minorHAnsi"/>
        </w:rPr>
      </w:pPr>
    </w:p>
    <w:p w14:paraId="387ED89D" w14:textId="77777777" w:rsidR="00754CD2" w:rsidRPr="00754CD2" w:rsidRDefault="00754CD2" w:rsidP="00754CD2">
      <w:pPr>
        <w:spacing w:after="0" w:line="240" w:lineRule="auto"/>
        <w:ind w:left="720"/>
        <w:rPr>
          <w:rFonts w:asciiTheme="minorHAnsi" w:hAnsiTheme="minorHAnsi"/>
        </w:rPr>
      </w:pPr>
      <w:r w:rsidRPr="00754CD2">
        <w:rPr>
          <w:rFonts w:asciiTheme="minorHAnsi" w:hAnsiTheme="minorHAnsi"/>
        </w:rPr>
        <w:t>Omavalvontasuunnitelmassa kerrotaan toiminnan elintarvikehygieeniset riskit ja keinot niiden hallitsemiseksi. Omavalvonnan avulla pyritään ehkäisemään riskien toteutumista.</w:t>
      </w:r>
    </w:p>
    <w:p w14:paraId="7548CDC8" w14:textId="77777777" w:rsidR="00754CD2" w:rsidRPr="00754CD2" w:rsidRDefault="00754CD2" w:rsidP="00754CD2">
      <w:pPr>
        <w:spacing w:after="0" w:line="240" w:lineRule="auto"/>
        <w:ind w:left="720"/>
        <w:rPr>
          <w:rFonts w:asciiTheme="minorHAnsi" w:hAnsiTheme="minorHAnsi"/>
        </w:rPr>
      </w:pPr>
    </w:p>
    <w:p w14:paraId="5CDC1321" w14:textId="228EFD15" w:rsidR="00032314" w:rsidRDefault="00754CD2" w:rsidP="00754CD2">
      <w:pPr>
        <w:spacing w:after="0" w:line="240" w:lineRule="auto"/>
        <w:ind w:left="720"/>
        <w:rPr>
          <w:rFonts w:asciiTheme="minorHAnsi" w:hAnsiTheme="minorHAnsi"/>
        </w:rPr>
      </w:pPr>
      <w:r w:rsidRPr="00754CD2">
        <w:rPr>
          <w:rFonts w:asciiTheme="minorHAnsi" w:hAnsiTheme="minorHAnsi"/>
        </w:rPr>
        <w:t>Elintarviketoimintaan liittyvien omavalvonnan kirjausten on sisällettävä tallenteet omavalvonnan toteuttamisesta, siihen liittyvistä mittauksista, tutkimuksista ja selvityksistä sekä tehdyistä korjaa-</w:t>
      </w:r>
      <w:proofErr w:type="spellStart"/>
      <w:r w:rsidRPr="00754CD2">
        <w:rPr>
          <w:rFonts w:asciiTheme="minorHAnsi" w:hAnsiTheme="minorHAnsi"/>
        </w:rPr>
        <w:t>vista</w:t>
      </w:r>
      <w:proofErr w:type="spellEnd"/>
      <w:r w:rsidRPr="00754CD2">
        <w:rPr>
          <w:rFonts w:asciiTheme="minorHAnsi" w:hAnsiTheme="minorHAnsi"/>
        </w:rPr>
        <w:t xml:space="preserve"> toimenpiteistä ja ilmoituksista viranomaiselle. (MMM:n asetus elintarvikehygieniasta 318/2021 22 §.)</w:t>
      </w:r>
    </w:p>
    <w:p w14:paraId="6B682793" w14:textId="77777777" w:rsidR="006E6A34" w:rsidRDefault="006E6A34" w:rsidP="006E6A34">
      <w:pPr>
        <w:ind w:left="720"/>
        <w:rPr>
          <w:rFonts w:asciiTheme="minorHAnsi" w:hAnsiTheme="minorHAnsi"/>
        </w:rPr>
      </w:pPr>
    </w:p>
    <w:p w14:paraId="6917C8A0" w14:textId="68891602" w:rsidR="006E6A34" w:rsidRPr="000360F6" w:rsidRDefault="006E6A34" w:rsidP="006E6A34">
      <w:pPr>
        <w:keepNext/>
        <w:keepLines/>
        <w:spacing w:after="0" w:line="240" w:lineRule="auto"/>
        <w:ind w:firstLine="720"/>
        <w:outlineLvl w:val="1"/>
        <w:rPr>
          <w:rFonts w:asciiTheme="minorHAnsi" w:eastAsia="Times New Roman" w:hAnsiTheme="minorHAnsi"/>
          <w:b/>
          <w:sz w:val="24"/>
          <w:lang w:eastAsia="fi-FI"/>
        </w:rPr>
      </w:pPr>
      <w:bookmarkStart w:id="2" w:name="_Toc13057254"/>
      <w:bookmarkStart w:id="3" w:name="_Toc125552751"/>
      <w:r w:rsidRPr="000360F6">
        <w:rPr>
          <w:rFonts w:asciiTheme="minorHAnsi" w:eastAsia="Times New Roman" w:hAnsiTheme="minorHAnsi"/>
          <w:b/>
          <w:sz w:val="24"/>
          <w:lang w:eastAsia="fi-FI"/>
        </w:rPr>
        <w:t>1.1 Omavalvonnan täyttäminen, päivitys ja säilytys</w:t>
      </w:r>
      <w:bookmarkEnd w:id="2"/>
      <w:bookmarkEnd w:id="3"/>
    </w:p>
    <w:p w14:paraId="79769A77" w14:textId="77777777" w:rsidR="005935CE" w:rsidRDefault="005935CE" w:rsidP="006E6A34">
      <w:pPr>
        <w:spacing w:after="0" w:line="240" w:lineRule="auto"/>
        <w:ind w:left="720"/>
        <w:rPr>
          <w:rFonts w:asciiTheme="minorHAnsi" w:hAnsiTheme="minorHAnsi"/>
        </w:rPr>
      </w:pPr>
    </w:p>
    <w:p w14:paraId="66639CCF" w14:textId="02AB1CA5" w:rsidR="006E6A34" w:rsidRPr="006E6A34" w:rsidRDefault="006E6A34" w:rsidP="006E6A34">
      <w:pPr>
        <w:spacing w:after="0" w:line="240" w:lineRule="auto"/>
        <w:ind w:left="720"/>
        <w:rPr>
          <w:rFonts w:asciiTheme="minorHAnsi" w:hAnsiTheme="minorHAnsi"/>
        </w:rPr>
      </w:pPr>
      <w:r w:rsidRPr="006E6A34">
        <w:rPr>
          <w:rFonts w:asciiTheme="minorHAnsi" w:hAnsiTheme="minorHAnsi"/>
        </w:rPr>
        <w:t>Omavalvonnasta täytetään vain ne osiot, jotka kuuluvat toimintaan, muut osiot tulee poistaa. Jos teillä on toimintoja, joita omavalvontasuunnitelmamallissa ei ole, ne tulee kirjata esimerkiksi liitteinä.</w:t>
      </w:r>
    </w:p>
    <w:p w14:paraId="168395FB" w14:textId="77777777" w:rsidR="006E6A34" w:rsidRPr="006E6A34" w:rsidRDefault="006E6A34" w:rsidP="006E6A34">
      <w:pPr>
        <w:spacing w:after="0" w:line="240" w:lineRule="auto"/>
        <w:ind w:left="720"/>
        <w:rPr>
          <w:rFonts w:asciiTheme="minorHAnsi" w:hAnsiTheme="minorHAnsi"/>
        </w:rPr>
      </w:pPr>
    </w:p>
    <w:p w14:paraId="511D7D6C" w14:textId="77777777" w:rsidR="006E6A34" w:rsidRPr="006E6A34" w:rsidRDefault="006E6A34" w:rsidP="006E6A34">
      <w:pPr>
        <w:spacing w:after="0" w:line="240" w:lineRule="auto"/>
        <w:ind w:left="720"/>
        <w:rPr>
          <w:rFonts w:asciiTheme="minorHAnsi" w:hAnsiTheme="minorHAnsi"/>
        </w:rPr>
      </w:pPr>
      <w:r w:rsidRPr="006E6A34">
        <w:rPr>
          <w:rFonts w:asciiTheme="minorHAnsi" w:hAnsiTheme="minorHAnsi"/>
        </w:rPr>
        <w:t xml:space="preserve">Toimija vastaa siitä, että omavalvontasuunnitelman on ajan tasalla. Omavalvontasuunnitelma tulee päivittää kerran vuodessa ja aina kun toimintaan tulee muutoksia. </w:t>
      </w:r>
    </w:p>
    <w:p w14:paraId="73617DC2" w14:textId="77777777" w:rsidR="006E6A34" w:rsidRPr="006E6A34" w:rsidRDefault="006E6A34" w:rsidP="006E6A34">
      <w:pPr>
        <w:spacing w:after="0" w:line="240" w:lineRule="auto"/>
        <w:ind w:left="720"/>
        <w:rPr>
          <w:rFonts w:asciiTheme="minorHAnsi" w:hAnsiTheme="minorHAnsi"/>
        </w:rPr>
      </w:pPr>
    </w:p>
    <w:p w14:paraId="7E228065" w14:textId="77777777" w:rsidR="006E6A34" w:rsidRPr="006E6A34" w:rsidRDefault="006E6A34" w:rsidP="006E6A34">
      <w:pPr>
        <w:spacing w:after="0" w:line="240" w:lineRule="auto"/>
        <w:ind w:left="720"/>
        <w:rPr>
          <w:rFonts w:asciiTheme="minorHAnsi" w:hAnsiTheme="minorHAnsi"/>
          <w:b/>
        </w:rPr>
      </w:pPr>
      <w:r w:rsidRPr="006E6A34">
        <w:rPr>
          <w:rFonts w:asciiTheme="minorHAnsi" w:hAnsiTheme="minorHAnsi"/>
          <w:b/>
        </w:rPr>
        <w:t xml:space="preserve">Tämä omavalvontasuunnitelma on päivitetty viimeksi: </w:t>
      </w:r>
      <w:r w:rsidRPr="006E6A34">
        <w:rPr>
          <w:rFonts w:asciiTheme="minorHAnsi" w:hAnsiTheme="minorHAnsi"/>
          <w:b/>
          <w:u w:val="single"/>
        </w:rPr>
        <w:fldChar w:fldCharType="begin">
          <w:ffData>
            <w:name w:val="Teksti58"/>
            <w:enabled/>
            <w:calcOnExit w:val="0"/>
            <w:textInput/>
          </w:ffData>
        </w:fldChar>
      </w:r>
      <w:r w:rsidRPr="006E6A34">
        <w:rPr>
          <w:rFonts w:asciiTheme="minorHAnsi" w:hAnsiTheme="minorHAnsi"/>
          <w:b/>
          <w:u w:val="single"/>
        </w:rPr>
        <w:instrText xml:space="preserve"> FORMTEXT </w:instrText>
      </w:r>
      <w:r w:rsidRPr="006E6A34">
        <w:rPr>
          <w:rFonts w:asciiTheme="minorHAnsi" w:hAnsiTheme="minorHAnsi"/>
          <w:b/>
          <w:u w:val="single"/>
        </w:rPr>
      </w:r>
      <w:r w:rsidRPr="006E6A34">
        <w:rPr>
          <w:rFonts w:asciiTheme="minorHAnsi" w:hAnsiTheme="minorHAnsi"/>
          <w:b/>
          <w:u w:val="single"/>
        </w:rPr>
        <w:fldChar w:fldCharType="separate"/>
      </w:r>
      <w:r w:rsidRPr="006E6A34">
        <w:rPr>
          <w:rFonts w:asciiTheme="minorHAnsi" w:hAnsiTheme="minorHAnsi"/>
          <w:b/>
          <w:u w:val="single"/>
        </w:rPr>
        <w:t> </w:t>
      </w:r>
      <w:r w:rsidRPr="006E6A34">
        <w:rPr>
          <w:rFonts w:asciiTheme="minorHAnsi" w:hAnsiTheme="minorHAnsi"/>
          <w:b/>
          <w:u w:val="single"/>
        </w:rPr>
        <w:t> </w:t>
      </w:r>
      <w:r w:rsidRPr="006E6A34">
        <w:rPr>
          <w:rFonts w:asciiTheme="minorHAnsi" w:hAnsiTheme="minorHAnsi"/>
          <w:b/>
          <w:u w:val="single"/>
        </w:rPr>
        <w:t> </w:t>
      </w:r>
      <w:r w:rsidRPr="006E6A34">
        <w:rPr>
          <w:rFonts w:asciiTheme="minorHAnsi" w:hAnsiTheme="minorHAnsi"/>
          <w:b/>
          <w:u w:val="single"/>
        </w:rPr>
        <w:t> </w:t>
      </w:r>
      <w:r w:rsidRPr="006E6A34">
        <w:rPr>
          <w:rFonts w:asciiTheme="minorHAnsi" w:hAnsiTheme="minorHAnsi"/>
          <w:b/>
          <w:u w:val="single"/>
        </w:rPr>
        <w:t> </w:t>
      </w:r>
      <w:r w:rsidRPr="006E6A34">
        <w:rPr>
          <w:rFonts w:asciiTheme="minorHAnsi" w:hAnsiTheme="minorHAnsi"/>
          <w:b/>
        </w:rPr>
        <w:fldChar w:fldCharType="end"/>
      </w:r>
    </w:p>
    <w:p w14:paraId="0CA4ABE3" w14:textId="77777777" w:rsidR="006E6A34" w:rsidRPr="006E6A34" w:rsidRDefault="006E6A34" w:rsidP="006E6A34">
      <w:pPr>
        <w:spacing w:after="0" w:line="240" w:lineRule="auto"/>
        <w:ind w:left="720"/>
        <w:rPr>
          <w:rFonts w:asciiTheme="minorHAnsi" w:hAnsiTheme="minorHAnsi"/>
          <w:b/>
        </w:rPr>
      </w:pPr>
      <w:r w:rsidRPr="006E6A34">
        <w:rPr>
          <w:rFonts w:asciiTheme="minorHAnsi" w:hAnsiTheme="minorHAnsi"/>
          <w:b/>
        </w:rPr>
        <w:t xml:space="preserve">Päivityksen tekijä: </w:t>
      </w:r>
      <w:r w:rsidRPr="006E6A34">
        <w:rPr>
          <w:rFonts w:asciiTheme="minorHAnsi" w:hAnsiTheme="minorHAnsi"/>
          <w:b/>
          <w:u w:val="single"/>
        </w:rPr>
        <w:fldChar w:fldCharType="begin">
          <w:ffData>
            <w:name w:val="Teksti58"/>
            <w:enabled/>
            <w:calcOnExit w:val="0"/>
            <w:textInput/>
          </w:ffData>
        </w:fldChar>
      </w:r>
      <w:r w:rsidRPr="006E6A34">
        <w:rPr>
          <w:rFonts w:asciiTheme="minorHAnsi" w:hAnsiTheme="minorHAnsi"/>
          <w:b/>
          <w:u w:val="single"/>
        </w:rPr>
        <w:instrText xml:space="preserve"> FORMTEXT </w:instrText>
      </w:r>
      <w:r w:rsidRPr="006E6A34">
        <w:rPr>
          <w:rFonts w:asciiTheme="minorHAnsi" w:hAnsiTheme="minorHAnsi"/>
          <w:b/>
          <w:u w:val="single"/>
        </w:rPr>
      </w:r>
      <w:r w:rsidRPr="006E6A34">
        <w:rPr>
          <w:rFonts w:asciiTheme="minorHAnsi" w:hAnsiTheme="minorHAnsi"/>
          <w:b/>
          <w:u w:val="single"/>
        </w:rPr>
        <w:fldChar w:fldCharType="separate"/>
      </w:r>
      <w:r w:rsidRPr="006E6A34">
        <w:rPr>
          <w:rFonts w:asciiTheme="minorHAnsi" w:hAnsiTheme="minorHAnsi"/>
          <w:b/>
          <w:u w:val="single"/>
        </w:rPr>
        <w:t> </w:t>
      </w:r>
      <w:r w:rsidRPr="006E6A34">
        <w:rPr>
          <w:rFonts w:asciiTheme="minorHAnsi" w:hAnsiTheme="minorHAnsi"/>
          <w:b/>
          <w:u w:val="single"/>
        </w:rPr>
        <w:t> </w:t>
      </w:r>
      <w:r w:rsidRPr="006E6A34">
        <w:rPr>
          <w:rFonts w:asciiTheme="minorHAnsi" w:hAnsiTheme="minorHAnsi"/>
          <w:b/>
          <w:u w:val="single"/>
        </w:rPr>
        <w:t> </w:t>
      </w:r>
      <w:r w:rsidRPr="006E6A34">
        <w:rPr>
          <w:rFonts w:asciiTheme="minorHAnsi" w:hAnsiTheme="minorHAnsi"/>
          <w:b/>
          <w:u w:val="single"/>
        </w:rPr>
        <w:t> </w:t>
      </w:r>
      <w:r w:rsidRPr="006E6A34">
        <w:rPr>
          <w:rFonts w:asciiTheme="minorHAnsi" w:hAnsiTheme="minorHAnsi"/>
          <w:b/>
          <w:u w:val="single"/>
        </w:rPr>
        <w:t> </w:t>
      </w:r>
      <w:r w:rsidRPr="006E6A34">
        <w:rPr>
          <w:rFonts w:asciiTheme="minorHAnsi" w:hAnsiTheme="minorHAnsi"/>
          <w:b/>
        </w:rPr>
        <w:fldChar w:fldCharType="end"/>
      </w:r>
    </w:p>
    <w:p w14:paraId="70B1B6F4" w14:textId="77777777" w:rsidR="007240D8" w:rsidRDefault="007240D8" w:rsidP="006E6A34">
      <w:pPr>
        <w:spacing w:after="0" w:line="240" w:lineRule="auto"/>
        <w:ind w:left="720"/>
        <w:rPr>
          <w:rFonts w:asciiTheme="minorHAnsi" w:hAnsiTheme="minorHAnsi"/>
        </w:rPr>
      </w:pPr>
    </w:p>
    <w:p w14:paraId="023B066E" w14:textId="3AC34819" w:rsidR="006E6A34" w:rsidRPr="006E6A34" w:rsidRDefault="006E6A34" w:rsidP="006E6A34">
      <w:pPr>
        <w:spacing w:after="0" w:line="240" w:lineRule="auto"/>
        <w:ind w:left="720"/>
        <w:rPr>
          <w:rFonts w:asciiTheme="minorHAnsi" w:hAnsiTheme="minorHAnsi"/>
        </w:rPr>
      </w:pPr>
      <w:r w:rsidRPr="006E6A34">
        <w:rPr>
          <w:rFonts w:asciiTheme="minorHAnsi" w:hAnsiTheme="minorHAnsi"/>
        </w:rPr>
        <w:t xml:space="preserve">Omavalvontasuunnitelma ja siihen liittyvät asiakirjat tulee säilyttää paikassa, josta ne tarvittaessa voidaan esittää elintarvikevalvontaviranomaiselle. </w:t>
      </w:r>
      <w:r w:rsidRPr="006E6A34">
        <w:rPr>
          <w:rFonts w:asciiTheme="minorHAnsi" w:hAnsiTheme="minorHAnsi"/>
          <w:b/>
        </w:rPr>
        <w:t xml:space="preserve">Asiakirjoja säilytetään </w:t>
      </w:r>
      <w:r w:rsidR="00F93BB4">
        <w:rPr>
          <w:rFonts w:asciiTheme="minorHAnsi" w:hAnsiTheme="minorHAnsi"/>
          <w:b/>
        </w:rPr>
        <w:t>myymälässä</w:t>
      </w:r>
      <w:r w:rsidRPr="006E6A34">
        <w:rPr>
          <w:rFonts w:asciiTheme="minorHAnsi" w:hAnsiTheme="minorHAnsi"/>
          <w:b/>
        </w:rPr>
        <w:t xml:space="preserve"> </w:t>
      </w:r>
      <w:r w:rsidRPr="006E6A34">
        <w:rPr>
          <w:rFonts w:asciiTheme="minorHAnsi" w:hAnsiTheme="minorHAnsi"/>
          <w:b/>
          <w:u w:val="single"/>
        </w:rPr>
        <w:fldChar w:fldCharType="begin">
          <w:ffData>
            <w:name w:val="Teksti58"/>
            <w:enabled/>
            <w:calcOnExit w:val="0"/>
            <w:textInput/>
          </w:ffData>
        </w:fldChar>
      </w:r>
      <w:r w:rsidRPr="006E6A34">
        <w:rPr>
          <w:rFonts w:asciiTheme="minorHAnsi" w:hAnsiTheme="minorHAnsi"/>
          <w:b/>
          <w:u w:val="single"/>
        </w:rPr>
        <w:instrText xml:space="preserve"> FORMTEXT </w:instrText>
      </w:r>
      <w:r w:rsidRPr="006E6A34">
        <w:rPr>
          <w:rFonts w:asciiTheme="minorHAnsi" w:hAnsiTheme="minorHAnsi"/>
          <w:b/>
          <w:u w:val="single"/>
        </w:rPr>
      </w:r>
      <w:r w:rsidRPr="006E6A34">
        <w:rPr>
          <w:rFonts w:asciiTheme="minorHAnsi" w:hAnsiTheme="minorHAnsi"/>
          <w:b/>
          <w:u w:val="single"/>
        </w:rPr>
        <w:fldChar w:fldCharType="separate"/>
      </w:r>
      <w:r w:rsidRPr="006E6A34">
        <w:rPr>
          <w:rFonts w:asciiTheme="minorHAnsi" w:hAnsiTheme="minorHAnsi"/>
          <w:b/>
          <w:u w:val="single"/>
        </w:rPr>
        <w:t> </w:t>
      </w:r>
      <w:r w:rsidRPr="006E6A34">
        <w:rPr>
          <w:rFonts w:asciiTheme="minorHAnsi" w:hAnsiTheme="minorHAnsi"/>
          <w:b/>
          <w:u w:val="single"/>
        </w:rPr>
        <w:t> </w:t>
      </w:r>
      <w:r w:rsidRPr="006E6A34">
        <w:rPr>
          <w:rFonts w:asciiTheme="minorHAnsi" w:hAnsiTheme="minorHAnsi"/>
          <w:b/>
          <w:u w:val="single"/>
        </w:rPr>
        <w:t> </w:t>
      </w:r>
      <w:r w:rsidRPr="006E6A34">
        <w:rPr>
          <w:rFonts w:asciiTheme="minorHAnsi" w:hAnsiTheme="minorHAnsi"/>
          <w:b/>
          <w:u w:val="single"/>
        </w:rPr>
        <w:t> </w:t>
      </w:r>
      <w:r w:rsidRPr="006E6A34">
        <w:rPr>
          <w:rFonts w:asciiTheme="minorHAnsi" w:hAnsiTheme="minorHAnsi"/>
          <w:b/>
          <w:u w:val="single"/>
        </w:rPr>
        <w:t> </w:t>
      </w:r>
      <w:r w:rsidRPr="006E6A34">
        <w:rPr>
          <w:rFonts w:asciiTheme="minorHAnsi" w:hAnsiTheme="minorHAnsi"/>
          <w:b/>
        </w:rPr>
        <w:fldChar w:fldCharType="end"/>
      </w:r>
      <w:r w:rsidRPr="006E6A34">
        <w:rPr>
          <w:rFonts w:asciiTheme="minorHAnsi" w:hAnsiTheme="minorHAnsi"/>
          <w:b/>
        </w:rPr>
        <w:t xml:space="preserve"> vuotta. </w:t>
      </w:r>
      <w:r w:rsidRPr="006E6A34">
        <w:rPr>
          <w:rFonts w:asciiTheme="minorHAnsi" w:hAnsiTheme="minorHAnsi"/>
        </w:rPr>
        <w:t>Vähimmäissäilytysaika on 1 vuosi.</w:t>
      </w:r>
    </w:p>
    <w:p w14:paraId="2D72544C" w14:textId="77777777" w:rsidR="006E6A34" w:rsidRPr="006E6A34" w:rsidRDefault="006E6A34" w:rsidP="006E6A34">
      <w:pPr>
        <w:spacing w:after="0" w:line="240" w:lineRule="auto"/>
        <w:ind w:left="720"/>
        <w:rPr>
          <w:rFonts w:asciiTheme="minorHAnsi" w:hAnsiTheme="minorHAnsi" w:cs="Arial"/>
          <w:b/>
          <w:bCs/>
          <w:szCs w:val="24"/>
        </w:rPr>
      </w:pPr>
    </w:p>
    <w:p w14:paraId="1618B324" w14:textId="77777777" w:rsidR="006E6A34" w:rsidRPr="006E6A34" w:rsidRDefault="006E6A34" w:rsidP="006E6A34">
      <w:pPr>
        <w:spacing w:after="0" w:line="240" w:lineRule="auto"/>
        <w:ind w:left="720"/>
        <w:rPr>
          <w:rFonts w:asciiTheme="minorHAnsi" w:hAnsiTheme="minorHAnsi" w:cs="Arial"/>
          <w:b/>
          <w:bCs/>
          <w:szCs w:val="24"/>
        </w:rPr>
      </w:pPr>
      <w:r w:rsidRPr="006E6A34">
        <w:rPr>
          <w:rFonts w:asciiTheme="minorHAnsi" w:hAnsiTheme="minorHAnsi" w:cs="Arial"/>
          <w:b/>
          <w:bCs/>
          <w:szCs w:val="24"/>
        </w:rPr>
        <w:t>Valvontaviranomaisen yhteystiedot:</w:t>
      </w:r>
    </w:p>
    <w:tbl>
      <w:tblPr>
        <w:tblStyle w:val="TaulukkoRuudukko2"/>
        <w:tblW w:w="8914" w:type="dxa"/>
        <w:tblInd w:w="720" w:type="dxa"/>
        <w:tblLook w:val="04A0" w:firstRow="1" w:lastRow="0" w:firstColumn="1" w:lastColumn="0" w:noHBand="0" w:noVBand="1"/>
      </w:tblPr>
      <w:tblGrid>
        <w:gridCol w:w="4299"/>
        <w:gridCol w:w="4609"/>
        <w:gridCol w:w="6"/>
      </w:tblGrid>
      <w:tr w:rsidR="006E6A34" w:rsidRPr="006E6A34" w14:paraId="4145A8EA" w14:textId="77777777" w:rsidTr="00C320CA">
        <w:trPr>
          <w:gridAfter w:val="1"/>
          <w:wAfter w:w="6" w:type="dxa"/>
        </w:trPr>
        <w:tc>
          <w:tcPr>
            <w:tcW w:w="4299" w:type="dxa"/>
          </w:tcPr>
          <w:p w14:paraId="5617D228" w14:textId="148BF79A" w:rsidR="00C320CA" w:rsidRPr="009F33AC" w:rsidRDefault="00C320CA" w:rsidP="00C320CA">
            <w:pPr>
              <w:spacing w:after="0" w:line="240" w:lineRule="auto"/>
              <w:rPr>
                <w:rFonts w:asciiTheme="minorHAnsi" w:hAnsiTheme="minorHAnsi" w:cs="Arial"/>
                <w:b/>
                <w:szCs w:val="24"/>
              </w:rPr>
            </w:pPr>
            <w:r w:rsidRPr="009F33AC">
              <w:rPr>
                <w:rFonts w:asciiTheme="minorHAnsi" w:hAnsiTheme="minorHAnsi" w:cs="Arial"/>
                <w:b/>
                <w:szCs w:val="24"/>
              </w:rPr>
              <w:t>Sähköposti:</w:t>
            </w:r>
          </w:p>
          <w:p w14:paraId="6AE6260A" w14:textId="74D81E22" w:rsidR="00C320CA" w:rsidRPr="009F33AC" w:rsidRDefault="008F6595" w:rsidP="00C320CA">
            <w:pPr>
              <w:spacing w:after="0" w:line="240" w:lineRule="auto"/>
              <w:rPr>
                <w:rFonts w:asciiTheme="minorHAnsi" w:hAnsiTheme="minorHAnsi" w:cs="Arial"/>
                <w:szCs w:val="24"/>
              </w:rPr>
            </w:pPr>
            <w:r>
              <w:rPr>
                <w:rFonts w:asciiTheme="minorHAnsi" w:hAnsiTheme="minorHAnsi" w:cs="Arial"/>
                <w:szCs w:val="24"/>
              </w:rPr>
              <w:t>elintarvikevalvonta</w:t>
            </w:r>
            <w:r w:rsidR="00541A54" w:rsidRPr="009F33AC">
              <w:rPr>
                <w:rFonts w:asciiTheme="minorHAnsi" w:hAnsiTheme="minorHAnsi" w:cs="Arial"/>
                <w:szCs w:val="24"/>
              </w:rPr>
              <w:t>@mikkeli.fi</w:t>
            </w:r>
          </w:p>
          <w:p w14:paraId="1A4E41D9" w14:textId="77777777" w:rsidR="00C320CA" w:rsidRPr="009F33AC" w:rsidRDefault="00C320CA" w:rsidP="00C320CA">
            <w:pPr>
              <w:spacing w:after="0" w:line="240" w:lineRule="auto"/>
              <w:rPr>
                <w:rFonts w:asciiTheme="minorHAnsi" w:hAnsiTheme="minorHAnsi" w:cs="Arial"/>
                <w:szCs w:val="24"/>
              </w:rPr>
            </w:pPr>
          </w:p>
          <w:p w14:paraId="4740F12E" w14:textId="77777777" w:rsidR="00C320CA" w:rsidRPr="009F33AC" w:rsidRDefault="00C320CA" w:rsidP="00C320CA">
            <w:pPr>
              <w:spacing w:after="0" w:line="240" w:lineRule="auto"/>
              <w:rPr>
                <w:rFonts w:asciiTheme="minorHAnsi" w:hAnsiTheme="minorHAnsi" w:cs="Arial"/>
                <w:b/>
                <w:szCs w:val="24"/>
              </w:rPr>
            </w:pPr>
            <w:r w:rsidRPr="009F33AC">
              <w:rPr>
                <w:rFonts w:asciiTheme="minorHAnsi" w:hAnsiTheme="minorHAnsi" w:cs="Arial"/>
                <w:b/>
                <w:szCs w:val="24"/>
              </w:rPr>
              <w:t>Verkkosivut:</w:t>
            </w:r>
          </w:p>
          <w:p w14:paraId="14513B41" w14:textId="1A7E5E53" w:rsidR="006E6A34" w:rsidRPr="009F33AC" w:rsidRDefault="00C320CA" w:rsidP="00C320CA">
            <w:pPr>
              <w:spacing w:after="0" w:line="240" w:lineRule="auto"/>
              <w:rPr>
                <w:rFonts w:asciiTheme="minorHAnsi" w:hAnsiTheme="minorHAnsi" w:cs="Arial"/>
                <w:bCs/>
                <w:szCs w:val="24"/>
              </w:rPr>
            </w:pPr>
            <w:r w:rsidRPr="009F33AC">
              <w:rPr>
                <w:rFonts w:asciiTheme="minorHAnsi" w:hAnsiTheme="minorHAnsi"/>
              </w:rPr>
              <w:t>www.</w:t>
            </w:r>
            <w:r w:rsidR="00541A54" w:rsidRPr="009F33AC">
              <w:rPr>
                <w:rFonts w:asciiTheme="minorHAnsi" w:hAnsiTheme="minorHAnsi"/>
              </w:rPr>
              <w:t>mikkeli.fi</w:t>
            </w:r>
          </w:p>
        </w:tc>
        <w:tc>
          <w:tcPr>
            <w:tcW w:w="4609" w:type="dxa"/>
          </w:tcPr>
          <w:p w14:paraId="0B5AF3F3" w14:textId="77777777" w:rsidR="006E6A34" w:rsidRPr="009F33AC" w:rsidRDefault="006E6A34" w:rsidP="006E6A34">
            <w:pPr>
              <w:spacing w:after="0" w:line="240" w:lineRule="auto"/>
              <w:rPr>
                <w:rFonts w:asciiTheme="minorHAnsi" w:hAnsiTheme="minorHAnsi" w:cs="Arial"/>
                <w:b/>
                <w:szCs w:val="24"/>
              </w:rPr>
            </w:pPr>
            <w:r w:rsidRPr="009F33AC">
              <w:rPr>
                <w:rFonts w:asciiTheme="minorHAnsi" w:hAnsiTheme="minorHAnsi" w:cs="Arial"/>
                <w:b/>
                <w:szCs w:val="24"/>
              </w:rPr>
              <w:t>Postiosoite:</w:t>
            </w:r>
          </w:p>
          <w:p w14:paraId="0D71FC67" w14:textId="77777777" w:rsidR="00541A54" w:rsidRPr="009F33AC" w:rsidRDefault="00541A54" w:rsidP="00541A54">
            <w:pPr>
              <w:spacing w:after="0" w:line="240" w:lineRule="auto"/>
              <w:rPr>
                <w:rFonts w:asciiTheme="minorHAnsi" w:hAnsiTheme="minorHAnsi" w:cs="Arial"/>
                <w:szCs w:val="24"/>
              </w:rPr>
            </w:pPr>
            <w:r w:rsidRPr="009F33AC">
              <w:rPr>
                <w:rFonts w:asciiTheme="minorHAnsi" w:hAnsiTheme="minorHAnsi" w:cs="Arial"/>
                <w:szCs w:val="24"/>
              </w:rPr>
              <w:t>Mikkelin seudun ympäristöpalvelut</w:t>
            </w:r>
          </w:p>
          <w:p w14:paraId="6FCB85DD" w14:textId="35152591" w:rsidR="00940D4A" w:rsidRPr="009F33AC" w:rsidRDefault="00940D4A" w:rsidP="00541A54">
            <w:pPr>
              <w:spacing w:after="0" w:line="240" w:lineRule="auto"/>
              <w:rPr>
                <w:rFonts w:asciiTheme="minorHAnsi" w:hAnsiTheme="minorHAnsi" w:cs="Arial"/>
                <w:szCs w:val="24"/>
              </w:rPr>
            </w:pPr>
            <w:r w:rsidRPr="009F33AC">
              <w:rPr>
                <w:rFonts w:asciiTheme="minorHAnsi" w:hAnsiTheme="minorHAnsi" w:cs="Arial"/>
                <w:szCs w:val="24"/>
              </w:rPr>
              <w:t>Elintarvikevalvonta</w:t>
            </w:r>
          </w:p>
          <w:p w14:paraId="02D35D03" w14:textId="1A274695" w:rsidR="00541A54" w:rsidRPr="009F33AC" w:rsidRDefault="00541A54" w:rsidP="00541A54">
            <w:pPr>
              <w:spacing w:after="0" w:line="240" w:lineRule="auto"/>
              <w:rPr>
                <w:rFonts w:asciiTheme="minorHAnsi" w:hAnsiTheme="minorHAnsi" w:cs="Arial"/>
                <w:szCs w:val="24"/>
              </w:rPr>
            </w:pPr>
            <w:r w:rsidRPr="009F33AC">
              <w:rPr>
                <w:rFonts w:asciiTheme="minorHAnsi" w:hAnsiTheme="minorHAnsi" w:cs="Arial"/>
                <w:szCs w:val="24"/>
              </w:rPr>
              <w:t>PL 33</w:t>
            </w:r>
          </w:p>
          <w:p w14:paraId="4633836C" w14:textId="68BC8212" w:rsidR="006E6A34" w:rsidRPr="009F33AC" w:rsidRDefault="00541A54" w:rsidP="00541A54">
            <w:pPr>
              <w:spacing w:after="0" w:line="240" w:lineRule="auto"/>
              <w:rPr>
                <w:rFonts w:asciiTheme="minorHAnsi" w:hAnsiTheme="minorHAnsi" w:cs="Arial"/>
                <w:bCs/>
                <w:szCs w:val="24"/>
              </w:rPr>
            </w:pPr>
            <w:r w:rsidRPr="009F33AC">
              <w:rPr>
                <w:rFonts w:asciiTheme="minorHAnsi" w:hAnsiTheme="minorHAnsi" w:cs="Arial"/>
                <w:szCs w:val="24"/>
              </w:rPr>
              <w:t>50101 Mikkeli</w:t>
            </w:r>
            <w:r w:rsidR="006E6A34" w:rsidRPr="009F33AC">
              <w:rPr>
                <w:rFonts w:asciiTheme="minorHAnsi" w:hAnsiTheme="minorHAnsi" w:cs="Arial"/>
                <w:szCs w:val="24"/>
              </w:rPr>
              <w:t xml:space="preserve"> </w:t>
            </w:r>
          </w:p>
        </w:tc>
      </w:tr>
      <w:tr w:rsidR="00C320CA" w:rsidRPr="006E6A34" w14:paraId="6E63528E" w14:textId="77777777" w:rsidTr="00C320CA">
        <w:tc>
          <w:tcPr>
            <w:tcW w:w="8914" w:type="dxa"/>
            <w:gridSpan w:val="3"/>
          </w:tcPr>
          <w:p w14:paraId="61DF6152" w14:textId="7B2D1117" w:rsidR="00C320CA" w:rsidRDefault="00C320CA" w:rsidP="006E6A34">
            <w:pPr>
              <w:spacing w:after="0" w:line="240" w:lineRule="auto"/>
              <w:rPr>
                <w:rFonts w:asciiTheme="minorHAnsi" w:hAnsiTheme="minorHAnsi"/>
              </w:rPr>
            </w:pPr>
            <w:r w:rsidRPr="00A601BB">
              <w:rPr>
                <w:rFonts w:asciiTheme="minorHAnsi" w:hAnsiTheme="minorHAnsi"/>
                <w:b/>
                <w:bCs/>
              </w:rPr>
              <w:t>Ilmoitukset ruokamyrkytysepäilystä:</w:t>
            </w:r>
            <w:r w:rsidRPr="00A601BB">
              <w:rPr>
                <w:rFonts w:asciiTheme="minorHAnsi" w:hAnsiTheme="minorHAnsi"/>
              </w:rPr>
              <w:t xml:space="preserve"> </w:t>
            </w:r>
            <w:hyperlink r:id="rId9" w:history="1">
              <w:r w:rsidR="0083064E" w:rsidRPr="0083064E">
                <w:rPr>
                  <w:rStyle w:val="Hyperlinkki"/>
                  <w:rFonts w:asciiTheme="minorHAnsi" w:hAnsiTheme="minorHAnsi"/>
                </w:rPr>
                <w:t>Sairastumis- ja haittailmoitus – Mikkeli</w:t>
              </w:r>
            </w:hyperlink>
          </w:p>
          <w:p w14:paraId="0C6D20F0" w14:textId="519547D1" w:rsidR="00541A54" w:rsidRDefault="00541A54" w:rsidP="006E6A34">
            <w:pPr>
              <w:spacing w:after="0" w:line="240" w:lineRule="auto"/>
              <w:rPr>
                <w:rFonts w:asciiTheme="minorHAnsi" w:hAnsiTheme="minorHAnsi"/>
              </w:rPr>
            </w:pPr>
          </w:p>
          <w:p w14:paraId="7EC664E3" w14:textId="57BEFA84" w:rsidR="00541A54" w:rsidRDefault="009F33AC" w:rsidP="006E6A34">
            <w:pPr>
              <w:spacing w:after="0" w:line="240" w:lineRule="auto"/>
              <w:rPr>
                <w:rFonts w:asciiTheme="minorHAnsi" w:hAnsiTheme="minorHAnsi"/>
              </w:rPr>
            </w:pPr>
            <w:r w:rsidRPr="009F33AC">
              <w:rPr>
                <w:rFonts w:asciiTheme="minorHAnsi" w:hAnsiTheme="minorHAnsi"/>
                <w:b/>
                <w:bCs/>
              </w:rPr>
              <w:t xml:space="preserve">Ilmoitukset elintarvikehuoneistosta: </w:t>
            </w:r>
            <w:hyperlink r:id="rId10" w:history="1">
              <w:proofErr w:type="spellStart"/>
              <w:r w:rsidR="0083064E" w:rsidRPr="0083064E">
                <w:rPr>
                  <w:rStyle w:val="Hyperlinkki"/>
                  <w:rFonts w:asciiTheme="minorHAnsi" w:hAnsiTheme="minorHAnsi"/>
                  <w:b/>
                  <w:bCs/>
                </w:rPr>
                <w:t>Ilppa</w:t>
              </w:r>
              <w:proofErr w:type="spellEnd"/>
              <w:r w:rsidR="0083064E" w:rsidRPr="0083064E">
                <w:rPr>
                  <w:rStyle w:val="Hyperlinkki"/>
                  <w:rFonts w:asciiTheme="minorHAnsi" w:hAnsiTheme="minorHAnsi"/>
                  <w:b/>
                  <w:bCs/>
                </w:rPr>
                <w:t>: Etusivu</w:t>
              </w:r>
            </w:hyperlink>
          </w:p>
          <w:p w14:paraId="64A27430" w14:textId="77777777" w:rsidR="009F33AC" w:rsidRPr="009F33AC" w:rsidRDefault="009F33AC" w:rsidP="006E6A34">
            <w:pPr>
              <w:spacing w:after="0" w:line="240" w:lineRule="auto"/>
              <w:rPr>
                <w:rFonts w:asciiTheme="minorHAnsi" w:hAnsiTheme="minorHAnsi"/>
                <w:b/>
                <w:bCs/>
              </w:rPr>
            </w:pPr>
          </w:p>
          <w:p w14:paraId="03D06FF2" w14:textId="37EB8879" w:rsidR="00541A54" w:rsidRPr="006E6A34" w:rsidRDefault="00541A54" w:rsidP="006E6A34">
            <w:pPr>
              <w:spacing w:after="0" w:line="240" w:lineRule="auto"/>
              <w:rPr>
                <w:rFonts w:asciiTheme="minorHAnsi" w:hAnsiTheme="minorHAnsi" w:cs="Arial"/>
              </w:rPr>
            </w:pPr>
          </w:p>
        </w:tc>
      </w:tr>
    </w:tbl>
    <w:p w14:paraId="44B80852" w14:textId="63FC4803" w:rsidR="006E6A34" w:rsidRDefault="006E6A34" w:rsidP="006E6A34">
      <w:pPr>
        <w:ind w:left="720"/>
      </w:pPr>
    </w:p>
    <w:p w14:paraId="60638809" w14:textId="77777777" w:rsidR="007D00EF" w:rsidRDefault="007D00EF" w:rsidP="006E6A34">
      <w:pPr>
        <w:ind w:left="720"/>
      </w:pPr>
    </w:p>
    <w:p w14:paraId="5465EEA9" w14:textId="13E240AD" w:rsidR="00005A4D" w:rsidRDefault="00005A4D" w:rsidP="006E6A34">
      <w:pPr>
        <w:ind w:left="720"/>
      </w:pPr>
    </w:p>
    <w:p w14:paraId="69D7F168" w14:textId="1C550457" w:rsidR="00C320CA" w:rsidRDefault="00C320CA" w:rsidP="006E6A34">
      <w:pPr>
        <w:ind w:left="720"/>
      </w:pPr>
    </w:p>
    <w:p w14:paraId="0494441E" w14:textId="77777777" w:rsidR="00C320CA" w:rsidRDefault="00C320CA" w:rsidP="006E6A34">
      <w:pPr>
        <w:ind w:left="720"/>
      </w:pPr>
    </w:p>
    <w:p w14:paraId="14448BBC" w14:textId="51E78FC7" w:rsidR="00F93BB4" w:rsidRPr="000360F6" w:rsidRDefault="00F93BB4" w:rsidP="00F93BB4">
      <w:pPr>
        <w:keepNext/>
        <w:keepLines/>
        <w:spacing w:after="0" w:line="240" w:lineRule="auto"/>
        <w:ind w:firstLine="720"/>
        <w:outlineLvl w:val="1"/>
        <w:rPr>
          <w:rFonts w:asciiTheme="minorHAnsi" w:eastAsia="Times New Roman" w:hAnsiTheme="minorHAnsi"/>
          <w:b/>
          <w:sz w:val="24"/>
          <w:lang w:eastAsia="fi-FI"/>
        </w:rPr>
      </w:pPr>
      <w:bookmarkStart w:id="4" w:name="_Toc13057255"/>
      <w:bookmarkStart w:id="5" w:name="_Toc125552752"/>
      <w:r w:rsidRPr="000360F6">
        <w:rPr>
          <w:rFonts w:asciiTheme="minorHAnsi" w:eastAsia="Times New Roman" w:hAnsiTheme="minorHAnsi"/>
          <w:b/>
          <w:sz w:val="24"/>
          <w:lang w:eastAsia="fi-FI"/>
        </w:rPr>
        <w:lastRenderedPageBreak/>
        <w:t>1.2 Toiminnan vastuut ja kuvaus</w:t>
      </w:r>
      <w:bookmarkEnd w:id="4"/>
      <w:bookmarkEnd w:id="5"/>
    </w:p>
    <w:p w14:paraId="58E5E26E" w14:textId="77777777" w:rsidR="005935CE" w:rsidRDefault="005935CE" w:rsidP="00B51130">
      <w:pPr>
        <w:ind w:left="720"/>
      </w:pPr>
    </w:p>
    <w:p w14:paraId="6C3F2D24" w14:textId="5610ADBC" w:rsidR="00BD7BFA" w:rsidRDefault="00BD7BFA" w:rsidP="00B51130">
      <w:pPr>
        <w:ind w:left="720"/>
      </w:pPr>
      <w:r>
        <w:t xml:space="preserve">Taulukosta valitaan ne kohdat, jotka koskevat myymälää. Kohdat, jotka koskevat kaikkia myymälöitä, on valittu jo valmiiksi. </w:t>
      </w:r>
      <w:r w:rsidR="00EE6889">
        <w:t>Toimija nimeää e</w:t>
      </w:r>
      <w:r>
        <w:t>ri toimintojen vastuuhenkilö</w:t>
      </w:r>
      <w:r w:rsidR="00EE6889">
        <w:t>t ja heidän sijaisensa</w:t>
      </w:r>
      <w:r>
        <w:t xml:space="preserve">. </w:t>
      </w:r>
    </w:p>
    <w:tbl>
      <w:tblPr>
        <w:tblStyle w:val="TaulukkoRuudukko"/>
        <w:tblW w:w="8930" w:type="dxa"/>
        <w:tblInd w:w="704" w:type="dxa"/>
        <w:tblLayout w:type="fixed"/>
        <w:tblLook w:val="04A0" w:firstRow="1" w:lastRow="0" w:firstColumn="1" w:lastColumn="0" w:noHBand="0" w:noVBand="1"/>
      </w:tblPr>
      <w:tblGrid>
        <w:gridCol w:w="5670"/>
        <w:gridCol w:w="3260"/>
      </w:tblGrid>
      <w:tr w:rsidR="00E8539C" w14:paraId="03F02180" w14:textId="77777777" w:rsidTr="00822AF6">
        <w:tc>
          <w:tcPr>
            <w:tcW w:w="5670" w:type="dxa"/>
          </w:tcPr>
          <w:p w14:paraId="5F69CF8E" w14:textId="77777777" w:rsidR="00E8539C" w:rsidRPr="005D18E8" w:rsidRDefault="00E8539C" w:rsidP="005D18E8">
            <w:pPr>
              <w:rPr>
                <w:b/>
              </w:rPr>
            </w:pPr>
            <w:r w:rsidRPr="005D18E8">
              <w:rPr>
                <w:b/>
              </w:rPr>
              <w:t>Tehtävä</w:t>
            </w:r>
          </w:p>
        </w:tc>
        <w:tc>
          <w:tcPr>
            <w:tcW w:w="3260" w:type="dxa"/>
          </w:tcPr>
          <w:p w14:paraId="794C6CA0" w14:textId="77777777" w:rsidR="00E8539C" w:rsidRPr="005D18E8" w:rsidRDefault="00E8539C" w:rsidP="005D18E8">
            <w:pPr>
              <w:rPr>
                <w:b/>
              </w:rPr>
            </w:pPr>
            <w:r w:rsidRPr="005D18E8">
              <w:rPr>
                <w:b/>
              </w:rPr>
              <w:t>Vastuuhenkilö (sijainen)</w:t>
            </w:r>
          </w:p>
        </w:tc>
      </w:tr>
      <w:tr w:rsidR="00F76E5B" w14:paraId="260F4737" w14:textId="77777777" w:rsidTr="00822AF6">
        <w:trPr>
          <w:trHeight w:hRule="exact" w:val="284"/>
        </w:trPr>
        <w:tc>
          <w:tcPr>
            <w:tcW w:w="5670" w:type="dxa"/>
          </w:tcPr>
          <w:p w14:paraId="4C7D570E" w14:textId="0324D944" w:rsidR="00F76E5B" w:rsidRDefault="00F76E5B" w:rsidP="006D1D45">
            <w:pPr>
              <w:spacing w:line="240" w:lineRule="auto"/>
            </w:pPr>
            <w:r>
              <w:fldChar w:fldCharType="begin">
                <w:ffData>
                  <w:name w:val=""/>
                  <w:enabled/>
                  <w:calcOnExit w:val="0"/>
                  <w:checkBox>
                    <w:sizeAuto/>
                    <w:default w:val="1"/>
                    <w:checked w:val="0"/>
                  </w:checkBox>
                </w:ffData>
              </w:fldChar>
            </w:r>
            <w:r>
              <w:instrText xml:space="preserve"> FORMCHECKBOX </w:instrText>
            </w:r>
            <w:r>
              <w:fldChar w:fldCharType="separate"/>
            </w:r>
            <w:r>
              <w:fldChar w:fldCharType="end"/>
            </w:r>
            <w:r>
              <w:t xml:space="preserve"> Omavalvontasuunnitelman päivitys</w:t>
            </w:r>
          </w:p>
        </w:tc>
        <w:tc>
          <w:tcPr>
            <w:tcW w:w="3260" w:type="dxa"/>
          </w:tcPr>
          <w:p w14:paraId="7F817FC3" w14:textId="49EA6648" w:rsidR="00F76E5B" w:rsidRDefault="00D82259" w:rsidP="006D1D45">
            <w:pPr>
              <w:spacing w:line="240" w:lineRule="auto"/>
              <w:rPr>
                <w:rFonts w:eastAsia="Times New Roman"/>
                <w:color w:val="000000"/>
                <w:sz w:val="20"/>
                <w:szCs w:val="20"/>
                <w:lang w:eastAsia="fi-FI"/>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221464" w14:paraId="5F60746D" w14:textId="77777777" w:rsidTr="00822AF6">
        <w:trPr>
          <w:trHeight w:hRule="exact" w:val="284"/>
        </w:trPr>
        <w:tc>
          <w:tcPr>
            <w:tcW w:w="5670" w:type="dxa"/>
          </w:tcPr>
          <w:p w14:paraId="02853FFE" w14:textId="6D28F6D2" w:rsidR="00221464" w:rsidRDefault="00361F41" w:rsidP="006D1D45">
            <w:pPr>
              <w:spacing w:line="240" w:lineRule="auto"/>
            </w:pPr>
            <w:r>
              <w:fldChar w:fldCharType="begin">
                <w:ffData>
                  <w:name w:val=""/>
                  <w:enabled/>
                  <w:calcOnExit w:val="0"/>
                  <w:checkBox>
                    <w:sizeAuto/>
                    <w:default w:val="1"/>
                    <w:checked w:val="0"/>
                  </w:checkBox>
                </w:ffData>
              </w:fldChar>
            </w:r>
            <w:r>
              <w:instrText xml:space="preserve"> FORMCHECKBOX </w:instrText>
            </w:r>
            <w:r>
              <w:fldChar w:fldCharType="separate"/>
            </w:r>
            <w:r>
              <w:fldChar w:fldCharType="end"/>
            </w:r>
            <w:r w:rsidR="00221464">
              <w:t xml:space="preserve"> </w:t>
            </w:r>
            <w:r w:rsidR="00221464" w:rsidRPr="00CB5BA9">
              <w:rPr>
                <w:rFonts w:asciiTheme="minorHAnsi" w:eastAsia="Times New Roman" w:hAnsiTheme="minorHAnsi"/>
              </w:rPr>
              <w:t>Ruokamyrkyty</w:t>
            </w:r>
            <w:r w:rsidR="00463D5C">
              <w:rPr>
                <w:rFonts w:asciiTheme="minorHAnsi" w:eastAsia="Times New Roman" w:hAnsiTheme="minorHAnsi"/>
              </w:rPr>
              <w:t>sepäilyt ja asiakasvalitukset</w:t>
            </w:r>
          </w:p>
        </w:tc>
        <w:tc>
          <w:tcPr>
            <w:tcW w:w="3260" w:type="dxa"/>
          </w:tcPr>
          <w:p w14:paraId="4CF49E0F" w14:textId="0C5E6A9C" w:rsidR="00221464" w:rsidRDefault="00D82259" w:rsidP="006D1D45">
            <w:pPr>
              <w:spacing w:line="240" w:lineRule="auto"/>
              <w:rPr>
                <w:rFonts w:eastAsia="Times New Roman"/>
                <w:color w:val="000000"/>
                <w:sz w:val="20"/>
                <w:szCs w:val="20"/>
                <w:lang w:eastAsia="fi-FI"/>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E8539C" w14:paraId="226EE4E6" w14:textId="77777777" w:rsidTr="00822AF6">
        <w:trPr>
          <w:trHeight w:hRule="exact" w:val="284"/>
        </w:trPr>
        <w:tc>
          <w:tcPr>
            <w:tcW w:w="5670" w:type="dxa"/>
          </w:tcPr>
          <w:p w14:paraId="31C31B18" w14:textId="0E0A121D" w:rsidR="00E8539C" w:rsidRPr="00822AF6" w:rsidRDefault="006143D9" w:rsidP="006D1D45">
            <w:pPr>
              <w:spacing w:line="240" w:lineRule="auto"/>
            </w:pPr>
            <w:r>
              <w:fldChar w:fldCharType="begin">
                <w:ffData>
                  <w:name w:val="Valinta16"/>
                  <w:enabled/>
                  <w:calcOnExit w:val="0"/>
                  <w:checkBox>
                    <w:sizeAuto/>
                    <w:default w:val="1"/>
                    <w:checked w:val="0"/>
                  </w:checkBox>
                </w:ffData>
              </w:fldChar>
            </w:r>
            <w:bookmarkStart w:id="6" w:name="Valinta16"/>
            <w:r>
              <w:instrText xml:space="preserve"> FORMCHECKBOX </w:instrText>
            </w:r>
            <w:r>
              <w:fldChar w:fldCharType="separate"/>
            </w:r>
            <w:r>
              <w:fldChar w:fldCharType="end"/>
            </w:r>
            <w:bookmarkEnd w:id="6"/>
            <w:r w:rsidR="00E8539C" w:rsidRPr="00822AF6">
              <w:t xml:space="preserve"> Elintarvikkeiden hankinta</w:t>
            </w:r>
            <w:r w:rsidR="00221464">
              <w:t xml:space="preserve"> ja vastaanotto</w:t>
            </w:r>
          </w:p>
        </w:tc>
        <w:tc>
          <w:tcPr>
            <w:tcW w:w="3260" w:type="dxa"/>
          </w:tcPr>
          <w:p w14:paraId="24F33CC4" w14:textId="304B0D9E" w:rsidR="00E8539C" w:rsidRPr="00B51130" w:rsidRDefault="00D82259" w:rsidP="006D1D45">
            <w:pPr>
              <w:spacing w:line="240" w:lineRule="auto"/>
              <w:rPr>
                <w:sz w:val="20"/>
                <w:szCs w:val="20"/>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822AF6" w14:paraId="7D45E221" w14:textId="77777777" w:rsidTr="00822AF6">
        <w:trPr>
          <w:trHeight w:hRule="exact" w:val="284"/>
        </w:trPr>
        <w:tc>
          <w:tcPr>
            <w:tcW w:w="5670" w:type="dxa"/>
          </w:tcPr>
          <w:p w14:paraId="050843B8" w14:textId="1402ED88" w:rsidR="00822AF6" w:rsidRPr="00822AF6" w:rsidRDefault="00822AF6" w:rsidP="006D1D45">
            <w:pPr>
              <w:spacing w:line="240" w:lineRule="auto"/>
            </w:pPr>
            <w:r w:rsidRPr="00822AF6">
              <w:fldChar w:fldCharType="begin">
                <w:ffData>
                  <w:name w:val=""/>
                  <w:enabled/>
                  <w:calcOnExit w:val="0"/>
                  <w:checkBox>
                    <w:sizeAuto/>
                    <w:default w:val="0"/>
                  </w:checkBox>
                </w:ffData>
              </w:fldChar>
            </w:r>
            <w:r w:rsidRPr="00822AF6">
              <w:instrText xml:space="preserve"> FORMCHECKBOX </w:instrText>
            </w:r>
            <w:r w:rsidRPr="00822AF6">
              <w:fldChar w:fldCharType="separate"/>
            </w:r>
            <w:r w:rsidRPr="00822AF6">
              <w:fldChar w:fldCharType="end"/>
            </w:r>
            <w:r w:rsidRPr="00822AF6">
              <w:t xml:space="preserve"> Elintarvikkeiden maahantuonti</w:t>
            </w:r>
          </w:p>
        </w:tc>
        <w:tc>
          <w:tcPr>
            <w:tcW w:w="3260" w:type="dxa"/>
          </w:tcPr>
          <w:p w14:paraId="291A9EAC" w14:textId="1FB6571E" w:rsidR="00822AF6" w:rsidRDefault="00D82259" w:rsidP="006D1D45">
            <w:pPr>
              <w:spacing w:line="240" w:lineRule="auto"/>
              <w:rPr>
                <w:rFonts w:eastAsia="Times New Roman"/>
                <w:color w:val="000000"/>
                <w:sz w:val="20"/>
                <w:szCs w:val="20"/>
                <w:lang w:eastAsia="fi-FI"/>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E8539C" w14:paraId="7B55F060" w14:textId="77777777" w:rsidTr="00822AF6">
        <w:trPr>
          <w:trHeight w:hRule="exact" w:val="284"/>
        </w:trPr>
        <w:tc>
          <w:tcPr>
            <w:tcW w:w="5670" w:type="dxa"/>
          </w:tcPr>
          <w:p w14:paraId="03EE2E6C" w14:textId="5C9A52DA" w:rsidR="00E8539C" w:rsidRPr="00822AF6" w:rsidRDefault="006143D9" w:rsidP="006D1D45">
            <w:pPr>
              <w:spacing w:line="240" w:lineRule="auto"/>
            </w:pPr>
            <w:r>
              <w:fldChar w:fldCharType="begin">
                <w:ffData>
                  <w:name w:val="Valinta17"/>
                  <w:enabled/>
                  <w:calcOnExit w:val="0"/>
                  <w:checkBox>
                    <w:sizeAuto/>
                    <w:default w:val="1"/>
                    <w:checked w:val="0"/>
                  </w:checkBox>
                </w:ffData>
              </w:fldChar>
            </w:r>
            <w:bookmarkStart w:id="7" w:name="Valinta17"/>
            <w:r>
              <w:instrText xml:space="preserve"> FORMCHECKBOX </w:instrText>
            </w:r>
            <w:r>
              <w:fldChar w:fldCharType="separate"/>
            </w:r>
            <w:r>
              <w:fldChar w:fldCharType="end"/>
            </w:r>
            <w:bookmarkEnd w:id="7"/>
            <w:r w:rsidR="00E8539C" w:rsidRPr="00822AF6">
              <w:t xml:space="preserve"> Elintarvikkeiden säilytys ja varastointi</w:t>
            </w:r>
          </w:p>
        </w:tc>
        <w:tc>
          <w:tcPr>
            <w:tcW w:w="3260" w:type="dxa"/>
          </w:tcPr>
          <w:p w14:paraId="637785D4" w14:textId="45BBED12" w:rsidR="00E8539C" w:rsidRPr="00B51130" w:rsidRDefault="00D82259" w:rsidP="006D1D45">
            <w:pPr>
              <w:spacing w:line="240" w:lineRule="auto"/>
              <w:rPr>
                <w:sz w:val="20"/>
                <w:szCs w:val="20"/>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9758A1" w14:paraId="74E7FC26" w14:textId="77777777" w:rsidTr="00822AF6">
        <w:trPr>
          <w:trHeight w:hRule="exact" w:val="284"/>
        </w:trPr>
        <w:tc>
          <w:tcPr>
            <w:tcW w:w="5670" w:type="dxa"/>
          </w:tcPr>
          <w:p w14:paraId="3F251E64" w14:textId="13B8B0FB" w:rsidR="009758A1" w:rsidRDefault="009758A1" w:rsidP="009758A1">
            <w:pPr>
              <w:spacing w:line="240"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822AF6">
              <w:t xml:space="preserve"> Kylmäkalusteiden lämpötilojen hallinta</w:t>
            </w:r>
          </w:p>
        </w:tc>
        <w:tc>
          <w:tcPr>
            <w:tcW w:w="3260" w:type="dxa"/>
          </w:tcPr>
          <w:p w14:paraId="0E0BC743" w14:textId="227909F6" w:rsidR="009758A1" w:rsidRDefault="00D82259" w:rsidP="009758A1">
            <w:pPr>
              <w:spacing w:line="240" w:lineRule="auto"/>
              <w:rPr>
                <w:rFonts w:eastAsia="Times New Roman"/>
                <w:color w:val="000000"/>
                <w:sz w:val="20"/>
                <w:szCs w:val="20"/>
                <w:lang w:eastAsia="fi-FI"/>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9758A1" w14:paraId="4B69227E" w14:textId="77777777" w:rsidTr="00822AF6">
        <w:trPr>
          <w:trHeight w:hRule="exact" w:val="284"/>
        </w:trPr>
        <w:tc>
          <w:tcPr>
            <w:tcW w:w="5670" w:type="dxa"/>
          </w:tcPr>
          <w:p w14:paraId="1EA5AEA8" w14:textId="4E2D4046" w:rsidR="009758A1" w:rsidRPr="00822AF6" w:rsidRDefault="009758A1" w:rsidP="009758A1">
            <w:pPr>
              <w:spacing w:line="240" w:lineRule="auto"/>
            </w:pPr>
            <w:r w:rsidRPr="00822AF6">
              <w:fldChar w:fldCharType="begin">
                <w:ffData>
                  <w:name w:val="Valinta16"/>
                  <w:enabled/>
                  <w:calcOnExit w:val="0"/>
                  <w:checkBox>
                    <w:sizeAuto/>
                    <w:default w:val="0"/>
                  </w:checkBox>
                </w:ffData>
              </w:fldChar>
            </w:r>
            <w:r w:rsidRPr="00822AF6">
              <w:instrText xml:space="preserve"> FORMCHECKBOX </w:instrText>
            </w:r>
            <w:r w:rsidRPr="00822AF6">
              <w:fldChar w:fldCharType="separate"/>
            </w:r>
            <w:r w:rsidRPr="00822AF6">
              <w:fldChar w:fldCharType="end"/>
            </w:r>
            <w:r w:rsidRPr="00822AF6">
              <w:t xml:space="preserve"> </w:t>
            </w:r>
            <w:r w:rsidRPr="00822AF6">
              <w:rPr>
                <w:noProof/>
              </w:rPr>
              <w:t>Elintarvikkeiden käsittely ja  valmistus</w:t>
            </w:r>
          </w:p>
        </w:tc>
        <w:tc>
          <w:tcPr>
            <w:tcW w:w="3260" w:type="dxa"/>
          </w:tcPr>
          <w:p w14:paraId="552A1B60" w14:textId="60CB8AC0" w:rsidR="009758A1" w:rsidRDefault="00D82259" w:rsidP="009758A1">
            <w:pPr>
              <w:spacing w:line="240" w:lineRule="auto"/>
              <w:rPr>
                <w:rFonts w:eastAsia="Times New Roman"/>
                <w:color w:val="000000"/>
                <w:sz w:val="20"/>
                <w:szCs w:val="20"/>
                <w:lang w:eastAsia="fi-FI"/>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9758A1" w14:paraId="1AAB73E8" w14:textId="77777777" w:rsidTr="00822AF6">
        <w:trPr>
          <w:trHeight w:hRule="exact" w:val="284"/>
        </w:trPr>
        <w:tc>
          <w:tcPr>
            <w:tcW w:w="5670" w:type="dxa"/>
          </w:tcPr>
          <w:p w14:paraId="27519E91" w14:textId="2022EBAA" w:rsidR="009758A1" w:rsidRDefault="009758A1" w:rsidP="009758A1">
            <w:pPr>
              <w:spacing w:line="240" w:lineRule="auto"/>
            </w:pPr>
            <w:r>
              <w:t xml:space="preserve">     </w:t>
            </w:r>
            <w:r w:rsidRPr="00822AF6">
              <w:fldChar w:fldCharType="begin">
                <w:ffData>
                  <w:name w:val="Valinta16"/>
                  <w:enabled/>
                  <w:calcOnExit w:val="0"/>
                  <w:checkBox>
                    <w:sizeAuto/>
                    <w:default w:val="0"/>
                  </w:checkBox>
                </w:ffData>
              </w:fldChar>
            </w:r>
            <w:r w:rsidRPr="00822AF6">
              <w:instrText xml:space="preserve"> FORMCHECKBOX </w:instrText>
            </w:r>
            <w:r w:rsidRPr="00822AF6">
              <w:fldChar w:fldCharType="separate"/>
            </w:r>
            <w:r w:rsidRPr="00822AF6">
              <w:fldChar w:fldCharType="end"/>
            </w:r>
            <w:r>
              <w:t xml:space="preserve"> Allergeenit ja kontaminaation estäminen</w:t>
            </w:r>
          </w:p>
        </w:tc>
        <w:tc>
          <w:tcPr>
            <w:tcW w:w="3260" w:type="dxa"/>
          </w:tcPr>
          <w:p w14:paraId="013CF5B9" w14:textId="7D8AA678" w:rsidR="009758A1" w:rsidRDefault="00D82259" w:rsidP="009758A1">
            <w:pPr>
              <w:spacing w:line="240" w:lineRule="auto"/>
              <w:rPr>
                <w:rFonts w:eastAsia="Times New Roman"/>
                <w:color w:val="000000"/>
                <w:sz w:val="20"/>
                <w:szCs w:val="20"/>
                <w:lang w:eastAsia="fi-FI"/>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9758A1" w14:paraId="00CC27FE" w14:textId="77777777" w:rsidTr="00822AF6">
        <w:trPr>
          <w:trHeight w:hRule="exact" w:val="284"/>
        </w:trPr>
        <w:tc>
          <w:tcPr>
            <w:tcW w:w="5670" w:type="dxa"/>
          </w:tcPr>
          <w:p w14:paraId="0F155D08" w14:textId="0A37185F" w:rsidR="009758A1" w:rsidRPr="00822AF6" w:rsidRDefault="009758A1" w:rsidP="009758A1">
            <w:pPr>
              <w:spacing w:line="240" w:lineRule="auto"/>
            </w:pPr>
            <w:r>
              <w:t xml:space="preserve">     </w:t>
            </w:r>
            <w:r w:rsidRPr="00822AF6">
              <w:fldChar w:fldCharType="begin">
                <w:ffData>
                  <w:name w:val="Valinta16"/>
                  <w:enabled/>
                  <w:calcOnExit w:val="0"/>
                  <w:checkBox>
                    <w:sizeAuto/>
                    <w:default w:val="0"/>
                  </w:checkBox>
                </w:ffData>
              </w:fldChar>
            </w:r>
            <w:r w:rsidRPr="00822AF6">
              <w:instrText xml:space="preserve"> FORMCHECKBOX </w:instrText>
            </w:r>
            <w:r w:rsidRPr="00822AF6">
              <w:fldChar w:fldCharType="separate"/>
            </w:r>
            <w:r w:rsidRPr="00822AF6">
              <w:fldChar w:fldCharType="end"/>
            </w:r>
            <w:r w:rsidRPr="00822AF6">
              <w:t xml:space="preserve"> Kypsennettävät elintarvikkeet</w:t>
            </w:r>
          </w:p>
        </w:tc>
        <w:tc>
          <w:tcPr>
            <w:tcW w:w="3260" w:type="dxa"/>
          </w:tcPr>
          <w:p w14:paraId="419EB680" w14:textId="6E041E86" w:rsidR="009758A1" w:rsidRPr="00B51130" w:rsidRDefault="00D82259" w:rsidP="009758A1">
            <w:pPr>
              <w:spacing w:line="240" w:lineRule="auto"/>
              <w:rPr>
                <w:sz w:val="20"/>
                <w:szCs w:val="20"/>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4D6C06" w14:paraId="76FCE800" w14:textId="77777777" w:rsidTr="00822AF6">
        <w:trPr>
          <w:trHeight w:hRule="exact" w:val="284"/>
        </w:trPr>
        <w:tc>
          <w:tcPr>
            <w:tcW w:w="5670" w:type="dxa"/>
          </w:tcPr>
          <w:p w14:paraId="384E2EFF" w14:textId="77777777" w:rsidR="004D6C06" w:rsidRPr="00822AF6" w:rsidRDefault="004D6C06" w:rsidP="004D6C06">
            <w:pPr>
              <w:spacing w:line="240" w:lineRule="auto"/>
            </w:pPr>
            <w:r>
              <w:t xml:space="preserve">     </w:t>
            </w:r>
            <w:r w:rsidRPr="00822AF6">
              <w:fldChar w:fldCharType="begin">
                <w:ffData>
                  <w:name w:val="Valinta16"/>
                  <w:enabled/>
                  <w:calcOnExit w:val="0"/>
                  <w:checkBox>
                    <w:sizeAuto/>
                    <w:default w:val="0"/>
                  </w:checkBox>
                </w:ffData>
              </w:fldChar>
            </w:r>
            <w:r w:rsidRPr="00822AF6">
              <w:instrText xml:space="preserve"> FORMCHECKBOX </w:instrText>
            </w:r>
            <w:r w:rsidRPr="00822AF6">
              <w:fldChar w:fldCharType="separate"/>
            </w:r>
            <w:r w:rsidRPr="00822AF6">
              <w:fldChar w:fldCharType="end"/>
            </w:r>
            <w:r w:rsidRPr="00822AF6">
              <w:t xml:space="preserve"> Kuumana pidettävät tuotteet</w:t>
            </w:r>
          </w:p>
          <w:p w14:paraId="49EEEEE3" w14:textId="2A6DB565" w:rsidR="004D6C06" w:rsidRDefault="004D6C06" w:rsidP="004D6C06">
            <w:pPr>
              <w:spacing w:line="240" w:lineRule="auto"/>
            </w:pPr>
            <w:r>
              <w:t xml:space="preserve"> </w:t>
            </w:r>
          </w:p>
        </w:tc>
        <w:tc>
          <w:tcPr>
            <w:tcW w:w="3260" w:type="dxa"/>
          </w:tcPr>
          <w:p w14:paraId="6E4F65AF" w14:textId="6C935DAA" w:rsidR="004D6C06" w:rsidRDefault="00D82259" w:rsidP="004D6C06">
            <w:pPr>
              <w:spacing w:line="240" w:lineRule="auto"/>
              <w:rPr>
                <w:rFonts w:eastAsia="Times New Roman"/>
                <w:color w:val="000000"/>
                <w:sz w:val="20"/>
                <w:szCs w:val="20"/>
                <w:lang w:eastAsia="fi-FI"/>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4D6C06" w14:paraId="1C585B08" w14:textId="77777777" w:rsidTr="00822AF6">
        <w:trPr>
          <w:trHeight w:hRule="exact" w:val="284"/>
        </w:trPr>
        <w:tc>
          <w:tcPr>
            <w:tcW w:w="5670" w:type="dxa"/>
          </w:tcPr>
          <w:p w14:paraId="7662FBC6" w14:textId="7EAEAC2E" w:rsidR="004D6C06" w:rsidRPr="00822AF6" w:rsidRDefault="004D6C06" w:rsidP="004D6C06">
            <w:pPr>
              <w:spacing w:line="240" w:lineRule="auto"/>
            </w:pPr>
            <w:r>
              <w:t xml:space="preserve">     </w:t>
            </w:r>
            <w:r w:rsidRPr="00822AF6">
              <w:fldChar w:fldCharType="begin">
                <w:ffData>
                  <w:name w:val="Valinta16"/>
                  <w:enabled/>
                  <w:calcOnExit w:val="0"/>
                  <w:checkBox>
                    <w:sizeAuto/>
                    <w:default w:val="0"/>
                  </w:checkBox>
                </w:ffData>
              </w:fldChar>
            </w:r>
            <w:r w:rsidRPr="00822AF6">
              <w:instrText xml:space="preserve"> FORMCHECKBOX </w:instrText>
            </w:r>
            <w:r w:rsidRPr="00822AF6">
              <w:fldChar w:fldCharType="separate"/>
            </w:r>
            <w:r w:rsidRPr="00822AF6">
              <w:fldChar w:fldCharType="end"/>
            </w:r>
            <w:r w:rsidRPr="00822AF6">
              <w:t xml:space="preserve"> Jäähdytettävät elintarvikkeet</w:t>
            </w:r>
          </w:p>
        </w:tc>
        <w:tc>
          <w:tcPr>
            <w:tcW w:w="3260" w:type="dxa"/>
          </w:tcPr>
          <w:p w14:paraId="4E61E343" w14:textId="56A8BC37" w:rsidR="004D6C06" w:rsidRPr="00B51130" w:rsidRDefault="00D82259" w:rsidP="004D6C06">
            <w:pPr>
              <w:spacing w:line="240" w:lineRule="auto"/>
              <w:rPr>
                <w:sz w:val="20"/>
                <w:szCs w:val="20"/>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4D6C06" w14:paraId="10A49285" w14:textId="77777777" w:rsidTr="00822AF6">
        <w:trPr>
          <w:trHeight w:hRule="exact" w:val="284"/>
        </w:trPr>
        <w:tc>
          <w:tcPr>
            <w:tcW w:w="5670" w:type="dxa"/>
          </w:tcPr>
          <w:p w14:paraId="634A4635" w14:textId="0E105F58" w:rsidR="004D6C06" w:rsidRPr="00822AF6" w:rsidRDefault="004D6C06" w:rsidP="004D6C06">
            <w:pPr>
              <w:spacing w:line="240" w:lineRule="auto"/>
            </w:pPr>
            <w:r>
              <w:t xml:space="preserve">     </w:t>
            </w:r>
            <w:r w:rsidRPr="00822AF6">
              <w:fldChar w:fldCharType="begin">
                <w:ffData>
                  <w:name w:val="Valinta16"/>
                  <w:enabled/>
                  <w:calcOnExit w:val="0"/>
                  <w:checkBox>
                    <w:sizeAuto/>
                    <w:default w:val="0"/>
                  </w:checkBox>
                </w:ffData>
              </w:fldChar>
            </w:r>
            <w:r w:rsidRPr="00822AF6">
              <w:instrText xml:space="preserve"> FORMCHECKBOX </w:instrText>
            </w:r>
            <w:r w:rsidRPr="00822AF6">
              <w:fldChar w:fldCharType="separate"/>
            </w:r>
            <w:r w:rsidRPr="00822AF6">
              <w:fldChar w:fldCharType="end"/>
            </w:r>
            <w:r w:rsidRPr="00822AF6">
              <w:t xml:space="preserve"> Jäädytettävät elintarvikkeet</w:t>
            </w:r>
          </w:p>
        </w:tc>
        <w:tc>
          <w:tcPr>
            <w:tcW w:w="3260" w:type="dxa"/>
          </w:tcPr>
          <w:p w14:paraId="33745318" w14:textId="179C595D" w:rsidR="004D6C06" w:rsidRPr="00B51130" w:rsidRDefault="00D82259" w:rsidP="004D6C06">
            <w:pPr>
              <w:spacing w:line="240" w:lineRule="auto"/>
              <w:rPr>
                <w:sz w:val="20"/>
                <w:szCs w:val="20"/>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4D6C06" w14:paraId="62CF20C2" w14:textId="77777777" w:rsidTr="00822AF6">
        <w:trPr>
          <w:trHeight w:hRule="exact" w:val="284"/>
        </w:trPr>
        <w:tc>
          <w:tcPr>
            <w:tcW w:w="5670" w:type="dxa"/>
          </w:tcPr>
          <w:p w14:paraId="4B45CF6E" w14:textId="2526658C" w:rsidR="004D6C06" w:rsidRPr="005441EE" w:rsidRDefault="004D6C06" w:rsidP="004D6C06">
            <w:pPr>
              <w:spacing w:line="240" w:lineRule="auto"/>
            </w:pPr>
            <w:r w:rsidRPr="005441EE">
              <w:t xml:space="preserve">     </w:t>
            </w:r>
            <w:r w:rsidRPr="005441EE">
              <w:fldChar w:fldCharType="begin">
                <w:ffData>
                  <w:name w:val="Valinta16"/>
                  <w:enabled/>
                  <w:calcOnExit w:val="0"/>
                  <w:checkBox>
                    <w:sizeAuto/>
                    <w:default w:val="0"/>
                  </w:checkBox>
                </w:ffData>
              </w:fldChar>
            </w:r>
            <w:r w:rsidRPr="005441EE">
              <w:instrText xml:space="preserve"> FORMCHECKBOX </w:instrText>
            </w:r>
            <w:r w:rsidRPr="005441EE">
              <w:fldChar w:fldCharType="separate"/>
            </w:r>
            <w:r w:rsidRPr="005441EE">
              <w:fldChar w:fldCharType="end"/>
            </w:r>
            <w:r w:rsidRPr="005441EE">
              <w:t xml:space="preserve"> Sulatettavat elintarvikkeet</w:t>
            </w:r>
          </w:p>
        </w:tc>
        <w:tc>
          <w:tcPr>
            <w:tcW w:w="3260" w:type="dxa"/>
          </w:tcPr>
          <w:p w14:paraId="50338055" w14:textId="5255F956" w:rsidR="004D6C06" w:rsidRPr="00B51130" w:rsidRDefault="00D82259" w:rsidP="004D6C06">
            <w:pPr>
              <w:spacing w:line="240" w:lineRule="auto"/>
              <w:rPr>
                <w:sz w:val="20"/>
                <w:szCs w:val="20"/>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4D6C06" w14:paraId="08BA9E5E" w14:textId="77777777" w:rsidTr="00822AF6">
        <w:trPr>
          <w:trHeight w:hRule="exact" w:val="284"/>
        </w:trPr>
        <w:tc>
          <w:tcPr>
            <w:tcW w:w="5670" w:type="dxa"/>
          </w:tcPr>
          <w:p w14:paraId="6ABF33BD" w14:textId="4D1276A3" w:rsidR="004D6C06" w:rsidRPr="005441EE" w:rsidRDefault="004D6C06" w:rsidP="004D6C06">
            <w:pPr>
              <w:spacing w:line="240" w:lineRule="auto"/>
            </w:pPr>
            <w:r w:rsidRPr="005441EE">
              <w:t xml:space="preserve">     </w:t>
            </w:r>
            <w:r w:rsidRPr="005441EE">
              <w:fldChar w:fldCharType="begin">
                <w:ffData>
                  <w:name w:val="Valinta16"/>
                  <w:enabled/>
                  <w:calcOnExit w:val="0"/>
                  <w:checkBox>
                    <w:sizeAuto/>
                    <w:default w:val="0"/>
                  </w:checkBox>
                </w:ffData>
              </w:fldChar>
            </w:r>
            <w:r w:rsidRPr="005441EE">
              <w:instrText xml:space="preserve"> FORMCHECKBOX </w:instrText>
            </w:r>
            <w:r w:rsidRPr="005441EE">
              <w:fldChar w:fldCharType="separate"/>
            </w:r>
            <w:r w:rsidRPr="005441EE">
              <w:fldChar w:fldCharType="end"/>
            </w:r>
            <w:r w:rsidRPr="005441EE">
              <w:t xml:space="preserve"> Uudelleen kuumennettavat elintarvikkeet</w:t>
            </w:r>
          </w:p>
          <w:p w14:paraId="1256A8B2" w14:textId="7A724147" w:rsidR="004D6C06" w:rsidRPr="005441EE" w:rsidRDefault="004D6C06" w:rsidP="004D6C06">
            <w:pPr>
              <w:spacing w:line="240" w:lineRule="auto"/>
            </w:pPr>
          </w:p>
        </w:tc>
        <w:tc>
          <w:tcPr>
            <w:tcW w:w="3260" w:type="dxa"/>
          </w:tcPr>
          <w:p w14:paraId="2192685E" w14:textId="55C68A73" w:rsidR="004D6C06" w:rsidRPr="00B51130" w:rsidRDefault="00D82259" w:rsidP="004D6C06">
            <w:pPr>
              <w:spacing w:line="240" w:lineRule="auto"/>
              <w:rPr>
                <w:sz w:val="20"/>
                <w:szCs w:val="20"/>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4D6C06" w14:paraId="56E35E3B" w14:textId="77777777" w:rsidTr="00822AF6">
        <w:trPr>
          <w:trHeight w:hRule="exact" w:val="284"/>
        </w:trPr>
        <w:tc>
          <w:tcPr>
            <w:tcW w:w="5670" w:type="dxa"/>
          </w:tcPr>
          <w:p w14:paraId="71DA7517" w14:textId="4F9BB757" w:rsidR="004D6C06" w:rsidRPr="005441EE" w:rsidRDefault="004D6C06" w:rsidP="004D6C06">
            <w:pPr>
              <w:spacing w:line="240" w:lineRule="auto"/>
            </w:pPr>
            <w:r w:rsidRPr="005441EE">
              <w:t xml:space="preserve">     </w:t>
            </w:r>
            <w:r w:rsidRPr="005441EE">
              <w:fldChar w:fldCharType="begin">
                <w:ffData>
                  <w:name w:val="Valinta16"/>
                  <w:enabled/>
                  <w:calcOnExit w:val="0"/>
                  <w:checkBox>
                    <w:sizeAuto/>
                    <w:default w:val="0"/>
                  </w:checkBox>
                </w:ffData>
              </w:fldChar>
            </w:r>
            <w:r w:rsidRPr="005441EE">
              <w:instrText xml:space="preserve"> FORMCHECKBOX </w:instrText>
            </w:r>
            <w:r w:rsidRPr="005441EE">
              <w:fldChar w:fldCharType="separate"/>
            </w:r>
            <w:r w:rsidRPr="005441EE">
              <w:fldChar w:fldCharType="end"/>
            </w:r>
            <w:r w:rsidRPr="005441EE">
              <w:t xml:space="preserve"> Elintarvikkeiden pakkaaminen</w:t>
            </w:r>
          </w:p>
        </w:tc>
        <w:tc>
          <w:tcPr>
            <w:tcW w:w="3260" w:type="dxa"/>
          </w:tcPr>
          <w:p w14:paraId="64CAE5EB" w14:textId="08AFF304" w:rsidR="004D6C06" w:rsidRPr="00B51130" w:rsidRDefault="00D82259" w:rsidP="004D6C06">
            <w:pPr>
              <w:spacing w:line="240" w:lineRule="auto"/>
              <w:rPr>
                <w:sz w:val="20"/>
                <w:szCs w:val="20"/>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4D6C06" w14:paraId="1FB5F03A" w14:textId="77777777" w:rsidTr="00822AF6">
        <w:trPr>
          <w:trHeight w:hRule="exact" w:val="284"/>
        </w:trPr>
        <w:tc>
          <w:tcPr>
            <w:tcW w:w="5670" w:type="dxa"/>
          </w:tcPr>
          <w:p w14:paraId="1FFC7DB3" w14:textId="127F0A9A" w:rsidR="004D6C06" w:rsidRPr="005441EE" w:rsidRDefault="004D6C06" w:rsidP="004D6C06">
            <w:pPr>
              <w:spacing w:line="240" w:lineRule="auto"/>
            </w:pPr>
            <w:r w:rsidRPr="005441EE">
              <w:fldChar w:fldCharType="begin">
                <w:ffData>
                  <w:name w:val=""/>
                  <w:enabled/>
                  <w:calcOnExit w:val="0"/>
                  <w:checkBox>
                    <w:sizeAuto/>
                    <w:default w:val="1"/>
                    <w:checked w:val="0"/>
                  </w:checkBox>
                </w:ffData>
              </w:fldChar>
            </w:r>
            <w:r w:rsidRPr="005441EE">
              <w:instrText xml:space="preserve"> FORMCHECKBOX </w:instrText>
            </w:r>
            <w:r w:rsidRPr="005441EE">
              <w:fldChar w:fldCharType="separate"/>
            </w:r>
            <w:r w:rsidRPr="005441EE">
              <w:fldChar w:fldCharType="end"/>
            </w:r>
            <w:r w:rsidRPr="005441EE">
              <w:t xml:space="preserve"> Elintarvikkeiden myynti</w:t>
            </w:r>
          </w:p>
        </w:tc>
        <w:tc>
          <w:tcPr>
            <w:tcW w:w="3260" w:type="dxa"/>
          </w:tcPr>
          <w:p w14:paraId="346EF4E6" w14:textId="5CB8BDC1" w:rsidR="004D6C06" w:rsidRDefault="00D82259" w:rsidP="004D6C06">
            <w:pPr>
              <w:spacing w:line="240" w:lineRule="auto"/>
              <w:rPr>
                <w:rFonts w:eastAsia="Times New Roman"/>
                <w:color w:val="000000"/>
                <w:sz w:val="20"/>
                <w:szCs w:val="20"/>
                <w:lang w:eastAsia="fi-FI"/>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4D6C06" w14:paraId="203E9AA9" w14:textId="77777777" w:rsidTr="00822AF6">
        <w:trPr>
          <w:trHeight w:hRule="exact" w:val="284"/>
        </w:trPr>
        <w:tc>
          <w:tcPr>
            <w:tcW w:w="5670" w:type="dxa"/>
          </w:tcPr>
          <w:p w14:paraId="654E1A61" w14:textId="2B06DC59" w:rsidR="004D6C06" w:rsidRPr="005441EE" w:rsidRDefault="004D6C06" w:rsidP="005441EE">
            <w:pPr>
              <w:pStyle w:val="Sisluet1"/>
            </w:pPr>
            <w:r w:rsidRPr="005441EE">
              <w:t xml:space="preserve">     </w:t>
            </w:r>
            <w:r w:rsidRPr="005441EE">
              <w:fldChar w:fldCharType="begin">
                <w:ffData>
                  <w:name w:val="Valinta16"/>
                  <w:enabled/>
                  <w:calcOnExit w:val="0"/>
                  <w:checkBox>
                    <w:sizeAuto/>
                    <w:default w:val="0"/>
                  </w:checkBox>
                </w:ffData>
              </w:fldChar>
            </w:r>
            <w:r w:rsidRPr="005441EE">
              <w:instrText xml:space="preserve"> FORMCHECKBOX </w:instrText>
            </w:r>
            <w:r w:rsidRPr="005441EE">
              <w:fldChar w:fldCharType="separate"/>
            </w:r>
            <w:r w:rsidRPr="005441EE">
              <w:fldChar w:fldCharType="end"/>
            </w:r>
            <w:r w:rsidRPr="005441EE">
              <w:t xml:space="preserve"> </w:t>
            </w:r>
            <w:r w:rsidRPr="00BC3D20">
              <w:rPr>
                <w:b w:val="0"/>
                <w:bCs w:val="0"/>
              </w:rPr>
              <w:t>Elintarvikkeiden pakkaaminen myyntiin</w:t>
            </w:r>
            <w:r w:rsidRPr="005441EE">
              <w:t xml:space="preserve"> </w:t>
            </w:r>
          </w:p>
        </w:tc>
        <w:tc>
          <w:tcPr>
            <w:tcW w:w="3260" w:type="dxa"/>
          </w:tcPr>
          <w:p w14:paraId="0056E292" w14:textId="1A62B5A9" w:rsidR="004D6C06" w:rsidRPr="00B51130" w:rsidRDefault="00D82259" w:rsidP="004D6C06">
            <w:pPr>
              <w:spacing w:line="240" w:lineRule="auto"/>
              <w:rPr>
                <w:sz w:val="20"/>
                <w:szCs w:val="20"/>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4D6C06" w14:paraId="2E7EE79A" w14:textId="77777777" w:rsidTr="00822AF6">
        <w:trPr>
          <w:trHeight w:hRule="exact" w:val="284"/>
        </w:trPr>
        <w:tc>
          <w:tcPr>
            <w:tcW w:w="5670" w:type="dxa"/>
          </w:tcPr>
          <w:p w14:paraId="5587D4AA" w14:textId="51A461FA" w:rsidR="004D6C06" w:rsidRPr="005441EE" w:rsidRDefault="004D6C06" w:rsidP="004D6C06">
            <w:pPr>
              <w:spacing w:line="240" w:lineRule="auto"/>
            </w:pPr>
            <w:r w:rsidRPr="005441EE">
              <w:fldChar w:fldCharType="begin">
                <w:ffData>
                  <w:name w:val="Valinta16"/>
                  <w:enabled/>
                  <w:calcOnExit w:val="0"/>
                  <w:checkBox>
                    <w:sizeAuto/>
                    <w:default w:val="0"/>
                  </w:checkBox>
                </w:ffData>
              </w:fldChar>
            </w:r>
            <w:r w:rsidRPr="005441EE">
              <w:instrText xml:space="preserve"> FORMCHECKBOX </w:instrText>
            </w:r>
            <w:r w:rsidRPr="005441EE">
              <w:fldChar w:fldCharType="separate"/>
            </w:r>
            <w:r w:rsidRPr="005441EE">
              <w:fldChar w:fldCharType="end"/>
            </w:r>
            <w:r w:rsidRPr="005441EE">
              <w:t xml:space="preserve"> Elintarvikkeista annettavat tiedot ja pakkausmerkinnät</w:t>
            </w:r>
          </w:p>
          <w:p w14:paraId="7979BC93" w14:textId="35F7A7AE" w:rsidR="004D6C06" w:rsidRPr="005441EE" w:rsidRDefault="004D6C06" w:rsidP="005441EE">
            <w:pPr>
              <w:pStyle w:val="Sisluet1"/>
            </w:pPr>
            <w:r w:rsidRPr="005441EE">
              <w:t xml:space="preserve"> </w:t>
            </w:r>
          </w:p>
        </w:tc>
        <w:tc>
          <w:tcPr>
            <w:tcW w:w="3260" w:type="dxa"/>
          </w:tcPr>
          <w:p w14:paraId="4E445508" w14:textId="1BA2F4F3" w:rsidR="004D6C06" w:rsidRDefault="00D82259" w:rsidP="004D6C06">
            <w:pPr>
              <w:spacing w:line="240" w:lineRule="auto"/>
              <w:rPr>
                <w:rFonts w:eastAsia="Times New Roman"/>
                <w:color w:val="000000"/>
                <w:sz w:val="20"/>
                <w:szCs w:val="20"/>
                <w:lang w:eastAsia="fi-FI"/>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4D6C06" w14:paraId="04CABAE9" w14:textId="77777777" w:rsidTr="00822AF6">
        <w:trPr>
          <w:trHeight w:hRule="exact" w:val="284"/>
        </w:trPr>
        <w:tc>
          <w:tcPr>
            <w:tcW w:w="5670" w:type="dxa"/>
          </w:tcPr>
          <w:p w14:paraId="6C54D2D6" w14:textId="3F7AF98F" w:rsidR="004D6C06" w:rsidRPr="005441EE" w:rsidRDefault="004D6C06" w:rsidP="005441EE">
            <w:pPr>
              <w:pStyle w:val="Sisluet1"/>
            </w:pPr>
            <w:r w:rsidRPr="005441EE">
              <w:fldChar w:fldCharType="begin">
                <w:ffData>
                  <w:name w:val="Valinta16"/>
                  <w:enabled/>
                  <w:calcOnExit w:val="0"/>
                  <w:checkBox>
                    <w:sizeAuto/>
                    <w:default w:val="0"/>
                  </w:checkBox>
                </w:ffData>
              </w:fldChar>
            </w:r>
            <w:r w:rsidRPr="005441EE">
              <w:instrText xml:space="preserve"> FORMCHECKBOX </w:instrText>
            </w:r>
            <w:r w:rsidRPr="005441EE">
              <w:fldChar w:fldCharType="separate"/>
            </w:r>
            <w:r w:rsidRPr="005441EE">
              <w:fldChar w:fldCharType="end"/>
            </w:r>
            <w:r w:rsidRPr="005441EE">
              <w:t xml:space="preserve"> </w:t>
            </w:r>
            <w:r w:rsidRPr="00BC3D20">
              <w:rPr>
                <w:b w:val="0"/>
                <w:bCs w:val="0"/>
              </w:rPr>
              <w:t>Pakkaus- ja kontaktimateriaalit</w:t>
            </w:r>
          </w:p>
        </w:tc>
        <w:tc>
          <w:tcPr>
            <w:tcW w:w="3260" w:type="dxa"/>
          </w:tcPr>
          <w:p w14:paraId="0D294F0F" w14:textId="6C0C88AF" w:rsidR="004D6C06" w:rsidRDefault="00D82259" w:rsidP="005441EE">
            <w:pPr>
              <w:spacing w:line="240" w:lineRule="auto"/>
              <w:rPr>
                <w:rFonts w:eastAsia="Times New Roman"/>
                <w:color w:val="000000"/>
                <w:sz w:val="20"/>
                <w:szCs w:val="20"/>
                <w:lang w:eastAsia="fi-FI"/>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4D6C06" w14:paraId="3F1CD620" w14:textId="77777777" w:rsidTr="00822AF6">
        <w:trPr>
          <w:trHeight w:hRule="exact" w:val="284"/>
        </w:trPr>
        <w:tc>
          <w:tcPr>
            <w:tcW w:w="5670" w:type="dxa"/>
          </w:tcPr>
          <w:p w14:paraId="22F8E33C" w14:textId="0EBE2F47" w:rsidR="004D6C06" w:rsidRPr="005441EE" w:rsidRDefault="004D6C06" w:rsidP="005441EE">
            <w:pPr>
              <w:pStyle w:val="Sisluet1"/>
            </w:pPr>
            <w:r w:rsidRPr="005441EE">
              <w:fldChar w:fldCharType="begin">
                <w:ffData>
                  <w:name w:val=""/>
                  <w:enabled/>
                  <w:calcOnExit w:val="0"/>
                  <w:checkBox>
                    <w:sizeAuto/>
                    <w:default w:val="1"/>
                    <w:checked w:val="0"/>
                  </w:checkBox>
                </w:ffData>
              </w:fldChar>
            </w:r>
            <w:r w:rsidRPr="005441EE">
              <w:instrText xml:space="preserve"> FORMCHECKBOX </w:instrText>
            </w:r>
            <w:r w:rsidRPr="005441EE">
              <w:fldChar w:fldCharType="separate"/>
            </w:r>
            <w:r w:rsidRPr="005441EE">
              <w:fldChar w:fldCharType="end"/>
            </w:r>
            <w:r w:rsidRPr="005441EE">
              <w:t xml:space="preserve"> </w:t>
            </w:r>
            <w:r w:rsidRPr="00BC3D20">
              <w:rPr>
                <w:b w:val="0"/>
                <w:bCs w:val="0"/>
              </w:rPr>
              <w:t>Jäljitettävyys ja takaisinvedot</w:t>
            </w:r>
          </w:p>
        </w:tc>
        <w:tc>
          <w:tcPr>
            <w:tcW w:w="3260" w:type="dxa"/>
          </w:tcPr>
          <w:p w14:paraId="41323B61" w14:textId="33EA4B0E" w:rsidR="004D6C06" w:rsidRDefault="00D82259" w:rsidP="005441EE">
            <w:pPr>
              <w:spacing w:line="240" w:lineRule="auto"/>
              <w:rPr>
                <w:rFonts w:eastAsia="Times New Roman"/>
                <w:color w:val="000000"/>
                <w:sz w:val="20"/>
                <w:szCs w:val="20"/>
                <w:lang w:eastAsia="fi-FI"/>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4D6C06" w14:paraId="3625EA30" w14:textId="77777777" w:rsidTr="00822AF6">
        <w:trPr>
          <w:trHeight w:hRule="exact" w:val="284"/>
        </w:trPr>
        <w:tc>
          <w:tcPr>
            <w:tcW w:w="5670" w:type="dxa"/>
          </w:tcPr>
          <w:p w14:paraId="7F700EE4" w14:textId="612D80C2" w:rsidR="004D6C06" w:rsidRPr="005441EE" w:rsidRDefault="004D6C06" w:rsidP="005441EE">
            <w:pPr>
              <w:pStyle w:val="Sisluet1"/>
            </w:pPr>
            <w:r w:rsidRPr="005441EE">
              <w:fldChar w:fldCharType="begin">
                <w:ffData>
                  <w:name w:val="Valinta16"/>
                  <w:enabled/>
                  <w:calcOnExit w:val="0"/>
                  <w:checkBox>
                    <w:sizeAuto/>
                    <w:default w:val="0"/>
                  </w:checkBox>
                </w:ffData>
              </w:fldChar>
            </w:r>
            <w:r w:rsidRPr="005441EE">
              <w:instrText xml:space="preserve"> FORMCHECKBOX </w:instrText>
            </w:r>
            <w:r w:rsidRPr="005441EE">
              <w:fldChar w:fldCharType="separate"/>
            </w:r>
            <w:r w:rsidRPr="005441EE">
              <w:fldChar w:fldCharType="end"/>
            </w:r>
            <w:r w:rsidRPr="005441EE">
              <w:t xml:space="preserve"> </w:t>
            </w:r>
            <w:r w:rsidRPr="00BC3D20">
              <w:rPr>
                <w:b w:val="0"/>
                <w:bCs w:val="0"/>
              </w:rPr>
              <w:t>Myymälän ulkopuolella tapahtuva myynti</w:t>
            </w:r>
          </w:p>
        </w:tc>
        <w:tc>
          <w:tcPr>
            <w:tcW w:w="3260" w:type="dxa"/>
          </w:tcPr>
          <w:p w14:paraId="08F83C17" w14:textId="1D3936B7" w:rsidR="004D6C06" w:rsidRDefault="00D82259" w:rsidP="005441EE">
            <w:pPr>
              <w:spacing w:line="240" w:lineRule="auto"/>
              <w:rPr>
                <w:rFonts w:eastAsia="Times New Roman"/>
                <w:color w:val="000000"/>
                <w:sz w:val="20"/>
                <w:szCs w:val="20"/>
                <w:lang w:eastAsia="fi-FI"/>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4D6C06" w14:paraId="10EFD49E" w14:textId="77777777" w:rsidTr="00822AF6">
        <w:trPr>
          <w:trHeight w:hRule="exact" w:val="284"/>
        </w:trPr>
        <w:tc>
          <w:tcPr>
            <w:tcW w:w="5670" w:type="dxa"/>
          </w:tcPr>
          <w:p w14:paraId="19720969" w14:textId="51C9DD64" w:rsidR="004D6C06" w:rsidRPr="005441EE" w:rsidRDefault="004D6C06" w:rsidP="005441EE">
            <w:pPr>
              <w:pStyle w:val="Sisluet1"/>
            </w:pPr>
            <w:r w:rsidRPr="005441EE">
              <w:fldChar w:fldCharType="begin">
                <w:ffData>
                  <w:name w:val="Valinta16"/>
                  <w:enabled/>
                  <w:calcOnExit w:val="0"/>
                  <w:checkBox>
                    <w:sizeAuto/>
                    <w:default w:val="0"/>
                  </w:checkBox>
                </w:ffData>
              </w:fldChar>
            </w:r>
            <w:r w:rsidRPr="005441EE">
              <w:instrText xml:space="preserve"> FORMCHECKBOX </w:instrText>
            </w:r>
            <w:r w:rsidRPr="005441EE">
              <w:fldChar w:fldCharType="separate"/>
            </w:r>
            <w:r w:rsidRPr="005441EE">
              <w:fldChar w:fldCharType="end"/>
            </w:r>
            <w:r w:rsidRPr="005441EE">
              <w:t xml:space="preserve"> </w:t>
            </w:r>
            <w:r w:rsidRPr="00BC3D20">
              <w:rPr>
                <w:b w:val="0"/>
                <w:bCs w:val="0"/>
              </w:rPr>
              <w:t>Ruoka-aputoiminta</w:t>
            </w:r>
          </w:p>
        </w:tc>
        <w:tc>
          <w:tcPr>
            <w:tcW w:w="3260" w:type="dxa"/>
          </w:tcPr>
          <w:p w14:paraId="46DFC0AF" w14:textId="39193AFF" w:rsidR="004D6C06" w:rsidRDefault="00D82259" w:rsidP="005441EE">
            <w:pPr>
              <w:spacing w:line="240" w:lineRule="auto"/>
              <w:rPr>
                <w:rFonts w:eastAsia="Times New Roman"/>
                <w:color w:val="000000"/>
                <w:sz w:val="20"/>
                <w:szCs w:val="20"/>
                <w:lang w:eastAsia="fi-FI"/>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4D6C06" w14:paraId="2E7A6908" w14:textId="77777777" w:rsidTr="00822AF6">
        <w:trPr>
          <w:trHeight w:hRule="exact" w:val="284"/>
        </w:trPr>
        <w:tc>
          <w:tcPr>
            <w:tcW w:w="5670" w:type="dxa"/>
          </w:tcPr>
          <w:p w14:paraId="5A41BB30" w14:textId="77777777" w:rsidR="004D6C06" w:rsidRPr="00822AF6" w:rsidRDefault="004D6C06" w:rsidP="004D6C06">
            <w:pPr>
              <w:spacing w:line="240" w:lineRule="auto"/>
            </w:pPr>
            <w:r w:rsidRPr="00822AF6">
              <w:fldChar w:fldCharType="begin">
                <w:ffData>
                  <w:name w:val="Valinta16"/>
                  <w:enabled/>
                  <w:calcOnExit w:val="0"/>
                  <w:checkBox>
                    <w:sizeAuto/>
                    <w:default w:val="0"/>
                  </w:checkBox>
                </w:ffData>
              </w:fldChar>
            </w:r>
            <w:r w:rsidRPr="00822AF6">
              <w:instrText xml:space="preserve"> FORMCHECKBOX </w:instrText>
            </w:r>
            <w:r w:rsidRPr="00822AF6">
              <w:fldChar w:fldCharType="separate"/>
            </w:r>
            <w:r w:rsidRPr="00822AF6">
              <w:fldChar w:fldCharType="end"/>
            </w:r>
            <w:r w:rsidRPr="00822AF6">
              <w:t xml:space="preserve"> Näytteenotto</w:t>
            </w:r>
          </w:p>
          <w:p w14:paraId="5DDC78AB" w14:textId="77777777" w:rsidR="004D6C06" w:rsidRPr="00D423DE" w:rsidRDefault="004D6C06" w:rsidP="005441EE">
            <w:pPr>
              <w:pStyle w:val="Sisluet1"/>
            </w:pPr>
          </w:p>
        </w:tc>
        <w:tc>
          <w:tcPr>
            <w:tcW w:w="3260" w:type="dxa"/>
          </w:tcPr>
          <w:p w14:paraId="6E0E1CF9" w14:textId="7D787EF2" w:rsidR="004D6C06" w:rsidRDefault="00D82259" w:rsidP="004D6C06">
            <w:pPr>
              <w:spacing w:line="240" w:lineRule="auto"/>
              <w:rPr>
                <w:rFonts w:eastAsia="Times New Roman"/>
                <w:color w:val="000000"/>
                <w:sz w:val="20"/>
                <w:szCs w:val="20"/>
                <w:lang w:eastAsia="fi-FI"/>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4D6C06" w14:paraId="122EAAF2" w14:textId="77777777" w:rsidTr="00822AF6">
        <w:trPr>
          <w:trHeight w:hRule="exact" w:val="284"/>
        </w:trPr>
        <w:tc>
          <w:tcPr>
            <w:tcW w:w="5670" w:type="dxa"/>
          </w:tcPr>
          <w:p w14:paraId="2B5E05B4" w14:textId="77987E31" w:rsidR="004D6C06" w:rsidRPr="00822AF6" w:rsidRDefault="004D6C06" w:rsidP="004D6C06">
            <w:pPr>
              <w:spacing w:line="240" w:lineRule="auto"/>
            </w:pPr>
            <w:r>
              <w:fldChar w:fldCharType="begin">
                <w:ffData>
                  <w:name w:val=""/>
                  <w:enabled/>
                  <w:calcOnExit w:val="0"/>
                  <w:checkBox>
                    <w:sizeAuto/>
                    <w:default w:val="1"/>
                    <w:checked w:val="0"/>
                  </w:checkBox>
                </w:ffData>
              </w:fldChar>
            </w:r>
            <w:r>
              <w:instrText xml:space="preserve"> FORMCHECKBOX </w:instrText>
            </w:r>
            <w:r>
              <w:fldChar w:fldCharType="separate"/>
            </w:r>
            <w:r>
              <w:fldChar w:fldCharType="end"/>
            </w:r>
            <w:r w:rsidRPr="00822AF6">
              <w:t xml:space="preserve"> </w:t>
            </w:r>
            <w:r>
              <w:t>Siivous ja kunnossapito</w:t>
            </w:r>
          </w:p>
        </w:tc>
        <w:tc>
          <w:tcPr>
            <w:tcW w:w="3260" w:type="dxa"/>
          </w:tcPr>
          <w:p w14:paraId="510D9C36" w14:textId="6DBF3953" w:rsidR="004D6C06" w:rsidRPr="00B51130" w:rsidRDefault="00D82259" w:rsidP="004D6C06">
            <w:pPr>
              <w:spacing w:line="240" w:lineRule="auto"/>
              <w:rPr>
                <w:sz w:val="20"/>
                <w:szCs w:val="20"/>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4D6C06" w14:paraId="63033370" w14:textId="77777777" w:rsidTr="00822AF6">
        <w:trPr>
          <w:trHeight w:hRule="exact" w:val="284"/>
        </w:trPr>
        <w:tc>
          <w:tcPr>
            <w:tcW w:w="5670" w:type="dxa"/>
          </w:tcPr>
          <w:p w14:paraId="132A7DC3" w14:textId="71C69AC3" w:rsidR="004D6C06" w:rsidRPr="00822AF6" w:rsidRDefault="004D6C06" w:rsidP="004D6C06">
            <w:pPr>
              <w:spacing w:line="240" w:lineRule="auto"/>
            </w:pPr>
            <w:r>
              <w:fldChar w:fldCharType="begin">
                <w:ffData>
                  <w:name w:val=""/>
                  <w:enabled/>
                  <w:calcOnExit w:val="0"/>
                  <w:checkBox>
                    <w:sizeAuto/>
                    <w:default w:val="1"/>
                    <w:checked w:val="0"/>
                  </w:checkBox>
                </w:ffData>
              </w:fldChar>
            </w:r>
            <w:r>
              <w:instrText xml:space="preserve"> FORMCHECKBOX </w:instrText>
            </w:r>
            <w:r>
              <w:fldChar w:fldCharType="separate"/>
            </w:r>
            <w:r>
              <w:fldChar w:fldCharType="end"/>
            </w:r>
            <w:r w:rsidRPr="00822AF6">
              <w:t xml:space="preserve"> Jätehuolto</w:t>
            </w:r>
            <w:r>
              <w:t xml:space="preserve"> (ml. sivutuotteet)</w:t>
            </w:r>
          </w:p>
        </w:tc>
        <w:tc>
          <w:tcPr>
            <w:tcW w:w="3260" w:type="dxa"/>
          </w:tcPr>
          <w:p w14:paraId="60276965" w14:textId="6F3EEE0C" w:rsidR="004D6C06" w:rsidRPr="00B51130" w:rsidRDefault="00D82259" w:rsidP="004D6C06">
            <w:pPr>
              <w:spacing w:line="240" w:lineRule="auto"/>
              <w:rPr>
                <w:sz w:val="20"/>
                <w:szCs w:val="20"/>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4D6C06" w14:paraId="3C35169E" w14:textId="77777777" w:rsidTr="00822AF6">
        <w:trPr>
          <w:trHeight w:hRule="exact" w:val="284"/>
        </w:trPr>
        <w:tc>
          <w:tcPr>
            <w:tcW w:w="5670" w:type="dxa"/>
          </w:tcPr>
          <w:p w14:paraId="66AF9479" w14:textId="7644C98A" w:rsidR="004D6C06" w:rsidRPr="00822AF6" w:rsidRDefault="004D6C06" w:rsidP="005441EE">
            <w:pPr>
              <w:spacing w:line="240" w:lineRule="auto"/>
            </w:pPr>
            <w:r>
              <w:fldChar w:fldCharType="begin">
                <w:ffData>
                  <w:name w:val=""/>
                  <w:enabled/>
                  <w:calcOnExit w:val="0"/>
                  <w:checkBox>
                    <w:sizeAuto/>
                    <w:default w:val="1"/>
                    <w:checked w:val="0"/>
                  </w:checkBox>
                </w:ffData>
              </w:fldChar>
            </w:r>
            <w:r>
              <w:instrText xml:space="preserve"> FORMCHECKBOX </w:instrText>
            </w:r>
            <w:r>
              <w:fldChar w:fldCharType="separate"/>
            </w:r>
            <w:r>
              <w:fldChar w:fldCharType="end"/>
            </w:r>
            <w:r>
              <w:t xml:space="preserve"> Haittaeläinten</w:t>
            </w:r>
            <w:r w:rsidRPr="00CB5BA9">
              <w:rPr>
                <w:rFonts w:asciiTheme="minorHAnsi" w:eastAsia="Times New Roman" w:hAnsiTheme="minorHAnsi"/>
              </w:rPr>
              <w:t xml:space="preserve"> torjunta ja muut eläimet</w:t>
            </w:r>
          </w:p>
        </w:tc>
        <w:tc>
          <w:tcPr>
            <w:tcW w:w="3260" w:type="dxa"/>
          </w:tcPr>
          <w:p w14:paraId="78DFC929" w14:textId="08A32E1D" w:rsidR="004D6C06" w:rsidRPr="00B51130" w:rsidRDefault="00D82259" w:rsidP="004D6C06">
            <w:pPr>
              <w:spacing w:line="240" w:lineRule="auto"/>
              <w:rPr>
                <w:sz w:val="20"/>
                <w:szCs w:val="20"/>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4D6C06" w14:paraId="1469237A" w14:textId="77777777" w:rsidTr="00822AF6">
        <w:trPr>
          <w:trHeight w:hRule="exact" w:val="284"/>
        </w:trPr>
        <w:tc>
          <w:tcPr>
            <w:tcW w:w="5670" w:type="dxa"/>
          </w:tcPr>
          <w:p w14:paraId="046E12B6" w14:textId="0CF9A4A3" w:rsidR="004D6C06" w:rsidRPr="00822AF6" w:rsidRDefault="004D6C06" w:rsidP="004D6C06">
            <w:pPr>
              <w:spacing w:line="240" w:lineRule="auto"/>
            </w:pPr>
            <w:r w:rsidRPr="00822AF6">
              <w:fldChar w:fldCharType="begin">
                <w:ffData>
                  <w:name w:val=""/>
                  <w:enabled/>
                  <w:calcOnExit w:val="0"/>
                  <w:checkBox>
                    <w:sizeAuto/>
                    <w:default w:val="0"/>
                  </w:checkBox>
                </w:ffData>
              </w:fldChar>
            </w:r>
            <w:r w:rsidRPr="00822AF6">
              <w:instrText xml:space="preserve"> FORMCHECKBOX </w:instrText>
            </w:r>
            <w:r w:rsidRPr="00822AF6">
              <w:fldChar w:fldCharType="separate"/>
            </w:r>
            <w:r w:rsidRPr="00822AF6">
              <w:fldChar w:fldCharType="end"/>
            </w:r>
            <w:r>
              <w:t xml:space="preserve"> Henkilökunta</w:t>
            </w:r>
          </w:p>
        </w:tc>
        <w:tc>
          <w:tcPr>
            <w:tcW w:w="3260" w:type="dxa"/>
          </w:tcPr>
          <w:p w14:paraId="0DD08ACA" w14:textId="1F912E6B" w:rsidR="004D6C06" w:rsidRPr="00B51130" w:rsidRDefault="00D82259" w:rsidP="004D6C06">
            <w:pPr>
              <w:spacing w:line="240" w:lineRule="auto"/>
              <w:rPr>
                <w:sz w:val="20"/>
                <w:szCs w:val="20"/>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r w:rsidR="004D6C06" w14:paraId="1DDD1194" w14:textId="77777777" w:rsidTr="00822AF6">
        <w:trPr>
          <w:trHeight w:hRule="exact" w:val="284"/>
        </w:trPr>
        <w:tc>
          <w:tcPr>
            <w:tcW w:w="5670" w:type="dxa"/>
          </w:tcPr>
          <w:p w14:paraId="3316E0B9" w14:textId="141DFDB7" w:rsidR="004D6C06" w:rsidRPr="00822AF6" w:rsidRDefault="004D6C06" w:rsidP="004D6C06">
            <w:pPr>
              <w:spacing w:line="240" w:lineRule="auto"/>
            </w:pPr>
            <w:r w:rsidRPr="00822AF6">
              <w:fldChar w:fldCharType="begin">
                <w:ffData>
                  <w:name w:val=""/>
                  <w:enabled/>
                  <w:calcOnExit w:val="0"/>
                  <w:checkBox>
                    <w:sizeAuto/>
                    <w:default w:val="0"/>
                  </w:checkBox>
                </w:ffData>
              </w:fldChar>
            </w:r>
            <w:r w:rsidRPr="00822AF6">
              <w:instrText xml:space="preserve"> FORMCHECKBOX </w:instrText>
            </w:r>
            <w:r w:rsidRPr="00822AF6">
              <w:fldChar w:fldCharType="separate"/>
            </w:r>
            <w:r w:rsidRPr="00822AF6">
              <w:fldChar w:fldCharType="end"/>
            </w:r>
          </w:p>
        </w:tc>
        <w:tc>
          <w:tcPr>
            <w:tcW w:w="3260" w:type="dxa"/>
          </w:tcPr>
          <w:p w14:paraId="0FB7EBC8" w14:textId="52CD2A74" w:rsidR="004D6C06" w:rsidRDefault="00D82259" w:rsidP="004D6C06">
            <w:pPr>
              <w:spacing w:line="240" w:lineRule="auto"/>
              <w:rPr>
                <w:rFonts w:eastAsia="Times New Roman"/>
                <w:color w:val="000000"/>
                <w:sz w:val="20"/>
                <w:szCs w:val="20"/>
                <w:lang w:eastAsia="fi-FI"/>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bl>
    <w:p w14:paraId="01DD91B4" w14:textId="77777777" w:rsidR="008226DD" w:rsidRDefault="008226DD" w:rsidP="006143D9">
      <w:pPr>
        <w:spacing w:after="0"/>
        <w:ind w:left="720"/>
        <w:rPr>
          <w:rStyle w:val="Voimakas"/>
          <w:rFonts w:asciiTheme="minorHAnsi" w:hAnsiTheme="minorHAnsi" w:cs="Arial"/>
          <w:b w:val="0"/>
          <w:szCs w:val="24"/>
        </w:rPr>
      </w:pPr>
    </w:p>
    <w:p w14:paraId="051EC983" w14:textId="27B49CDD" w:rsidR="009A111C" w:rsidRDefault="009A111C" w:rsidP="00073A97">
      <w:pPr>
        <w:pStyle w:val="Luettelokappale"/>
        <w:spacing w:after="0" w:line="240" w:lineRule="auto"/>
        <w:rPr>
          <w:b/>
        </w:rPr>
      </w:pPr>
    </w:p>
    <w:p w14:paraId="2932D331" w14:textId="643F6C21" w:rsidR="00AC3770" w:rsidRPr="000360F6" w:rsidRDefault="00AC3770" w:rsidP="00AC3770">
      <w:pPr>
        <w:keepNext/>
        <w:keepLines/>
        <w:spacing w:after="0" w:line="240" w:lineRule="auto"/>
        <w:ind w:firstLine="720"/>
        <w:outlineLvl w:val="1"/>
        <w:rPr>
          <w:rFonts w:asciiTheme="minorHAnsi" w:eastAsia="Times New Roman" w:hAnsiTheme="minorHAnsi"/>
          <w:b/>
          <w:sz w:val="24"/>
          <w:lang w:eastAsia="fi-FI"/>
        </w:rPr>
      </w:pPr>
      <w:bookmarkStart w:id="8" w:name="_Toc13057256"/>
      <w:bookmarkStart w:id="9" w:name="_Toc125552753"/>
      <w:r w:rsidRPr="000360F6">
        <w:rPr>
          <w:rFonts w:asciiTheme="minorHAnsi" w:eastAsia="Times New Roman" w:hAnsiTheme="minorHAnsi"/>
          <w:b/>
          <w:sz w:val="24"/>
          <w:lang w:eastAsia="fi-FI"/>
        </w:rPr>
        <w:t>1.3 Ruokamyrkytysepäilyt</w:t>
      </w:r>
      <w:bookmarkEnd w:id="8"/>
      <w:r w:rsidR="00937D6D" w:rsidRPr="000360F6">
        <w:rPr>
          <w:rFonts w:asciiTheme="minorHAnsi" w:eastAsia="Times New Roman" w:hAnsiTheme="minorHAnsi"/>
          <w:b/>
          <w:sz w:val="24"/>
          <w:lang w:eastAsia="fi-FI"/>
        </w:rPr>
        <w:t xml:space="preserve"> ja asiakasvalitukset</w:t>
      </w:r>
      <w:bookmarkEnd w:id="9"/>
    </w:p>
    <w:p w14:paraId="56F290A4" w14:textId="09C44880" w:rsidR="00AC3770" w:rsidRDefault="00AC3770" w:rsidP="00073A97">
      <w:pPr>
        <w:pStyle w:val="Luettelokappale"/>
        <w:spacing w:after="0" w:line="240" w:lineRule="auto"/>
        <w:rPr>
          <w:b/>
        </w:rPr>
      </w:pPr>
    </w:p>
    <w:p w14:paraId="6165293F" w14:textId="0B49278F" w:rsidR="00AC3770" w:rsidRPr="006313D7" w:rsidRDefault="00541A54" w:rsidP="00AC3770">
      <w:pPr>
        <w:shd w:val="clear" w:color="auto" w:fill="FFFFFF"/>
        <w:spacing w:after="0" w:line="240" w:lineRule="auto"/>
        <w:ind w:left="720"/>
        <w:rPr>
          <w:rFonts w:asciiTheme="minorHAnsi" w:eastAsia="Times New Roman" w:hAnsiTheme="minorHAnsi" w:cs="Arial"/>
          <w:bCs/>
          <w:lang w:eastAsia="fi-FI"/>
        </w:rPr>
      </w:pPr>
      <w:r w:rsidRPr="006313D7">
        <w:rPr>
          <w:rFonts w:asciiTheme="minorHAnsi" w:eastAsia="Times New Roman" w:hAnsiTheme="minorHAnsi" w:cs="Arial"/>
          <w:lang w:eastAsia="fi-FI"/>
        </w:rPr>
        <w:t>Mikkelissä</w:t>
      </w:r>
      <w:r w:rsidR="00361F41" w:rsidRPr="006313D7">
        <w:rPr>
          <w:rFonts w:asciiTheme="minorHAnsi" w:eastAsia="Times New Roman" w:hAnsiTheme="minorHAnsi" w:cs="Arial"/>
          <w:lang w:eastAsia="fi-FI"/>
        </w:rPr>
        <w:t xml:space="preserve"> ruokamyrkytysepäily</w:t>
      </w:r>
      <w:r w:rsidR="00937D6D" w:rsidRPr="006313D7">
        <w:rPr>
          <w:rFonts w:asciiTheme="minorHAnsi" w:eastAsia="Times New Roman" w:hAnsiTheme="minorHAnsi" w:cs="Arial"/>
          <w:lang w:eastAsia="fi-FI"/>
        </w:rPr>
        <w:t>stä</w:t>
      </w:r>
      <w:r w:rsidR="00AC3770" w:rsidRPr="006313D7">
        <w:rPr>
          <w:rFonts w:asciiTheme="minorHAnsi" w:eastAsia="Times New Roman" w:hAnsiTheme="minorHAnsi" w:cs="Arial"/>
          <w:lang w:eastAsia="fi-FI"/>
        </w:rPr>
        <w:t xml:space="preserve"> tulee välittömästi ilmoittaa elintarvike</w:t>
      </w:r>
      <w:r w:rsidRPr="006313D7">
        <w:rPr>
          <w:rFonts w:asciiTheme="minorHAnsi" w:eastAsia="Times New Roman" w:hAnsiTheme="minorHAnsi" w:cs="Arial"/>
          <w:lang w:eastAsia="fi-FI"/>
        </w:rPr>
        <w:t>valvontaan</w:t>
      </w:r>
      <w:r w:rsidR="00AC3770" w:rsidRPr="006313D7">
        <w:rPr>
          <w:rFonts w:asciiTheme="minorHAnsi" w:eastAsia="Times New Roman" w:hAnsiTheme="minorHAnsi" w:cs="Arial"/>
          <w:lang w:eastAsia="fi-FI"/>
        </w:rPr>
        <w:t xml:space="preserve"> sähköisellä lomakkeella</w:t>
      </w:r>
      <w:r w:rsidR="00AD710F">
        <w:t xml:space="preserve"> </w:t>
      </w:r>
      <w:hyperlink r:id="rId11" w:history="1">
        <w:proofErr w:type="spellStart"/>
        <w:r w:rsidR="00AD710F">
          <w:rPr>
            <w:rStyle w:val="Hyperlinkki"/>
          </w:rPr>
          <w:t>Ilppa</w:t>
        </w:r>
        <w:proofErr w:type="spellEnd"/>
        <w:r w:rsidR="00AD710F">
          <w:rPr>
            <w:rStyle w:val="Hyperlinkki"/>
          </w:rPr>
          <w:t>: Etusivu</w:t>
        </w:r>
      </w:hyperlink>
      <w:r w:rsidR="00AD710F">
        <w:t xml:space="preserve"> </w:t>
      </w:r>
      <w:r w:rsidR="002F79C7">
        <w:t>.</w:t>
      </w:r>
    </w:p>
    <w:p w14:paraId="44D500C7" w14:textId="3A8BA457" w:rsidR="00541A54" w:rsidRPr="006313D7" w:rsidRDefault="00541A54" w:rsidP="00AC3770">
      <w:pPr>
        <w:shd w:val="clear" w:color="auto" w:fill="FFFFFF"/>
        <w:spacing w:after="0" w:line="240" w:lineRule="auto"/>
        <w:ind w:left="720"/>
        <w:rPr>
          <w:rFonts w:asciiTheme="minorHAnsi" w:eastAsia="Times New Roman" w:hAnsiTheme="minorHAnsi" w:cs="Arial"/>
          <w:bCs/>
          <w:lang w:eastAsia="fi-FI"/>
        </w:rPr>
      </w:pPr>
    </w:p>
    <w:p w14:paraId="058D8F3A" w14:textId="7F6CFA37" w:rsidR="002A03EC" w:rsidRPr="006313D7" w:rsidRDefault="00541A54" w:rsidP="002A03EC">
      <w:pPr>
        <w:shd w:val="clear" w:color="auto" w:fill="FFFFFF"/>
        <w:spacing w:after="0" w:line="240" w:lineRule="auto"/>
        <w:ind w:left="720"/>
        <w:rPr>
          <w:rFonts w:asciiTheme="minorHAnsi" w:eastAsia="Times New Roman" w:hAnsiTheme="minorHAnsi" w:cs="Arial"/>
          <w:bCs/>
          <w:lang w:eastAsia="fi-FI"/>
        </w:rPr>
      </w:pPr>
      <w:r w:rsidRPr="006313D7">
        <w:rPr>
          <w:rFonts w:asciiTheme="minorHAnsi" w:eastAsia="Times New Roman" w:hAnsiTheme="minorHAnsi" w:cs="Arial"/>
          <w:bCs/>
          <w:lang w:eastAsia="fi-FI"/>
        </w:rPr>
        <w:t xml:space="preserve">Elintarvikevalvonnan yhteystiedot löytyvät Mikkelin kaupungin verkkosivuilta osoitteessa </w:t>
      </w:r>
      <w:hyperlink r:id="rId12" w:history="1">
        <w:r w:rsidR="002A03EC" w:rsidRPr="007C23BA">
          <w:rPr>
            <w:rStyle w:val="Hyperlinkki"/>
            <w:rFonts w:asciiTheme="minorHAnsi" w:eastAsia="Times New Roman" w:hAnsiTheme="minorHAnsi" w:cs="Arial"/>
            <w:bCs/>
            <w:lang w:eastAsia="fi-FI"/>
          </w:rPr>
          <w:t>https://mikkeli.fi/ota-yhteytta/yksikoiden-yhteystietoja/mikkelin-seudun-ymparistopalvelut/ymparistoterveydenhuollon-henkilokunta/</w:t>
        </w:r>
      </w:hyperlink>
    </w:p>
    <w:p w14:paraId="7C3FD298" w14:textId="77777777" w:rsidR="00937D6D" w:rsidRPr="00AC3770" w:rsidRDefault="00937D6D" w:rsidP="00AC3770">
      <w:pPr>
        <w:shd w:val="clear" w:color="auto" w:fill="FFFFFF"/>
        <w:spacing w:after="0" w:line="240" w:lineRule="auto"/>
        <w:ind w:left="720"/>
        <w:rPr>
          <w:rFonts w:asciiTheme="minorHAnsi" w:eastAsia="Times New Roman" w:hAnsiTheme="minorHAnsi" w:cs="Arial"/>
          <w:b/>
          <w:lang w:eastAsia="fi-FI"/>
        </w:rPr>
      </w:pPr>
    </w:p>
    <w:p w14:paraId="12F19A94" w14:textId="5A2D3ADD" w:rsidR="00937D6D" w:rsidRPr="00A01BE0" w:rsidRDefault="00937D6D" w:rsidP="00937D6D">
      <w:pPr>
        <w:ind w:left="720"/>
      </w:pPr>
      <w:r>
        <w:t>Myymälässä säilytetään</w:t>
      </w:r>
      <w:r w:rsidRPr="00A01BE0">
        <w:t xml:space="preserve"> näytteet epäillystä elintarvikkeesta tai raaka-aineesta mahdollisia tutkimuksia varten. Näytemäärä on </w:t>
      </w:r>
      <w:proofErr w:type="gramStart"/>
      <w:r w:rsidRPr="00A01BE0">
        <w:t>200- 300</w:t>
      </w:r>
      <w:proofErr w:type="gramEnd"/>
      <w:r w:rsidRPr="00A01BE0">
        <w:t xml:space="preserve"> g/ruoka tai raaka-aine ja se otetaan puhtaaseen astiaan, johon merkitään riittävät t</w:t>
      </w:r>
      <w:r>
        <w:t>unnistetiedot ja päiväys. Näyte</w:t>
      </w:r>
      <w:r w:rsidRPr="00A01BE0">
        <w:t xml:space="preserve"> säilyte</w:t>
      </w:r>
      <w:r>
        <w:t>tä</w:t>
      </w:r>
      <w:r w:rsidRPr="00A01BE0">
        <w:t>ä</w:t>
      </w:r>
      <w:r>
        <w:t>n</w:t>
      </w:r>
      <w:r w:rsidR="009C4C10">
        <w:t xml:space="preserve"> jäädytettynä</w:t>
      </w:r>
      <w:r w:rsidRPr="00A01BE0">
        <w:t>.</w:t>
      </w:r>
    </w:p>
    <w:p w14:paraId="59C3DDA8" w14:textId="5643D835" w:rsidR="00937D6D" w:rsidRDefault="00937D6D" w:rsidP="00937D6D">
      <w:pPr>
        <w:ind w:left="720"/>
        <w:rPr>
          <w:b/>
        </w:rPr>
      </w:pPr>
      <w:r>
        <w:rPr>
          <w:b/>
        </w:rPr>
        <w:lastRenderedPageBreak/>
        <w:t>M</w:t>
      </w:r>
      <w:r w:rsidRPr="00512809">
        <w:rPr>
          <w:b/>
        </w:rPr>
        <w:t>uut terveysvaarat (vierasesineet, kemikaalit)</w:t>
      </w:r>
      <w:r w:rsidR="007240D8">
        <w:rPr>
          <w:b/>
        </w:rPr>
        <w:t>, katso kohta</w:t>
      </w:r>
      <w:r>
        <w:rPr>
          <w:b/>
        </w:rPr>
        <w:t xml:space="preserve"> </w:t>
      </w:r>
      <w:r w:rsidR="00746C22">
        <w:rPr>
          <w:b/>
        </w:rPr>
        <w:t>9</w:t>
      </w:r>
      <w:r w:rsidR="007240D8">
        <w:rPr>
          <w:b/>
        </w:rPr>
        <w:t xml:space="preserve"> J</w:t>
      </w:r>
      <w:r>
        <w:rPr>
          <w:b/>
        </w:rPr>
        <w:t>äljitettävyys ja takaisinvedot.</w:t>
      </w:r>
    </w:p>
    <w:p w14:paraId="1507AD5C" w14:textId="07A49B9A" w:rsidR="00937D6D" w:rsidRPr="003A565D" w:rsidRDefault="00937D6D" w:rsidP="00937D6D">
      <w:pPr>
        <w:ind w:left="720"/>
      </w:pPr>
      <w:r w:rsidRPr="003A565D">
        <w:t>Asiakasvalitus voi olla elintarvikkeiden laatuun liittyvä, esim. ruoan paha/outo maku, suolaisuus tai tarjoil</w:t>
      </w:r>
      <w:r>
        <w:t>tavan ruoan lämpötila. A</w:t>
      </w:r>
      <w:r w:rsidRPr="003A565D">
        <w:t xml:space="preserve">siakasvalitus voi kohdistua </w:t>
      </w:r>
      <w:r>
        <w:t xml:space="preserve">myös </w:t>
      </w:r>
      <w:r w:rsidRPr="003A565D">
        <w:t xml:space="preserve">huoneiston </w:t>
      </w:r>
      <w:r>
        <w:t xml:space="preserve">puhtauteen </w:t>
      </w:r>
      <w:r w:rsidRPr="003A565D">
        <w:t xml:space="preserve">tai henkilökunnan toimintaan, esim. likaiset astiat tai </w:t>
      </w:r>
      <w:r>
        <w:t>henkilökunnan käsien pesu</w:t>
      </w:r>
      <w:r w:rsidRPr="003A565D">
        <w:t xml:space="preserve">. </w:t>
      </w:r>
    </w:p>
    <w:p w14:paraId="629257FE" w14:textId="77777777" w:rsidR="00937D6D" w:rsidRDefault="00937D6D" w:rsidP="00937D6D">
      <w:pPr>
        <w:ind w:left="720"/>
      </w:pPr>
      <w:r w:rsidRPr="003A565D">
        <w:t xml:space="preserve">Asiakasvalitukset </w:t>
      </w:r>
      <w:r>
        <w:t xml:space="preserve">kirjataan ja </w:t>
      </w:r>
      <w:r w:rsidRPr="003A565D">
        <w:t xml:space="preserve">käydään läpi yhdessä henkilökunnan kanssa ja toimintaan tehdään tarvittavat muutokset. </w:t>
      </w:r>
    </w:p>
    <w:p w14:paraId="6C8187EF" w14:textId="26D8B3E8" w:rsidR="00AC3770" w:rsidRDefault="00AC3770" w:rsidP="00073A97">
      <w:pPr>
        <w:pStyle w:val="Luettelokappale"/>
        <w:spacing w:after="0" w:line="240" w:lineRule="auto"/>
        <w:rPr>
          <w:b/>
        </w:rPr>
      </w:pPr>
    </w:p>
    <w:p w14:paraId="2BFED8D3" w14:textId="6655AF17" w:rsidR="00E82635" w:rsidRPr="000360F6" w:rsidRDefault="00E82635" w:rsidP="00E82635">
      <w:pPr>
        <w:keepNext/>
        <w:keepLines/>
        <w:spacing w:after="0" w:line="240" w:lineRule="auto"/>
        <w:ind w:left="720"/>
        <w:outlineLvl w:val="1"/>
        <w:rPr>
          <w:rFonts w:asciiTheme="minorHAnsi" w:eastAsia="Times New Roman" w:hAnsiTheme="minorHAnsi"/>
          <w:b/>
          <w:color w:val="000000" w:themeColor="text1"/>
          <w:sz w:val="24"/>
          <w:lang w:eastAsia="fi-FI"/>
        </w:rPr>
      </w:pPr>
      <w:bookmarkStart w:id="10" w:name="_Toc13057257"/>
      <w:bookmarkStart w:id="11" w:name="_Toc125552754"/>
      <w:r w:rsidRPr="000360F6">
        <w:rPr>
          <w:rFonts w:asciiTheme="minorHAnsi" w:eastAsia="Times New Roman" w:hAnsiTheme="minorHAnsi"/>
          <w:b/>
          <w:sz w:val="24"/>
          <w:lang w:eastAsia="fi-FI"/>
        </w:rPr>
        <w:t>1.4 Lämpömittarit</w:t>
      </w:r>
      <w:bookmarkEnd w:id="10"/>
      <w:bookmarkEnd w:id="11"/>
    </w:p>
    <w:p w14:paraId="4390D74C" w14:textId="77777777" w:rsidR="00AC3770" w:rsidRDefault="00AC3770" w:rsidP="00073A97">
      <w:pPr>
        <w:pStyle w:val="Luettelokappale"/>
        <w:spacing w:after="0" w:line="240" w:lineRule="auto"/>
        <w:rPr>
          <w:b/>
        </w:rPr>
      </w:pPr>
    </w:p>
    <w:p w14:paraId="2787E0A2" w14:textId="35079C93" w:rsidR="00073A97" w:rsidRPr="00D020B9" w:rsidRDefault="00073A97" w:rsidP="00073A97">
      <w:pPr>
        <w:pStyle w:val="Luettelokappale"/>
        <w:spacing w:after="0" w:line="240" w:lineRule="auto"/>
        <w:rPr>
          <w:b/>
        </w:rPr>
      </w:pPr>
      <w:r w:rsidRPr="00D020B9">
        <w:rPr>
          <w:b/>
        </w:rPr>
        <w:t>Elintarvikkeiden lämpötilamittaukset tehdään:</w:t>
      </w:r>
    </w:p>
    <w:tbl>
      <w:tblPr>
        <w:tblW w:w="8781" w:type="dxa"/>
        <w:tblInd w:w="712" w:type="dxa"/>
        <w:tblCellMar>
          <w:left w:w="70" w:type="dxa"/>
          <w:right w:w="70" w:type="dxa"/>
        </w:tblCellMar>
        <w:tblLook w:val="04A0" w:firstRow="1" w:lastRow="0" w:firstColumn="1" w:lastColumn="0" w:noHBand="0" w:noVBand="1"/>
      </w:tblPr>
      <w:tblGrid>
        <w:gridCol w:w="454"/>
        <w:gridCol w:w="8327"/>
      </w:tblGrid>
      <w:tr w:rsidR="00073A97" w:rsidRPr="00720606" w14:paraId="3A31108B" w14:textId="77777777" w:rsidTr="00DF6D38">
        <w:trPr>
          <w:trHeight w:val="30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16F16" w14:textId="5D083588" w:rsidR="00073A97" w:rsidRPr="00720606" w:rsidRDefault="00073A97" w:rsidP="00073A97">
            <w:pPr>
              <w:spacing w:after="0" w:line="240" w:lineRule="auto"/>
              <w:rPr>
                <w:rFonts w:eastAsia="Times New Roman"/>
                <w:b/>
                <w:color w:val="000000"/>
                <w:sz w:val="20"/>
                <w:szCs w:val="20"/>
                <w:lang w:eastAsia="fi-FI"/>
              </w:rPr>
            </w:pPr>
          </w:p>
        </w:tc>
        <w:tc>
          <w:tcPr>
            <w:tcW w:w="8327" w:type="dxa"/>
            <w:tcBorders>
              <w:top w:val="single" w:sz="4" w:space="0" w:color="auto"/>
              <w:left w:val="nil"/>
              <w:bottom w:val="single" w:sz="4" w:space="0" w:color="auto"/>
              <w:right w:val="single" w:sz="4" w:space="0" w:color="auto"/>
            </w:tcBorders>
            <w:shd w:val="clear" w:color="auto" w:fill="auto"/>
            <w:noWrap/>
            <w:vAlign w:val="bottom"/>
            <w:hideMark/>
          </w:tcPr>
          <w:p w14:paraId="71CF565D" w14:textId="77777777" w:rsidR="00073A97" w:rsidRPr="00720606" w:rsidRDefault="00073A97" w:rsidP="00073A97">
            <w:pPr>
              <w:spacing w:after="0" w:line="240" w:lineRule="auto"/>
              <w:rPr>
                <w:rFonts w:eastAsia="Times New Roman"/>
                <w:b/>
                <w:color w:val="000000"/>
                <w:sz w:val="20"/>
                <w:szCs w:val="20"/>
                <w:lang w:eastAsia="fi-FI"/>
              </w:rPr>
            </w:pPr>
            <w:r w:rsidRPr="00720606">
              <w:rPr>
                <w:rFonts w:eastAsia="Times New Roman"/>
                <w:b/>
                <w:color w:val="000000"/>
                <w:sz w:val="20"/>
                <w:szCs w:val="20"/>
                <w:lang w:eastAsia="fi-FI"/>
              </w:rPr>
              <w:t>Mittalaite</w:t>
            </w:r>
          </w:p>
        </w:tc>
      </w:tr>
      <w:tr w:rsidR="00073A97" w:rsidRPr="00720606" w14:paraId="74FD7DA2" w14:textId="77777777" w:rsidTr="00DF6D38">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14:paraId="07546790" w14:textId="70FA9C1F" w:rsidR="00073A97" w:rsidRPr="00720606" w:rsidRDefault="00E8539C" w:rsidP="00073A97">
            <w:pPr>
              <w:spacing w:after="0" w:line="240" w:lineRule="auto"/>
              <w:rPr>
                <w:rFonts w:eastAsia="Times New Roman"/>
                <w:color w:val="000000"/>
                <w:sz w:val="20"/>
                <w:szCs w:val="20"/>
                <w:lang w:eastAsia="fi-FI"/>
              </w:rPr>
            </w:pPr>
            <w:r>
              <w:fldChar w:fldCharType="begin">
                <w:ffData>
                  <w:name w:val="Valinta16"/>
                  <w:enabled/>
                  <w:calcOnExit w:val="0"/>
                  <w:checkBox>
                    <w:sizeAuto/>
                    <w:default w:val="0"/>
                  </w:checkBox>
                </w:ffData>
              </w:fldChar>
            </w:r>
            <w:r>
              <w:instrText xml:space="preserve"> FORMCHECKBOX </w:instrText>
            </w:r>
            <w:r>
              <w:fldChar w:fldCharType="separate"/>
            </w:r>
            <w:r>
              <w:fldChar w:fldCharType="end"/>
            </w:r>
            <w:r w:rsidR="00073A97" w:rsidRPr="00720606">
              <w:rPr>
                <w:rFonts w:eastAsia="Times New Roman"/>
                <w:color w:val="000000"/>
                <w:sz w:val="20"/>
                <w:szCs w:val="20"/>
                <w:lang w:eastAsia="fi-FI"/>
              </w:rPr>
              <w:t> </w:t>
            </w:r>
          </w:p>
        </w:tc>
        <w:tc>
          <w:tcPr>
            <w:tcW w:w="8327" w:type="dxa"/>
            <w:tcBorders>
              <w:top w:val="nil"/>
              <w:left w:val="nil"/>
              <w:bottom w:val="single" w:sz="4" w:space="0" w:color="auto"/>
              <w:right w:val="single" w:sz="4" w:space="0" w:color="auto"/>
            </w:tcBorders>
            <w:shd w:val="clear" w:color="auto" w:fill="auto"/>
            <w:noWrap/>
            <w:vAlign w:val="bottom"/>
            <w:hideMark/>
          </w:tcPr>
          <w:p w14:paraId="4C15A23B" w14:textId="071AB638" w:rsidR="00073A97" w:rsidRPr="00E46EDF" w:rsidRDefault="00490D05" w:rsidP="00135A7D">
            <w:pPr>
              <w:spacing w:after="0" w:line="240" w:lineRule="auto"/>
              <w:rPr>
                <w:rFonts w:eastAsia="Times New Roman"/>
                <w:color w:val="000000"/>
                <w:szCs w:val="20"/>
                <w:lang w:eastAsia="fi-FI"/>
              </w:rPr>
            </w:pPr>
            <w:r>
              <w:rPr>
                <w:rFonts w:eastAsia="Times New Roman"/>
                <w:color w:val="000000"/>
                <w:szCs w:val="20"/>
                <w:lang w:eastAsia="fi-FI"/>
              </w:rPr>
              <w:t>I</w:t>
            </w:r>
            <w:r w:rsidR="00073A97" w:rsidRPr="00E46EDF">
              <w:rPr>
                <w:rFonts w:eastAsia="Times New Roman"/>
                <w:color w:val="000000"/>
                <w:szCs w:val="20"/>
                <w:lang w:eastAsia="fi-FI"/>
              </w:rPr>
              <w:t>rtolämpömittarit (soveltuu, jos haetaan itse elintarvikke</w:t>
            </w:r>
            <w:r w:rsidR="00135A7D">
              <w:rPr>
                <w:rFonts w:eastAsia="Times New Roman"/>
                <w:color w:val="000000"/>
                <w:szCs w:val="20"/>
                <w:lang w:eastAsia="fi-FI"/>
              </w:rPr>
              <w:t>ita</w:t>
            </w:r>
            <w:r w:rsidR="00073A97" w:rsidRPr="00E46EDF">
              <w:rPr>
                <w:rFonts w:eastAsia="Times New Roman"/>
                <w:color w:val="000000"/>
                <w:szCs w:val="20"/>
                <w:lang w:eastAsia="fi-FI"/>
              </w:rPr>
              <w:t xml:space="preserve"> tukusta)</w:t>
            </w:r>
          </w:p>
        </w:tc>
      </w:tr>
      <w:tr w:rsidR="00073A97" w:rsidRPr="00720606" w14:paraId="6E609F10" w14:textId="77777777" w:rsidTr="00DF6D38">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14:paraId="3BC9A5A4" w14:textId="2B6F2591" w:rsidR="00073A97" w:rsidRPr="00720606" w:rsidRDefault="00E8539C" w:rsidP="00073A97">
            <w:pPr>
              <w:spacing w:after="0" w:line="240" w:lineRule="auto"/>
              <w:rPr>
                <w:rFonts w:eastAsia="Times New Roman"/>
                <w:color w:val="000000"/>
                <w:sz w:val="20"/>
                <w:szCs w:val="20"/>
                <w:lang w:eastAsia="fi-FI"/>
              </w:rPr>
            </w:pPr>
            <w:r>
              <w:fldChar w:fldCharType="begin">
                <w:ffData>
                  <w:name w:val="Valinta16"/>
                  <w:enabled/>
                  <w:calcOnExit w:val="0"/>
                  <w:checkBox>
                    <w:sizeAuto/>
                    <w:default w:val="0"/>
                  </w:checkBox>
                </w:ffData>
              </w:fldChar>
            </w:r>
            <w:r>
              <w:instrText xml:space="preserve"> FORMCHECKBOX </w:instrText>
            </w:r>
            <w:r>
              <w:fldChar w:fldCharType="separate"/>
            </w:r>
            <w:r>
              <w:fldChar w:fldCharType="end"/>
            </w:r>
          </w:p>
        </w:tc>
        <w:tc>
          <w:tcPr>
            <w:tcW w:w="8327" w:type="dxa"/>
            <w:tcBorders>
              <w:top w:val="nil"/>
              <w:left w:val="nil"/>
              <w:bottom w:val="single" w:sz="4" w:space="0" w:color="auto"/>
              <w:right w:val="single" w:sz="4" w:space="0" w:color="auto"/>
            </w:tcBorders>
            <w:shd w:val="clear" w:color="auto" w:fill="auto"/>
            <w:noWrap/>
            <w:vAlign w:val="bottom"/>
            <w:hideMark/>
          </w:tcPr>
          <w:p w14:paraId="41E44CBC" w14:textId="6E8C64D0" w:rsidR="00073A97" w:rsidRPr="00E46EDF" w:rsidRDefault="00490D05" w:rsidP="00073A97">
            <w:pPr>
              <w:spacing w:after="0" w:line="240" w:lineRule="auto"/>
              <w:rPr>
                <w:rFonts w:eastAsia="Times New Roman"/>
                <w:color w:val="000000"/>
                <w:szCs w:val="20"/>
                <w:lang w:eastAsia="fi-FI"/>
              </w:rPr>
            </w:pPr>
            <w:r>
              <w:rPr>
                <w:rFonts w:eastAsia="Times New Roman"/>
                <w:color w:val="000000"/>
                <w:szCs w:val="20"/>
                <w:lang w:eastAsia="fi-FI"/>
              </w:rPr>
              <w:t>P</w:t>
            </w:r>
            <w:r w:rsidR="00073A97" w:rsidRPr="00E46EDF">
              <w:rPr>
                <w:rFonts w:eastAsia="Times New Roman"/>
                <w:color w:val="000000"/>
                <w:szCs w:val="20"/>
                <w:lang w:eastAsia="fi-FI"/>
              </w:rPr>
              <w:t>iikkilämpömittarit</w:t>
            </w:r>
          </w:p>
        </w:tc>
      </w:tr>
      <w:tr w:rsidR="00073A97" w:rsidRPr="00720606" w14:paraId="3C5EC5D7" w14:textId="77777777" w:rsidTr="00DF6D38">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14:paraId="0BC30FB1" w14:textId="6200FD0C" w:rsidR="00073A97" w:rsidRPr="00720606" w:rsidRDefault="00E8539C" w:rsidP="00073A97">
            <w:pPr>
              <w:spacing w:after="0" w:line="240" w:lineRule="auto"/>
              <w:rPr>
                <w:rFonts w:eastAsia="Times New Roman"/>
                <w:color w:val="000000"/>
                <w:sz w:val="20"/>
                <w:szCs w:val="20"/>
                <w:lang w:eastAsia="fi-FI"/>
              </w:rPr>
            </w:pPr>
            <w:r>
              <w:fldChar w:fldCharType="begin">
                <w:ffData>
                  <w:name w:val="Valinta16"/>
                  <w:enabled/>
                  <w:calcOnExit w:val="0"/>
                  <w:checkBox>
                    <w:sizeAuto/>
                    <w:default w:val="0"/>
                  </w:checkBox>
                </w:ffData>
              </w:fldChar>
            </w:r>
            <w:r>
              <w:instrText xml:space="preserve"> FORMCHECKBOX </w:instrText>
            </w:r>
            <w:r>
              <w:fldChar w:fldCharType="separate"/>
            </w:r>
            <w:r>
              <w:fldChar w:fldCharType="end"/>
            </w:r>
            <w:r w:rsidR="00073A97" w:rsidRPr="00720606">
              <w:rPr>
                <w:rFonts w:eastAsia="Times New Roman"/>
                <w:color w:val="000000"/>
                <w:sz w:val="20"/>
                <w:szCs w:val="20"/>
                <w:lang w:eastAsia="fi-FI"/>
              </w:rPr>
              <w:t> </w:t>
            </w:r>
          </w:p>
        </w:tc>
        <w:tc>
          <w:tcPr>
            <w:tcW w:w="8327" w:type="dxa"/>
            <w:tcBorders>
              <w:top w:val="nil"/>
              <w:left w:val="nil"/>
              <w:bottom w:val="single" w:sz="4" w:space="0" w:color="auto"/>
              <w:right w:val="single" w:sz="4" w:space="0" w:color="auto"/>
            </w:tcBorders>
            <w:shd w:val="clear" w:color="auto" w:fill="auto"/>
            <w:noWrap/>
            <w:vAlign w:val="bottom"/>
            <w:hideMark/>
          </w:tcPr>
          <w:p w14:paraId="553DBBE9" w14:textId="407A996D" w:rsidR="00073A97" w:rsidRPr="00E46EDF" w:rsidRDefault="00490D05" w:rsidP="00073A97">
            <w:pPr>
              <w:spacing w:after="0" w:line="240" w:lineRule="auto"/>
              <w:rPr>
                <w:rFonts w:eastAsia="Times New Roman"/>
                <w:color w:val="000000"/>
                <w:szCs w:val="20"/>
                <w:lang w:eastAsia="fi-FI"/>
              </w:rPr>
            </w:pPr>
            <w:r>
              <w:rPr>
                <w:rFonts w:eastAsia="Times New Roman"/>
                <w:color w:val="000000"/>
                <w:szCs w:val="20"/>
                <w:lang w:eastAsia="fi-FI"/>
              </w:rPr>
              <w:t>I</w:t>
            </w:r>
            <w:r w:rsidR="00073A97" w:rsidRPr="00E46EDF">
              <w:rPr>
                <w:rFonts w:eastAsia="Times New Roman"/>
                <w:color w:val="000000"/>
                <w:szCs w:val="20"/>
                <w:lang w:eastAsia="fi-FI"/>
              </w:rPr>
              <w:t>nfrapunalämpömittarit</w:t>
            </w:r>
          </w:p>
        </w:tc>
      </w:tr>
      <w:tr w:rsidR="00691A9F" w:rsidRPr="00720606" w14:paraId="02F51C0A" w14:textId="77777777" w:rsidTr="00DF6D38">
        <w:trPr>
          <w:trHeight w:val="30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22C73" w14:textId="5AF8993D" w:rsidR="00691A9F" w:rsidRPr="00720606" w:rsidRDefault="00E8539C" w:rsidP="00073A97">
            <w:pPr>
              <w:spacing w:after="0" w:line="240" w:lineRule="auto"/>
              <w:rPr>
                <w:rFonts w:eastAsia="Times New Roman"/>
                <w:color w:val="000000"/>
                <w:sz w:val="20"/>
                <w:szCs w:val="20"/>
                <w:lang w:eastAsia="fi-FI"/>
              </w:rPr>
            </w:pPr>
            <w:r>
              <w:fldChar w:fldCharType="begin">
                <w:ffData>
                  <w:name w:val="Valinta16"/>
                  <w:enabled/>
                  <w:calcOnExit w:val="0"/>
                  <w:checkBox>
                    <w:sizeAuto/>
                    <w:default w:val="0"/>
                  </w:checkBox>
                </w:ffData>
              </w:fldChar>
            </w:r>
            <w:r>
              <w:instrText xml:space="preserve"> FORMCHECKBOX </w:instrText>
            </w:r>
            <w:r>
              <w:fldChar w:fldCharType="separate"/>
            </w:r>
            <w:r>
              <w:fldChar w:fldCharType="end"/>
            </w:r>
          </w:p>
        </w:tc>
        <w:tc>
          <w:tcPr>
            <w:tcW w:w="8327" w:type="dxa"/>
            <w:tcBorders>
              <w:top w:val="single" w:sz="4" w:space="0" w:color="auto"/>
              <w:left w:val="nil"/>
              <w:bottom w:val="single" w:sz="4" w:space="0" w:color="auto"/>
              <w:right w:val="single" w:sz="4" w:space="0" w:color="auto"/>
            </w:tcBorders>
            <w:shd w:val="clear" w:color="auto" w:fill="auto"/>
            <w:noWrap/>
            <w:vAlign w:val="bottom"/>
          </w:tcPr>
          <w:p w14:paraId="75601AE8" w14:textId="18BDA441" w:rsidR="00691A9F" w:rsidRPr="00E46EDF" w:rsidRDefault="00490D05" w:rsidP="00073A97">
            <w:pPr>
              <w:spacing w:after="0" w:line="240" w:lineRule="auto"/>
              <w:rPr>
                <w:rFonts w:eastAsia="Times New Roman"/>
                <w:color w:val="000000"/>
                <w:szCs w:val="20"/>
                <w:lang w:eastAsia="fi-FI"/>
              </w:rPr>
            </w:pPr>
            <w:r>
              <w:rPr>
                <w:rFonts w:eastAsia="Times New Roman"/>
                <w:color w:val="000000"/>
                <w:szCs w:val="20"/>
                <w:lang w:eastAsia="fi-FI"/>
              </w:rPr>
              <w:t>A</w:t>
            </w:r>
            <w:r w:rsidR="00691A9F" w:rsidRPr="00E46EDF">
              <w:rPr>
                <w:rFonts w:eastAsia="Times New Roman"/>
                <w:color w:val="000000"/>
                <w:szCs w:val="20"/>
                <w:lang w:eastAsia="fi-FI"/>
              </w:rPr>
              <w:t>utomaattinen lämpötilaseurantajärjestelmä</w:t>
            </w:r>
          </w:p>
        </w:tc>
      </w:tr>
      <w:tr w:rsidR="00073A97" w:rsidRPr="00720606" w14:paraId="10FD36E2" w14:textId="77777777" w:rsidTr="00DF6D38">
        <w:trPr>
          <w:trHeight w:val="210"/>
        </w:trPr>
        <w:tc>
          <w:tcPr>
            <w:tcW w:w="454" w:type="dxa"/>
            <w:tcBorders>
              <w:top w:val="single" w:sz="4" w:space="0" w:color="auto"/>
              <w:left w:val="single" w:sz="4" w:space="0" w:color="auto"/>
              <w:bottom w:val="single" w:sz="4" w:space="0" w:color="auto"/>
              <w:right w:val="single" w:sz="4" w:space="0" w:color="auto"/>
            </w:tcBorders>
            <w:shd w:val="clear" w:color="auto" w:fill="auto"/>
            <w:noWrap/>
          </w:tcPr>
          <w:p w14:paraId="1AD8AE09" w14:textId="2F161DD3" w:rsidR="00073A97" w:rsidRPr="00720606" w:rsidRDefault="00E8539C" w:rsidP="00073A97">
            <w:pPr>
              <w:spacing w:after="0" w:line="240" w:lineRule="auto"/>
              <w:rPr>
                <w:rFonts w:eastAsia="Times New Roman"/>
                <w:color w:val="000000"/>
                <w:sz w:val="20"/>
                <w:szCs w:val="20"/>
                <w:lang w:eastAsia="fi-FI"/>
              </w:rPr>
            </w:pPr>
            <w:r>
              <w:fldChar w:fldCharType="begin">
                <w:ffData>
                  <w:name w:val="Valinta16"/>
                  <w:enabled/>
                  <w:calcOnExit w:val="0"/>
                  <w:checkBox>
                    <w:sizeAuto/>
                    <w:default w:val="0"/>
                    <w:checked w:val="0"/>
                  </w:checkBox>
                </w:ffData>
              </w:fldChar>
            </w:r>
            <w:r>
              <w:instrText xml:space="preserve"> FORMCHECKBOX </w:instrText>
            </w:r>
            <w:r>
              <w:fldChar w:fldCharType="separate"/>
            </w:r>
            <w:r>
              <w:fldChar w:fldCharType="end"/>
            </w:r>
          </w:p>
        </w:tc>
        <w:tc>
          <w:tcPr>
            <w:tcW w:w="8327" w:type="dxa"/>
            <w:tcBorders>
              <w:top w:val="single" w:sz="4" w:space="0" w:color="auto"/>
              <w:left w:val="nil"/>
              <w:bottom w:val="single" w:sz="4" w:space="0" w:color="auto"/>
              <w:right w:val="single" w:sz="4" w:space="0" w:color="auto"/>
            </w:tcBorders>
            <w:shd w:val="clear" w:color="auto" w:fill="auto"/>
            <w:noWrap/>
            <w:vAlign w:val="bottom"/>
          </w:tcPr>
          <w:p w14:paraId="2949D856" w14:textId="22E449FE" w:rsidR="00073A97" w:rsidRPr="00E46EDF" w:rsidRDefault="00490D05" w:rsidP="00073A97">
            <w:pPr>
              <w:spacing w:after="0" w:line="240" w:lineRule="auto"/>
              <w:rPr>
                <w:rFonts w:eastAsia="Times New Roman"/>
                <w:color w:val="000000"/>
                <w:szCs w:val="20"/>
                <w:lang w:eastAsia="fi-FI"/>
              </w:rPr>
            </w:pPr>
            <w:r>
              <w:rPr>
                <w:rFonts w:eastAsia="Times New Roman"/>
                <w:color w:val="000000"/>
                <w:szCs w:val="20"/>
                <w:lang w:eastAsia="fi-FI"/>
              </w:rPr>
              <w:t>M</w:t>
            </w:r>
            <w:r w:rsidR="00073A97" w:rsidRPr="00E46EDF">
              <w:rPr>
                <w:rFonts w:eastAsia="Times New Roman"/>
                <w:color w:val="000000"/>
                <w:szCs w:val="20"/>
                <w:lang w:eastAsia="fi-FI"/>
              </w:rPr>
              <w:t>uu, mikä</w:t>
            </w:r>
            <w:r w:rsidR="00E8539C" w:rsidRPr="00E46EDF">
              <w:rPr>
                <w:rFonts w:eastAsia="Times New Roman"/>
                <w:color w:val="000000"/>
                <w:szCs w:val="20"/>
                <w:lang w:eastAsia="fi-FI"/>
              </w:rPr>
              <w:t xml:space="preserve"> </w:t>
            </w:r>
            <w:r w:rsidR="00D82259" w:rsidRPr="00E82635">
              <w:rPr>
                <w:rFonts w:asciiTheme="minorHAnsi" w:hAnsiTheme="minorHAnsi"/>
                <w:u w:val="single"/>
              </w:rPr>
              <w:fldChar w:fldCharType="begin">
                <w:ffData>
                  <w:name w:val="Teksti58"/>
                  <w:enabled/>
                  <w:calcOnExit w:val="0"/>
                  <w:textInput/>
                </w:ffData>
              </w:fldChar>
            </w:r>
            <w:r w:rsidR="00D82259" w:rsidRPr="00E82635">
              <w:rPr>
                <w:rFonts w:asciiTheme="minorHAnsi" w:hAnsiTheme="minorHAnsi"/>
                <w:u w:val="single"/>
              </w:rPr>
              <w:instrText xml:space="preserve"> FORMTEXT </w:instrText>
            </w:r>
            <w:r w:rsidR="00D82259" w:rsidRPr="00E82635">
              <w:rPr>
                <w:rFonts w:asciiTheme="minorHAnsi" w:hAnsiTheme="minorHAnsi"/>
                <w:u w:val="single"/>
              </w:rPr>
            </w:r>
            <w:r w:rsidR="00D82259" w:rsidRPr="00E82635">
              <w:rPr>
                <w:rFonts w:asciiTheme="minorHAnsi" w:hAnsiTheme="minorHAnsi"/>
                <w:u w:val="single"/>
              </w:rPr>
              <w:fldChar w:fldCharType="separate"/>
            </w:r>
            <w:r w:rsidR="00D82259" w:rsidRPr="00E82635">
              <w:rPr>
                <w:rFonts w:asciiTheme="minorHAnsi" w:hAnsiTheme="minorHAnsi"/>
                <w:u w:val="single"/>
              </w:rPr>
              <w:t> </w:t>
            </w:r>
            <w:r w:rsidR="00D82259" w:rsidRPr="00E82635">
              <w:rPr>
                <w:rFonts w:asciiTheme="minorHAnsi" w:hAnsiTheme="minorHAnsi"/>
                <w:u w:val="single"/>
              </w:rPr>
              <w:t> </w:t>
            </w:r>
            <w:r w:rsidR="00D82259" w:rsidRPr="00E82635">
              <w:rPr>
                <w:rFonts w:asciiTheme="minorHAnsi" w:hAnsiTheme="minorHAnsi"/>
                <w:u w:val="single"/>
              </w:rPr>
              <w:t> </w:t>
            </w:r>
            <w:r w:rsidR="00D82259" w:rsidRPr="00E82635">
              <w:rPr>
                <w:rFonts w:asciiTheme="minorHAnsi" w:hAnsiTheme="minorHAnsi"/>
                <w:u w:val="single"/>
              </w:rPr>
              <w:t> </w:t>
            </w:r>
            <w:r w:rsidR="00D82259" w:rsidRPr="00E82635">
              <w:rPr>
                <w:rFonts w:asciiTheme="minorHAnsi" w:hAnsiTheme="minorHAnsi"/>
                <w:u w:val="single"/>
              </w:rPr>
              <w:t> </w:t>
            </w:r>
            <w:r w:rsidR="00D82259" w:rsidRPr="00E82635">
              <w:rPr>
                <w:rFonts w:asciiTheme="minorHAnsi" w:hAnsiTheme="minorHAnsi"/>
              </w:rPr>
              <w:fldChar w:fldCharType="end"/>
            </w:r>
          </w:p>
        </w:tc>
      </w:tr>
    </w:tbl>
    <w:p w14:paraId="578CB2DB" w14:textId="77777777" w:rsidR="006546D2" w:rsidRDefault="006546D2" w:rsidP="002F4854"/>
    <w:p w14:paraId="29EF9B9A" w14:textId="77777777" w:rsidR="00A622F8" w:rsidRPr="00195F69" w:rsidRDefault="00A622F8" w:rsidP="00A622F8">
      <w:pPr>
        <w:spacing w:after="0" w:line="240" w:lineRule="auto"/>
        <w:ind w:left="709"/>
        <w:rPr>
          <w:rFonts w:asciiTheme="minorHAnsi" w:hAnsiTheme="minorHAnsi"/>
          <w:b/>
        </w:rPr>
      </w:pPr>
      <w:r w:rsidRPr="00195F69">
        <w:rPr>
          <w:rFonts w:asciiTheme="minorHAnsi" w:hAnsiTheme="minorHAnsi"/>
          <w:b/>
        </w:rPr>
        <w:t>Lisätietoa elintarvikealan toiminnassa käytettävistä lämpömittareista Ruokaviraston sivuilta:</w:t>
      </w:r>
    </w:p>
    <w:p w14:paraId="6831196B" w14:textId="77777777" w:rsidR="00A622F8" w:rsidRPr="00081148" w:rsidRDefault="00A622F8" w:rsidP="00A622F8">
      <w:pPr>
        <w:spacing w:after="0" w:line="240" w:lineRule="auto"/>
        <w:ind w:left="709"/>
        <w:rPr>
          <w:rFonts w:asciiTheme="minorHAnsi" w:hAnsiTheme="minorHAnsi"/>
          <w:b/>
          <w:color w:val="4472C4" w:themeColor="accent5"/>
        </w:rPr>
      </w:pPr>
      <w:hyperlink r:id="rId13" w:history="1">
        <w:r w:rsidRPr="00081148">
          <w:rPr>
            <w:rFonts w:asciiTheme="minorHAnsi" w:hAnsiTheme="minorHAnsi"/>
            <w:b/>
            <w:color w:val="4472C4" w:themeColor="accent5"/>
            <w:u w:val="single"/>
          </w:rPr>
          <w:t>Elintarvikealan toiminnassa käytettävät lämpömittarit - ohje toimijoille ja valvojille</w:t>
        </w:r>
      </w:hyperlink>
    </w:p>
    <w:p w14:paraId="1D849A2E" w14:textId="77777777" w:rsidR="00DF7520" w:rsidRPr="00DF7520" w:rsidRDefault="00DF7520" w:rsidP="00DF7520"/>
    <w:p w14:paraId="0C85DCD4" w14:textId="1B946D12" w:rsidR="009A5C48" w:rsidRPr="002D662B" w:rsidRDefault="009A5C48" w:rsidP="00363037">
      <w:pPr>
        <w:pStyle w:val="Otsikko1"/>
        <w:numPr>
          <w:ilvl w:val="0"/>
          <w:numId w:val="11"/>
        </w:numPr>
        <w:spacing w:line="240" w:lineRule="auto"/>
        <w:ind w:left="1077" w:hanging="357"/>
      </w:pPr>
      <w:bookmarkStart w:id="12" w:name="_Toc125552755"/>
      <w:r w:rsidRPr="002D662B">
        <w:t>Elintarvikkeiden hankinta</w:t>
      </w:r>
      <w:r w:rsidR="00E82635">
        <w:t xml:space="preserve"> ja vastaanotto</w:t>
      </w:r>
      <w:bookmarkEnd w:id="12"/>
    </w:p>
    <w:p w14:paraId="06756B63" w14:textId="77777777" w:rsidR="00BD7BFA" w:rsidRDefault="00BD7BFA" w:rsidP="00BD7BFA">
      <w:pPr>
        <w:tabs>
          <w:tab w:val="left" w:pos="2486"/>
        </w:tabs>
        <w:spacing w:after="0" w:line="240" w:lineRule="auto"/>
      </w:pPr>
      <w:r>
        <w:tab/>
      </w:r>
    </w:p>
    <w:p w14:paraId="61A57B8C" w14:textId="77777777" w:rsidR="002D662B" w:rsidRPr="00BC6E92" w:rsidRDefault="00BD7BFA" w:rsidP="00005A4D">
      <w:pPr>
        <w:ind w:firstLine="720"/>
        <w:rPr>
          <w:b/>
        </w:rPr>
      </w:pPr>
      <w:r w:rsidRPr="00BC6E92">
        <w:rPr>
          <w:b/>
        </w:rPr>
        <w:t>Elintarvikkeiden hankintapaikat</w:t>
      </w:r>
    </w:p>
    <w:p w14:paraId="184174B8" w14:textId="119E3599" w:rsidR="00BD7BFA" w:rsidRPr="00BD7BFA" w:rsidRDefault="00BE3F35" w:rsidP="00DF6D38">
      <w:pPr>
        <w:spacing w:after="0"/>
        <w:ind w:firstLine="720"/>
      </w:pPr>
      <w:r>
        <w:t>Elintarvikkeet hankitaan seuraavista paikoista</w:t>
      </w:r>
      <w:r w:rsidR="00800A3C">
        <w:t xml:space="preserve"> (tukut/valmistajat/suorahankinnat/viljelijät</w:t>
      </w:r>
      <w:r w:rsidR="00A87463">
        <w:t>)</w:t>
      </w:r>
      <w:r>
        <w:t>:</w:t>
      </w:r>
    </w:p>
    <w:tbl>
      <w:tblPr>
        <w:tblStyle w:val="TaulukkoRuudukko"/>
        <w:tblW w:w="0" w:type="auto"/>
        <w:tblInd w:w="704" w:type="dxa"/>
        <w:tblLook w:val="04A0" w:firstRow="1" w:lastRow="0" w:firstColumn="1" w:lastColumn="0" w:noHBand="0" w:noVBand="1"/>
      </w:tblPr>
      <w:tblGrid>
        <w:gridCol w:w="8924"/>
      </w:tblGrid>
      <w:tr w:rsidR="002D662B" w14:paraId="023672AC" w14:textId="77777777" w:rsidTr="002F4854">
        <w:trPr>
          <w:trHeight w:val="950"/>
        </w:trPr>
        <w:tc>
          <w:tcPr>
            <w:tcW w:w="8924" w:type="dxa"/>
          </w:tcPr>
          <w:p w14:paraId="07DB46C4" w14:textId="3D9DF487" w:rsidR="00A87463" w:rsidRPr="002F4854" w:rsidRDefault="00D82259" w:rsidP="00334200">
            <w:pPr>
              <w:rPr>
                <w:rFonts w:eastAsia="Times New Roman"/>
                <w:color w:val="000000"/>
                <w:lang w:eastAsia="fi-FI"/>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bl>
    <w:p w14:paraId="6C53EDF4" w14:textId="77777777" w:rsidR="00165875" w:rsidRDefault="00165875" w:rsidP="009B4C96">
      <w:pPr>
        <w:spacing w:after="0"/>
        <w:ind w:left="720"/>
        <w:rPr>
          <w:b/>
        </w:rPr>
      </w:pPr>
    </w:p>
    <w:p w14:paraId="76B38595" w14:textId="01491915" w:rsidR="009B4C96" w:rsidRPr="001134D3" w:rsidRDefault="009B4C96" w:rsidP="009B4C96">
      <w:pPr>
        <w:spacing w:after="0"/>
        <w:ind w:left="720"/>
        <w:rPr>
          <w:b/>
        </w:rPr>
      </w:pPr>
      <w:r w:rsidRPr="001134D3">
        <w:rPr>
          <w:b/>
        </w:rPr>
        <w:t xml:space="preserve">Elintarvikkeiden </w:t>
      </w:r>
      <w:r>
        <w:rPr>
          <w:b/>
        </w:rPr>
        <w:t>kuljetukset</w:t>
      </w:r>
      <w:r w:rsidRPr="001134D3">
        <w:rPr>
          <w:b/>
        </w:rPr>
        <w:t xml:space="preserve"> myymälään:</w:t>
      </w:r>
    </w:p>
    <w:tbl>
      <w:tblPr>
        <w:tblStyle w:val="TaulukkoRuudukko"/>
        <w:tblW w:w="8930" w:type="dxa"/>
        <w:tblInd w:w="704" w:type="dxa"/>
        <w:tblLook w:val="04A0" w:firstRow="1" w:lastRow="0" w:firstColumn="1" w:lastColumn="0" w:noHBand="0" w:noVBand="1"/>
      </w:tblPr>
      <w:tblGrid>
        <w:gridCol w:w="567"/>
        <w:gridCol w:w="8363"/>
      </w:tblGrid>
      <w:tr w:rsidR="009B4C96" w:rsidRPr="00720606" w14:paraId="38421979" w14:textId="77777777" w:rsidTr="00E853CE">
        <w:trPr>
          <w:trHeight w:val="300"/>
        </w:trPr>
        <w:tc>
          <w:tcPr>
            <w:tcW w:w="567" w:type="dxa"/>
            <w:noWrap/>
            <w:hideMark/>
          </w:tcPr>
          <w:p w14:paraId="60189226" w14:textId="77777777" w:rsidR="009B4C96" w:rsidRPr="00720606" w:rsidRDefault="009B4C96" w:rsidP="00E853CE">
            <w:pPr>
              <w:spacing w:after="0" w:line="240" w:lineRule="auto"/>
              <w:rPr>
                <w:rFonts w:eastAsia="Times New Roman"/>
                <w:color w:val="000000"/>
                <w:sz w:val="20"/>
                <w:szCs w:val="20"/>
                <w:lang w:eastAsia="fi-FI"/>
              </w:rPr>
            </w:pPr>
            <w:r w:rsidRPr="00720606">
              <w:rPr>
                <w:rFonts w:eastAsia="Times New Roman"/>
                <w:color w:val="000000"/>
                <w:sz w:val="20"/>
                <w:szCs w:val="20"/>
                <w:lang w:eastAsia="fi-FI"/>
              </w:rPr>
              <w:t> </w:t>
            </w:r>
            <w:r>
              <w:fldChar w:fldCharType="begin">
                <w:ffData>
                  <w:name w:val="Valinta16"/>
                  <w:enabled/>
                  <w:calcOnExit w:val="0"/>
                  <w:checkBox>
                    <w:sizeAuto/>
                    <w:default w:val="0"/>
                  </w:checkBox>
                </w:ffData>
              </w:fldChar>
            </w:r>
            <w:r>
              <w:instrText xml:space="preserve"> FORMCHECKBOX </w:instrText>
            </w:r>
            <w:r>
              <w:fldChar w:fldCharType="separate"/>
            </w:r>
            <w:r>
              <w:fldChar w:fldCharType="end"/>
            </w:r>
          </w:p>
        </w:tc>
        <w:tc>
          <w:tcPr>
            <w:tcW w:w="8363" w:type="dxa"/>
            <w:noWrap/>
            <w:hideMark/>
          </w:tcPr>
          <w:p w14:paraId="29ABA0BC" w14:textId="72007895" w:rsidR="009B4C96" w:rsidRPr="00720606" w:rsidRDefault="009B4C96" w:rsidP="00C62193">
            <w:pPr>
              <w:spacing w:after="0" w:line="240" w:lineRule="auto"/>
              <w:rPr>
                <w:rFonts w:eastAsia="Times New Roman"/>
                <w:color w:val="000000"/>
                <w:sz w:val="20"/>
                <w:szCs w:val="20"/>
                <w:lang w:eastAsia="fi-FI"/>
              </w:rPr>
            </w:pPr>
            <w:r w:rsidRPr="00F06690">
              <w:rPr>
                <w:rFonts w:eastAsia="Times New Roman"/>
                <w:color w:val="000000"/>
                <w:szCs w:val="20"/>
                <w:lang w:eastAsia="fi-FI"/>
              </w:rPr>
              <w:t>Kuljetusfirmat tuovat elintarvikkeet suoraan myymälään</w:t>
            </w:r>
          </w:p>
        </w:tc>
      </w:tr>
      <w:tr w:rsidR="009B4C96" w:rsidRPr="00720606" w14:paraId="695F58E9" w14:textId="77777777" w:rsidTr="00E853CE">
        <w:trPr>
          <w:trHeight w:val="300"/>
        </w:trPr>
        <w:tc>
          <w:tcPr>
            <w:tcW w:w="567" w:type="dxa"/>
            <w:noWrap/>
            <w:hideMark/>
          </w:tcPr>
          <w:p w14:paraId="5AD8143E" w14:textId="77777777" w:rsidR="009B4C96" w:rsidRPr="00720606" w:rsidRDefault="009B4C96" w:rsidP="00E853CE">
            <w:pPr>
              <w:spacing w:after="0" w:line="240" w:lineRule="auto"/>
              <w:rPr>
                <w:rFonts w:eastAsia="Times New Roman"/>
                <w:color w:val="000000"/>
                <w:sz w:val="20"/>
                <w:szCs w:val="20"/>
                <w:lang w:eastAsia="fi-FI"/>
              </w:rPr>
            </w:pPr>
            <w:r w:rsidRPr="00720606">
              <w:rPr>
                <w:rFonts w:eastAsia="Times New Roman"/>
                <w:color w:val="000000"/>
                <w:sz w:val="20"/>
                <w:szCs w:val="20"/>
                <w:lang w:eastAsia="fi-FI"/>
              </w:rPr>
              <w:t> </w:t>
            </w:r>
            <w:r>
              <w:fldChar w:fldCharType="begin">
                <w:ffData>
                  <w:name w:val="Valinta16"/>
                  <w:enabled/>
                  <w:calcOnExit w:val="0"/>
                  <w:checkBox>
                    <w:sizeAuto/>
                    <w:default w:val="0"/>
                  </w:checkBox>
                </w:ffData>
              </w:fldChar>
            </w:r>
            <w:r>
              <w:instrText xml:space="preserve"> FORMCHECKBOX </w:instrText>
            </w:r>
            <w:r>
              <w:fldChar w:fldCharType="separate"/>
            </w:r>
            <w:r>
              <w:fldChar w:fldCharType="end"/>
            </w:r>
          </w:p>
        </w:tc>
        <w:tc>
          <w:tcPr>
            <w:tcW w:w="8363" w:type="dxa"/>
            <w:noWrap/>
            <w:hideMark/>
          </w:tcPr>
          <w:p w14:paraId="2E8D6DD5" w14:textId="77777777" w:rsidR="009B4C96" w:rsidRDefault="009B4C96" w:rsidP="00E853CE">
            <w:pPr>
              <w:spacing w:after="0" w:line="240" w:lineRule="auto"/>
              <w:rPr>
                <w:rFonts w:eastAsia="Times New Roman"/>
                <w:i/>
                <w:iCs/>
                <w:color w:val="000000"/>
                <w:sz w:val="18"/>
                <w:szCs w:val="18"/>
                <w:lang w:eastAsia="fi-FI"/>
              </w:rPr>
            </w:pPr>
            <w:r w:rsidRPr="00F06690">
              <w:rPr>
                <w:rFonts w:eastAsia="Times New Roman"/>
                <w:color w:val="000000"/>
                <w:szCs w:val="20"/>
                <w:lang w:eastAsia="fi-FI"/>
              </w:rPr>
              <w:t xml:space="preserve">Elintarvikkeet noudetaan itse tukusta. </w:t>
            </w:r>
            <w:r w:rsidRPr="00F06690">
              <w:rPr>
                <w:rFonts w:eastAsia="Times New Roman"/>
                <w:i/>
                <w:color w:val="000000"/>
                <w:szCs w:val="20"/>
                <w:lang w:eastAsia="fi-FI"/>
              </w:rPr>
              <w:t xml:space="preserve">Varmistamme kylmäketjun katkeamattomuuden seuraavin tavoin </w:t>
            </w:r>
            <w:r w:rsidRPr="00F06690">
              <w:rPr>
                <w:rFonts w:eastAsia="Times New Roman"/>
                <w:i/>
                <w:iCs/>
                <w:color w:val="000000"/>
                <w:sz w:val="20"/>
                <w:szCs w:val="18"/>
                <w:lang w:eastAsia="fi-FI"/>
              </w:rPr>
              <w:t xml:space="preserve">(esimerkiksi </w:t>
            </w:r>
            <w:r>
              <w:rPr>
                <w:rFonts w:eastAsia="Times New Roman"/>
                <w:i/>
                <w:iCs/>
                <w:color w:val="000000"/>
                <w:sz w:val="20"/>
                <w:szCs w:val="18"/>
                <w:lang w:eastAsia="fi-FI"/>
              </w:rPr>
              <w:t xml:space="preserve">oma kylmäauto, </w:t>
            </w:r>
            <w:r w:rsidRPr="00F06690">
              <w:rPr>
                <w:rFonts w:eastAsia="Times New Roman"/>
                <w:i/>
                <w:iCs/>
                <w:color w:val="000000"/>
                <w:sz w:val="20"/>
                <w:szCs w:val="18"/>
                <w:lang w:eastAsia="fi-FI"/>
              </w:rPr>
              <w:t>kylmälaukut, kylmävaraaja</w:t>
            </w:r>
            <w:r>
              <w:rPr>
                <w:rFonts w:eastAsia="Times New Roman"/>
                <w:i/>
                <w:iCs/>
                <w:color w:val="000000"/>
                <w:sz w:val="20"/>
                <w:szCs w:val="18"/>
                <w:lang w:eastAsia="fi-FI"/>
              </w:rPr>
              <w:t>t, lämpömittarit, kuljetusmatka</w:t>
            </w:r>
            <w:r w:rsidRPr="00F06690">
              <w:rPr>
                <w:rFonts w:eastAsia="Times New Roman"/>
                <w:i/>
                <w:iCs/>
                <w:color w:val="000000"/>
                <w:sz w:val="20"/>
                <w:szCs w:val="18"/>
                <w:lang w:eastAsia="fi-FI"/>
              </w:rPr>
              <w:t xml:space="preserve"> ja </w:t>
            </w:r>
            <w:r>
              <w:rPr>
                <w:rFonts w:eastAsia="Times New Roman"/>
                <w:i/>
                <w:iCs/>
                <w:color w:val="000000"/>
                <w:sz w:val="20"/>
                <w:szCs w:val="18"/>
                <w:lang w:eastAsia="fi-FI"/>
              </w:rPr>
              <w:t>-</w:t>
            </w:r>
            <w:r w:rsidRPr="00F06690">
              <w:rPr>
                <w:rFonts w:eastAsia="Times New Roman"/>
                <w:i/>
                <w:iCs/>
                <w:color w:val="000000"/>
                <w:sz w:val="20"/>
                <w:szCs w:val="18"/>
                <w:lang w:eastAsia="fi-FI"/>
              </w:rPr>
              <w:t>aika):</w:t>
            </w:r>
          </w:p>
          <w:p w14:paraId="02BB6005" w14:textId="77777777" w:rsidR="009B4C96" w:rsidRPr="008D1AD6" w:rsidRDefault="009B4C96" w:rsidP="00E853CE">
            <w:pPr>
              <w:spacing w:after="0" w:line="240" w:lineRule="auto"/>
              <w:rPr>
                <w:rFonts w:eastAsia="Times New Roman"/>
                <w:iCs/>
                <w:color w:val="000000"/>
                <w:sz w:val="18"/>
                <w:szCs w:val="18"/>
                <w:lang w:eastAsia="fi-FI"/>
              </w:rPr>
            </w:pPr>
            <w:r>
              <w:rPr>
                <w:rFonts w:eastAsia="Times New Roman"/>
                <w:color w:val="000000"/>
                <w:sz w:val="20"/>
                <w:szCs w:val="20"/>
                <w:lang w:eastAsia="fi-FI"/>
              </w:rPr>
              <w:fldChar w:fldCharType="begin">
                <w:ffData>
                  <w:name w:val="Teksti70"/>
                  <w:enabled/>
                  <w:calcOnExit w:val="0"/>
                  <w:textInput/>
                </w:ffData>
              </w:fldChar>
            </w:r>
            <w:r>
              <w:rPr>
                <w:rFonts w:eastAsia="Times New Roman"/>
                <w:color w:val="000000"/>
                <w:sz w:val="20"/>
                <w:szCs w:val="20"/>
                <w:lang w:eastAsia="fi-FI"/>
              </w:rPr>
              <w:instrText xml:space="preserve"> FORMTEXT </w:instrText>
            </w:r>
            <w:r>
              <w:rPr>
                <w:rFonts w:eastAsia="Times New Roman"/>
                <w:color w:val="000000"/>
                <w:sz w:val="20"/>
                <w:szCs w:val="20"/>
                <w:lang w:eastAsia="fi-FI"/>
              </w:rPr>
            </w:r>
            <w:r>
              <w:rPr>
                <w:rFonts w:eastAsia="Times New Roman"/>
                <w:color w:val="000000"/>
                <w:sz w:val="20"/>
                <w:szCs w:val="20"/>
                <w:lang w:eastAsia="fi-FI"/>
              </w:rPr>
              <w:fldChar w:fldCharType="separate"/>
            </w:r>
            <w:r>
              <w:rPr>
                <w:rFonts w:eastAsia="Times New Roman"/>
                <w:noProof/>
                <w:color w:val="000000"/>
                <w:sz w:val="20"/>
                <w:szCs w:val="20"/>
                <w:lang w:eastAsia="fi-FI"/>
              </w:rPr>
              <w:t> </w:t>
            </w:r>
            <w:r>
              <w:rPr>
                <w:rFonts w:eastAsia="Times New Roman"/>
                <w:noProof/>
                <w:color w:val="000000"/>
                <w:sz w:val="20"/>
                <w:szCs w:val="20"/>
                <w:lang w:eastAsia="fi-FI"/>
              </w:rPr>
              <w:t> </w:t>
            </w:r>
            <w:r>
              <w:rPr>
                <w:rFonts w:eastAsia="Times New Roman"/>
                <w:noProof/>
                <w:color w:val="000000"/>
                <w:sz w:val="20"/>
                <w:szCs w:val="20"/>
                <w:lang w:eastAsia="fi-FI"/>
              </w:rPr>
              <w:t> </w:t>
            </w:r>
            <w:r>
              <w:rPr>
                <w:rFonts w:eastAsia="Times New Roman"/>
                <w:noProof/>
                <w:color w:val="000000"/>
                <w:sz w:val="20"/>
                <w:szCs w:val="20"/>
                <w:lang w:eastAsia="fi-FI"/>
              </w:rPr>
              <w:t> </w:t>
            </w:r>
            <w:r>
              <w:rPr>
                <w:rFonts w:eastAsia="Times New Roman"/>
                <w:noProof/>
                <w:color w:val="000000"/>
                <w:sz w:val="20"/>
                <w:szCs w:val="20"/>
                <w:lang w:eastAsia="fi-FI"/>
              </w:rPr>
              <w:t> </w:t>
            </w:r>
            <w:r>
              <w:rPr>
                <w:rFonts w:eastAsia="Times New Roman"/>
                <w:color w:val="000000"/>
                <w:sz w:val="20"/>
                <w:szCs w:val="20"/>
                <w:lang w:eastAsia="fi-FI"/>
              </w:rPr>
              <w:fldChar w:fldCharType="end"/>
            </w:r>
          </w:p>
        </w:tc>
      </w:tr>
      <w:tr w:rsidR="009B4C96" w:rsidRPr="00720606" w14:paraId="481A9109" w14:textId="77777777" w:rsidTr="00E853CE">
        <w:trPr>
          <w:trHeight w:val="300"/>
        </w:trPr>
        <w:tc>
          <w:tcPr>
            <w:tcW w:w="567" w:type="dxa"/>
            <w:noWrap/>
            <w:hideMark/>
          </w:tcPr>
          <w:p w14:paraId="09E2CC39" w14:textId="77777777" w:rsidR="009B4C96" w:rsidRPr="00720606" w:rsidRDefault="009B4C96" w:rsidP="00E853CE">
            <w:pPr>
              <w:spacing w:after="0" w:line="240" w:lineRule="auto"/>
              <w:rPr>
                <w:rFonts w:eastAsia="Times New Roman"/>
                <w:color w:val="000000"/>
                <w:lang w:eastAsia="fi-FI"/>
              </w:rPr>
            </w:pPr>
            <w:r w:rsidRPr="00720606">
              <w:rPr>
                <w:rFonts w:eastAsia="Times New Roman"/>
                <w:color w:val="00000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noWrap/>
            <w:hideMark/>
          </w:tcPr>
          <w:p w14:paraId="5CC16E90" w14:textId="0DE4E643" w:rsidR="009B4C96" w:rsidRPr="002824FB" w:rsidRDefault="009B4C96" w:rsidP="00E853CE">
            <w:pPr>
              <w:spacing w:after="0" w:line="240" w:lineRule="auto"/>
              <w:rPr>
                <w:rFonts w:eastAsia="Times New Roman"/>
                <w:i/>
                <w:iCs/>
                <w:color w:val="000000"/>
                <w:sz w:val="18"/>
                <w:szCs w:val="18"/>
                <w:lang w:eastAsia="fi-FI"/>
              </w:rPr>
            </w:pPr>
            <w:r w:rsidRPr="00F06690">
              <w:rPr>
                <w:rFonts w:eastAsia="Times New Roman"/>
                <w:color w:val="000000"/>
                <w:szCs w:val="20"/>
                <w:lang w:eastAsia="fi-FI"/>
              </w:rPr>
              <w:t xml:space="preserve">Osa elintarvikkeista saapuu </w:t>
            </w:r>
            <w:proofErr w:type="spellStart"/>
            <w:r w:rsidRPr="00F06690">
              <w:rPr>
                <w:rFonts w:eastAsia="Times New Roman"/>
                <w:color w:val="000000"/>
                <w:szCs w:val="20"/>
                <w:lang w:eastAsia="fi-FI"/>
              </w:rPr>
              <w:t>yökuljetuksina</w:t>
            </w:r>
            <w:proofErr w:type="spellEnd"/>
            <w:r w:rsidRPr="00F06690">
              <w:rPr>
                <w:rFonts w:eastAsia="Times New Roman"/>
                <w:color w:val="000000"/>
                <w:szCs w:val="20"/>
                <w:lang w:eastAsia="fi-FI"/>
              </w:rPr>
              <w:t xml:space="preserve"> (henkilökunta ei ole paikalla). </w:t>
            </w:r>
            <w:r w:rsidRPr="00F06690">
              <w:rPr>
                <w:rFonts w:eastAsia="Times New Roman"/>
                <w:i/>
                <w:iCs/>
                <w:color w:val="000000"/>
                <w:sz w:val="20"/>
                <w:szCs w:val="18"/>
                <w:lang w:eastAsia="fi-FI"/>
              </w:rPr>
              <w:t xml:space="preserve">Kylmäketjun katkeamattomuus </w:t>
            </w:r>
            <w:r>
              <w:rPr>
                <w:rFonts w:eastAsia="Times New Roman"/>
                <w:i/>
                <w:iCs/>
                <w:color w:val="000000"/>
                <w:sz w:val="20"/>
                <w:szCs w:val="18"/>
                <w:lang w:eastAsia="fi-FI"/>
              </w:rPr>
              <w:t xml:space="preserve">varmistetaan </w:t>
            </w:r>
            <w:proofErr w:type="spellStart"/>
            <w:r>
              <w:rPr>
                <w:rFonts w:eastAsia="Times New Roman"/>
                <w:i/>
                <w:iCs/>
                <w:color w:val="000000"/>
                <w:sz w:val="20"/>
                <w:szCs w:val="18"/>
                <w:lang w:eastAsia="fi-FI"/>
              </w:rPr>
              <w:t>yö</w:t>
            </w:r>
            <w:r w:rsidRPr="00F06690">
              <w:rPr>
                <w:rFonts w:eastAsia="Times New Roman"/>
                <w:i/>
                <w:iCs/>
                <w:color w:val="000000"/>
                <w:sz w:val="20"/>
                <w:szCs w:val="18"/>
                <w:lang w:eastAsia="fi-FI"/>
              </w:rPr>
              <w:t>kuljetusten</w:t>
            </w:r>
            <w:proofErr w:type="spellEnd"/>
            <w:r w:rsidRPr="00F06690">
              <w:rPr>
                <w:rFonts w:eastAsia="Times New Roman"/>
                <w:i/>
                <w:iCs/>
                <w:color w:val="000000"/>
                <w:sz w:val="20"/>
                <w:szCs w:val="18"/>
                <w:lang w:eastAsia="fi-FI"/>
              </w:rPr>
              <w:t xml:space="preserve"> osalta seuraavin tavoin:</w:t>
            </w:r>
          </w:p>
          <w:p w14:paraId="03BB6B93" w14:textId="77777777" w:rsidR="009B4C96" w:rsidRPr="00720606" w:rsidRDefault="009B4C96" w:rsidP="00E853CE">
            <w:pPr>
              <w:spacing w:after="0" w:line="240" w:lineRule="auto"/>
              <w:rPr>
                <w:rFonts w:eastAsia="Times New Roman"/>
                <w:color w:val="000000"/>
                <w:sz w:val="20"/>
                <w:szCs w:val="20"/>
                <w:lang w:eastAsia="fi-FI"/>
              </w:rPr>
            </w:pPr>
            <w:r>
              <w:rPr>
                <w:rFonts w:eastAsia="Times New Roman"/>
                <w:color w:val="000000"/>
                <w:sz w:val="20"/>
                <w:szCs w:val="20"/>
                <w:lang w:eastAsia="fi-FI"/>
              </w:rPr>
              <w:fldChar w:fldCharType="begin">
                <w:ffData>
                  <w:name w:val="Teksti70"/>
                  <w:enabled/>
                  <w:calcOnExit w:val="0"/>
                  <w:textInput/>
                </w:ffData>
              </w:fldChar>
            </w:r>
            <w:r>
              <w:rPr>
                <w:rFonts w:eastAsia="Times New Roman"/>
                <w:color w:val="000000"/>
                <w:sz w:val="20"/>
                <w:szCs w:val="20"/>
                <w:lang w:eastAsia="fi-FI"/>
              </w:rPr>
              <w:instrText xml:space="preserve"> FORMTEXT </w:instrText>
            </w:r>
            <w:r>
              <w:rPr>
                <w:rFonts w:eastAsia="Times New Roman"/>
                <w:color w:val="000000"/>
                <w:sz w:val="20"/>
                <w:szCs w:val="20"/>
                <w:lang w:eastAsia="fi-FI"/>
              </w:rPr>
            </w:r>
            <w:r>
              <w:rPr>
                <w:rFonts w:eastAsia="Times New Roman"/>
                <w:color w:val="000000"/>
                <w:sz w:val="20"/>
                <w:szCs w:val="20"/>
                <w:lang w:eastAsia="fi-FI"/>
              </w:rPr>
              <w:fldChar w:fldCharType="separate"/>
            </w:r>
            <w:r>
              <w:rPr>
                <w:rFonts w:eastAsia="Times New Roman"/>
                <w:noProof/>
                <w:color w:val="000000"/>
                <w:sz w:val="20"/>
                <w:szCs w:val="20"/>
                <w:lang w:eastAsia="fi-FI"/>
              </w:rPr>
              <w:t> </w:t>
            </w:r>
            <w:r>
              <w:rPr>
                <w:rFonts w:eastAsia="Times New Roman"/>
                <w:noProof/>
                <w:color w:val="000000"/>
                <w:sz w:val="20"/>
                <w:szCs w:val="20"/>
                <w:lang w:eastAsia="fi-FI"/>
              </w:rPr>
              <w:t> </w:t>
            </w:r>
            <w:r>
              <w:rPr>
                <w:rFonts w:eastAsia="Times New Roman"/>
                <w:noProof/>
                <w:color w:val="000000"/>
                <w:sz w:val="20"/>
                <w:szCs w:val="20"/>
                <w:lang w:eastAsia="fi-FI"/>
              </w:rPr>
              <w:t> </w:t>
            </w:r>
            <w:r>
              <w:rPr>
                <w:rFonts w:eastAsia="Times New Roman"/>
                <w:noProof/>
                <w:color w:val="000000"/>
                <w:sz w:val="20"/>
                <w:szCs w:val="20"/>
                <w:lang w:eastAsia="fi-FI"/>
              </w:rPr>
              <w:t> </w:t>
            </w:r>
            <w:r>
              <w:rPr>
                <w:rFonts w:eastAsia="Times New Roman"/>
                <w:noProof/>
                <w:color w:val="000000"/>
                <w:sz w:val="20"/>
                <w:szCs w:val="20"/>
                <w:lang w:eastAsia="fi-FI"/>
              </w:rPr>
              <w:t> </w:t>
            </w:r>
            <w:r>
              <w:rPr>
                <w:rFonts w:eastAsia="Times New Roman"/>
                <w:color w:val="000000"/>
                <w:sz w:val="20"/>
                <w:szCs w:val="20"/>
                <w:lang w:eastAsia="fi-FI"/>
              </w:rPr>
              <w:fldChar w:fldCharType="end"/>
            </w:r>
          </w:p>
        </w:tc>
      </w:tr>
      <w:tr w:rsidR="009B4C96" w:rsidRPr="00720606" w14:paraId="62300D11" w14:textId="77777777" w:rsidTr="00E853CE">
        <w:trPr>
          <w:trHeight w:val="300"/>
        </w:trPr>
        <w:tc>
          <w:tcPr>
            <w:tcW w:w="567" w:type="dxa"/>
            <w:noWrap/>
          </w:tcPr>
          <w:p w14:paraId="3E3AEDAC" w14:textId="77777777" w:rsidR="009B4C96" w:rsidRPr="00720606" w:rsidRDefault="009B4C96" w:rsidP="00E853CE">
            <w:pPr>
              <w:spacing w:after="0" w:line="240" w:lineRule="auto"/>
              <w:rPr>
                <w:rFonts w:eastAsia="Times New Roman"/>
                <w:color w:val="000000"/>
                <w:lang w:eastAsia="fi-FI"/>
              </w:rPr>
            </w:pPr>
            <w:r>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noWrap/>
          </w:tcPr>
          <w:p w14:paraId="75BCAC6F" w14:textId="77777777" w:rsidR="009B4C96" w:rsidRPr="00F06690" w:rsidRDefault="009B4C96" w:rsidP="00E853CE">
            <w:pPr>
              <w:spacing w:after="0" w:line="240" w:lineRule="auto"/>
              <w:rPr>
                <w:rFonts w:eastAsia="Times New Roman"/>
                <w:color w:val="000000"/>
                <w:szCs w:val="20"/>
                <w:lang w:eastAsia="fi-FI"/>
              </w:rPr>
            </w:pPr>
            <w:r>
              <w:rPr>
                <w:rFonts w:eastAsia="Times New Roman"/>
                <w:color w:val="000000"/>
                <w:szCs w:val="20"/>
                <w:lang w:eastAsia="fi-FI"/>
              </w:rPr>
              <w:t xml:space="preserve">Muuten, miten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rPr>
              <w:fldChar w:fldCharType="end"/>
            </w:r>
          </w:p>
        </w:tc>
      </w:tr>
    </w:tbl>
    <w:p w14:paraId="2B1CA6D5" w14:textId="77777777" w:rsidR="00165875" w:rsidRDefault="00165875" w:rsidP="009B4C96">
      <w:pPr>
        <w:spacing w:after="0" w:line="240" w:lineRule="auto"/>
        <w:ind w:left="720"/>
        <w:rPr>
          <w:b/>
        </w:rPr>
      </w:pPr>
    </w:p>
    <w:p w14:paraId="7FCE8F15" w14:textId="6ADC93BD" w:rsidR="009B4C96" w:rsidRPr="00BE3F35" w:rsidRDefault="009B4C96" w:rsidP="009B4C96">
      <w:pPr>
        <w:spacing w:after="0" w:line="240" w:lineRule="auto"/>
        <w:ind w:left="720"/>
        <w:rPr>
          <w:b/>
        </w:rPr>
      </w:pPr>
      <w:r w:rsidRPr="00BE3F35">
        <w:rPr>
          <w:b/>
        </w:rPr>
        <w:t>Elintarvikkeiden vastaanottotarkastuksen yhteydessä tarkastetaan:</w:t>
      </w:r>
    </w:p>
    <w:tbl>
      <w:tblPr>
        <w:tblW w:w="892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357"/>
      </w:tblGrid>
      <w:tr w:rsidR="009B4C96" w:rsidRPr="00BE3F35" w14:paraId="49470565" w14:textId="77777777" w:rsidTr="00E853CE">
        <w:trPr>
          <w:trHeight w:hRule="exact" w:val="284"/>
        </w:trPr>
        <w:tc>
          <w:tcPr>
            <w:tcW w:w="567" w:type="dxa"/>
            <w:shd w:val="clear" w:color="auto" w:fill="auto"/>
            <w:noWrap/>
            <w:hideMark/>
          </w:tcPr>
          <w:p w14:paraId="325420C6" w14:textId="77777777" w:rsidR="009B4C96" w:rsidRPr="00BE3F35" w:rsidRDefault="009B4C96" w:rsidP="00E853CE">
            <w:pPr>
              <w:spacing w:after="0" w:line="240" w:lineRule="auto"/>
              <w:rPr>
                <w:rFonts w:eastAsia="Times New Roman"/>
                <w:color w:val="000000"/>
                <w:lang w:eastAsia="fi-FI"/>
              </w:rPr>
            </w:pPr>
            <w:r w:rsidRPr="00BE3F35">
              <w:rPr>
                <w:rFonts w:eastAsia="Times New Roman"/>
                <w:color w:val="000000"/>
                <w:lang w:eastAsia="fi-FI"/>
              </w:rPr>
              <w:t> </w:t>
            </w: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8357" w:type="dxa"/>
            <w:shd w:val="clear" w:color="auto" w:fill="auto"/>
            <w:noWrap/>
            <w:vAlign w:val="bottom"/>
            <w:hideMark/>
          </w:tcPr>
          <w:p w14:paraId="607A276A" w14:textId="77777777" w:rsidR="009B4C96" w:rsidRPr="00E46EDF" w:rsidRDefault="009B4C96" w:rsidP="00E853CE">
            <w:pPr>
              <w:spacing w:after="0" w:line="240" w:lineRule="auto"/>
              <w:rPr>
                <w:rFonts w:eastAsia="Times New Roman"/>
                <w:color w:val="000000"/>
                <w:szCs w:val="20"/>
                <w:lang w:eastAsia="fi-FI"/>
              </w:rPr>
            </w:pPr>
            <w:r w:rsidRPr="00E46EDF">
              <w:rPr>
                <w:rFonts w:eastAsia="Times New Roman"/>
                <w:color w:val="000000"/>
                <w:szCs w:val="20"/>
                <w:lang w:eastAsia="fi-FI"/>
              </w:rPr>
              <w:t>Pakkausten eheys ja puhtaus</w:t>
            </w:r>
          </w:p>
        </w:tc>
      </w:tr>
      <w:tr w:rsidR="009B4C96" w:rsidRPr="00BE3F35" w14:paraId="2E31E9A6" w14:textId="77777777" w:rsidTr="00E853CE">
        <w:trPr>
          <w:trHeight w:hRule="exact" w:val="567"/>
        </w:trPr>
        <w:tc>
          <w:tcPr>
            <w:tcW w:w="567" w:type="dxa"/>
            <w:shd w:val="clear" w:color="auto" w:fill="auto"/>
            <w:noWrap/>
            <w:hideMark/>
          </w:tcPr>
          <w:p w14:paraId="44A6BF25" w14:textId="77777777" w:rsidR="009B4C96" w:rsidRPr="00BE3F35" w:rsidRDefault="009B4C96" w:rsidP="00E853CE">
            <w:pPr>
              <w:spacing w:after="0" w:line="240" w:lineRule="auto"/>
              <w:rPr>
                <w:rFonts w:eastAsia="Times New Roman"/>
                <w:color w:val="000000"/>
                <w:lang w:eastAsia="fi-FI"/>
              </w:rPr>
            </w:pPr>
            <w:r w:rsidRPr="00BE3F35">
              <w:rPr>
                <w:rFonts w:eastAsia="Times New Roman"/>
                <w:color w:val="000000"/>
                <w:lang w:eastAsia="fi-FI"/>
              </w:rPr>
              <w:t> </w:t>
            </w: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8357" w:type="dxa"/>
            <w:shd w:val="clear" w:color="auto" w:fill="auto"/>
            <w:vAlign w:val="bottom"/>
            <w:hideMark/>
          </w:tcPr>
          <w:p w14:paraId="4BFFC4E9" w14:textId="77777777" w:rsidR="009B4C96" w:rsidRPr="00E46EDF" w:rsidRDefault="009B4C96" w:rsidP="00E853CE">
            <w:pPr>
              <w:spacing w:after="0" w:line="240" w:lineRule="auto"/>
              <w:rPr>
                <w:rFonts w:eastAsia="Times New Roman"/>
                <w:color w:val="000000"/>
                <w:szCs w:val="20"/>
                <w:lang w:eastAsia="fi-FI"/>
              </w:rPr>
            </w:pPr>
            <w:r w:rsidRPr="00E46EDF">
              <w:rPr>
                <w:rFonts w:eastAsia="Times New Roman"/>
                <w:color w:val="000000"/>
                <w:szCs w:val="20"/>
                <w:lang w:eastAsia="fi-FI"/>
              </w:rPr>
              <w:t>Pakkausmerkinnät (erityisesti tuotteiden päiväykset ja se, että tuotteissa on suomen- ja</w:t>
            </w:r>
            <w:r w:rsidRPr="00E46EDF">
              <w:rPr>
                <w:rFonts w:eastAsia="Times New Roman"/>
                <w:color w:val="000000"/>
                <w:szCs w:val="20"/>
                <w:lang w:eastAsia="fi-FI"/>
              </w:rPr>
              <w:br/>
              <w:t>ruotsinkieliset pakkausmerkinnät)</w:t>
            </w:r>
          </w:p>
        </w:tc>
      </w:tr>
      <w:tr w:rsidR="009B4C96" w:rsidRPr="00BE3F35" w14:paraId="5875EDE0" w14:textId="77777777" w:rsidTr="00E853CE">
        <w:trPr>
          <w:trHeight w:hRule="exact" w:val="284"/>
        </w:trPr>
        <w:tc>
          <w:tcPr>
            <w:tcW w:w="567" w:type="dxa"/>
            <w:shd w:val="clear" w:color="auto" w:fill="auto"/>
            <w:noWrap/>
            <w:hideMark/>
          </w:tcPr>
          <w:p w14:paraId="4BDD5853" w14:textId="77777777" w:rsidR="009B4C96" w:rsidRPr="00BE3F35" w:rsidRDefault="009B4C96" w:rsidP="00E853CE">
            <w:pPr>
              <w:spacing w:after="0" w:line="240" w:lineRule="auto"/>
              <w:rPr>
                <w:rFonts w:eastAsia="Times New Roman"/>
                <w:color w:val="000000"/>
                <w:lang w:eastAsia="fi-FI"/>
              </w:rPr>
            </w:pPr>
            <w:r w:rsidRPr="00BE3F35">
              <w:rPr>
                <w:rFonts w:eastAsia="Times New Roman"/>
                <w:color w:val="00000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57" w:type="dxa"/>
            <w:shd w:val="clear" w:color="auto" w:fill="auto"/>
            <w:noWrap/>
            <w:vAlign w:val="bottom"/>
            <w:hideMark/>
          </w:tcPr>
          <w:p w14:paraId="05924BE3" w14:textId="77777777" w:rsidR="009B4C96" w:rsidRPr="00E46EDF" w:rsidRDefault="009B4C96" w:rsidP="00E853CE">
            <w:pPr>
              <w:spacing w:after="0" w:line="240" w:lineRule="auto"/>
              <w:rPr>
                <w:rFonts w:eastAsia="Times New Roman"/>
                <w:color w:val="000000"/>
                <w:szCs w:val="20"/>
                <w:lang w:eastAsia="fi-FI"/>
              </w:rPr>
            </w:pPr>
            <w:r w:rsidRPr="00E46EDF">
              <w:rPr>
                <w:rFonts w:eastAsia="Times New Roman"/>
                <w:color w:val="000000"/>
                <w:szCs w:val="20"/>
                <w:lang w:eastAsia="fi-FI"/>
              </w:rPr>
              <w:t>Tuotteiden aistinvarainen laatu (ulkonäkö, haju)</w:t>
            </w:r>
          </w:p>
        </w:tc>
      </w:tr>
      <w:tr w:rsidR="009B4C96" w:rsidRPr="00BE3F35" w14:paraId="7EF86DC5" w14:textId="77777777" w:rsidTr="00E853CE">
        <w:trPr>
          <w:trHeight w:hRule="exact" w:val="284"/>
        </w:trPr>
        <w:tc>
          <w:tcPr>
            <w:tcW w:w="567" w:type="dxa"/>
            <w:shd w:val="clear" w:color="auto" w:fill="auto"/>
            <w:noWrap/>
            <w:hideMark/>
          </w:tcPr>
          <w:p w14:paraId="3F337CDF" w14:textId="77777777" w:rsidR="009B4C96" w:rsidRPr="00BE3F35" w:rsidRDefault="009B4C96" w:rsidP="00E853CE">
            <w:pPr>
              <w:spacing w:after="0" w:line="240" w:lineRule="auto"/>
              <w:rPr>
                <w:rFonts w:eastAsia="Times New Roman"/>
                <w:color w:val="000000"/>
                <w:lang w:eastAsia="fi-FI"/>
              </w:rPr>
            </w:pPr>
            <w:r w:rsidRPr="00BE3F35">
              <w:rPr>
                <w:rFonts w:eastAsia="Times New Roman"/>
                <w:color w:val="00000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57" w:type="dxa"/>
            <w:shd w:val="clear" w:color="auto" w:fill="auto"/>
            <w:noWrap/>
            <w:vAlign w:val="bottom"/>
            <w:hideMark/>
          </w:tcPr>
          <w:p w14:paraId="354A5054" w14:textId="77777777" w:rsidR="009B4C96" w:rsidRPr="00E46EDF" w:rsidRDefault="009B4C96" w:rsidP="00E853CE">
            <w:pPr>
              <w:spacing w:after="0" w:line="240" w:lineRule="auto"/>
              <w:rPr>
                <w:rFonts w:eastAsia="Times New Roman"/>
                <w:color w:val="000000"/>
                <w:szCs w:val="20"/>
                <w:lang w:eastAsia="fi-FI"/>
              </w:rPr>
            </w:pPr>
            <w:r w:rsidRPr="00E46EDF">
              <w:rPr>
                <w:rFonts w:eastAsia="Times New Roman"/>
                <w:color w:val="000000"/>
                <w:szCs w:val="20"/>
                <w:lang w:eastAsia="fi-FI"/>
              </w:rPr>
              <w:t>Kaupallisten asiakirjojen paikkansapitävyys ja oikeellisuus</w:t>
            </w:r>
          </w:p>
        </w:tc>
      </w:tr>
      <w:tr w:rsidR="009B4C96" w:rsidRPr="00BE3F35" w14:paraId="5267E2D5" w14:textId="77777777" w:rsidTr="00E853CE">
        <w:trPr>
          <w:trHeight w:hRule="exact" w:val="284"/>
        </w:trPr>
        <w:tc>
          <w:tcPr>
            <w:tcW w:w="567" w:type="dxa"/>
            <w:shd w:val="clear" w:color="auto" w:fill="auto"/>
            <w:noWrap/>
            <w:hideMark/>
          </w:tcPr>
          <w:p w14:paraId="1B9814CE" w14:textId="77777777" w:rsidR="009B4C96" w:rsidRPr="00BE3F35" w:rsidRDefault="009B4C96" w:rsidP="00E853CE">
            <w:pPr>
              <w:spacing w:after="0" w:line="240" w:lineRule="auto"/>
              <w:rPr>
                <w:rFonts w:eastAsia="Times New Roman"/>
                <w:color w:val="000000"/>
                <w:lang w:eastAsia="fi-FI"/>
              </w:rPr>
            </w:pPr>
            <w:r w:rsidRPr="00BE3F35">
              <w:rPr>
                <w:rFonts w:eastAsia="Times New Roman"/>
                <w:color w:val="000000"/>
                <w:lang w:eastAsia="fi-FI"/>
              </w:rPr>
              <w:lastRenderedPageBreak/>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57" w:type="dxa"/>
            <w:shd w:val="clear" w:color="auto" w:fill="auto"/>
            <w:noWrap/>
            <w:vAlign w:val="bottom"/>
            <w:hideMark/>
          </w:tcPr>
          <w:p w14:paraId="3462EE97" w14:textId="77777777" w:rsidR="009B4C96" w:rsidRPr="00E46EDF" w:rsidRDefault="009B4C96" w:rsidP="00E853CE">
            <w:pPr>
              <w:spacing w:after="0" w:line="240" w:lineRule="auto"/>
              <w:rPr>
                <w:rFonts w:eastAsia="Times New Roman"/>
                <w:color w:val="000000"/>
                <w:szCs w:val="20"/>
                <w:lang w:eastAsia="fi-FI"/>
              </w:rPr>
            </w:pPr>
            <w:r w:rsidRPr="00E46EDF">
              <w:rPr>
                <w:rFonts w:eastAsia="Times New Roman"/>
                <w:color w:val="000000"/>
                <w:szCs w:val="20"/>
                <w:lang w:eastAsia="fi-FI"/>
              </w:rPr>
              <w:t>Elintarvikkeiden lämpötilat</w:t>
            </w:r>
          </w:p>
        </w:tc>
      </w:tr>
    </w:tbl>
    <w:p w14:paraId="240F6CDC" w14:textId="77777777" w:rsidR="009B4C96" w:rsidRPr="00A87463" w:rsidRDefault="009B4C96" w:rsidP="009B4C96">
      <w:pPr>
        <w:spacing w:after="0" w:line="240" w:lineRule="auto"/>
        <w:ind w:left="2024" w:hanging="1304"/>
        <w:rPr>
          <w:b/>
        </w:rPr>
      </w:pPr>
      <w:r>
        <w:rPr>
          <w:b/>
        </w:rPr>
        <w:t xml:space="preserve">Lämpötilaseuranta </w:t>
      </w:r>
      <w:r w:rsidRPr="00276C97">
        <w:rPr>
          <w:b/>
        </w:rPr>
        <w:t>elintarv</w:t>
      </w:r>
      <w:r>
        <w:rPr>
          <w:b/>
        </w:rPr>
        <w:t>ikkeita vastaanotettaessa</w:t>
      </w:r>
    </w:p>
    <w:p w14:paraId="7ED00990" w14:textId="77777777" w:rsidR="009B4C96" w:rsidRDefault="009B4C96" w:rsidP="005359E9">
      <w:pPr>
        <w:pStyle w:val="Luettelokappale"/>
        <w:numPr>
          <w:ilvl w:val="0"/>
          <w:numId w:val="24"/>
        </w:numPr>
        <w:tabs>
          <w:tab w:val="left" w:pos="3831"/>
        </w:tabs>
        <w:spacing w:after="0" w:line="240" w:lineRule="auto"/>
      </w:pPr>
      <w:r>
        <w:t>Elintarvikkeiden vastaanoton yhteydessä tarkastetaan helposti pilaantuvien elintarvikkeiden (muun muassa kylmäsäilytystä vaativat tuore kala ja liha, maitotuotteet tai pilkotut kasvikset sekä pakasteet) lämpötiloja.</w:t>
      </w:r>
      <w:r w:rsidRPr="00AC2E8F">
        <w:t xml:space="preserve"> </w:t>
      </w:r>
      <w:r w:rsidRPr="00BB37B7">
        <w:t>Tarkastuksia tehdään eri tavarantoimittajien kuormista.</w:t>
      </w:r>
    </w:p>
    <w:p w14:paraId="0E0BCAC2" w14:textId="77777777" w:rsidR="009B4C96" w:rsidRPr="00A87463" w:rsidRDefault="009B4C96" w:rsidP="005359E9">
      <w:pPr>
        <w:numPr>
          <w:ilvl w:val="0"/>
          <w:numId w:val="24"/>
        </w:numPr>
        <w:spacing w:after="0" w:line="240" w:lineRule="auto"/>
        <w:contextualSpacing/>
        <w:rPr>
          <w:rFonts w:eastAsia="Times New Roman"/>
          <w:lang w:eastAsia="fi-FI"/>
        </w:rPr>
      </w:pPr>
      <w:r w:rsidRPr="00A87463">
        <w:rPr>
          <w:rFonts w:eastAsia="Times New Roman"/>
          <w:lang w:eastAsia="fi-FI"/>
        </w:rPr>
        <w:t>Kun elintarvikkeet haetaan itse tukusta/kaupasta, vastaanottotarkastukseen liittyvää kirjaamista ei tarvitse tehdä, jos elintarvikkeet on kuljetettu asianmukaisissa olosuhteissa ja mitään poikkeavaa ei ole kuljetuksen aikana tapahtunut</w:t>
      </w:r>
    </w:p>
    <w:p w14:paraId="756E2840" w14:textId="77777777" w:rsidR="009B4C96" w:rsidRPr="00AC2E8F" w:rsidRDefault="009B4C96" w:rsidP="009B4C96">
      <w:pPr>
        <w:spacing w:after="0" w:line="240" w:lineRule="auto"/>
        <w:rPr>
          <w:b/>
          <w:lang w:eastAsia="fi-FI"/>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363"/>
      </w:tblGrid>
      <w:tr w:rsidR="009B4C96" w:rsidRPr="00AC2E8F" w14:paraId="1BDDA3EC" w14:textId="77777777" w:rsidTr="0039327E">
        <w:trPr>
          <w:trHeight w:hRule="exact" w:val="284"/>
        </w:trPr>
        <w:tc>
          <w:tcPr>
            <w:tcW w:w="567" w:type="dxa"/>
            <w:shd w:val="clear" w:color="auto" w:fill="auto"/>
            <w:noWrap/>
            <w:vAlign w:val="center"/>
            <w:hideMark/>
          </w:tcPr>
          <w:p w14:paraId="1E0B0CCC" w14:textId="77777777" w:rsidR="009B4C96" w:rsidRPr="00AC2E8F" w:rsidRDefault="009B4C96" w:rsidP="00E853CE">
            <w:pPr>
              <w:spacing w:after="0" w:line="240" w:lineRule="auto"/>
              <w:rPr>
                <w:i/>
                <w:lang w:eastAsia="fi-FI"/>
              </w:rPr>
            </w:pPr>
            <w:r w:rsidRPr="00AC2E8F">
              <w:rPr>
                <w:i/>
                <w:lang w:eastAsia="fi-FI"/>
              </w:rPr>
              <w:fldChar w:fldCharType="begin">
                <w:ffData>
                  <w:name w:val=""/>
                  <w:enabled/>
                  <w:calcOnExit w:val="0"/>
                  <w:checkBox>
                    <w:sizeAuto/>
                    <w:default w:val="0"/>
                  </w:checkBox>
                </w:ffData>
              </w:fldChar>
            </w:r>
            <w:r w:rsidRPr="00AC2E8F">
              <w:rPr>
                <w:i/>
                <w:lang w:eastAsia="fi-FI"/>
              </w:rPr>
              <w:instrText xml:space="preserve"> FORMCHECKBOX </w:instrText>
            </w:r>
            <w:r w:rsidRPr="00AC2E8F">
              <w:rPr>
                <w:i/>
                <w:lang w:eastAsia="fi-FI"/>
              </w:rPr>
            </w:r>
            <w:r w:rsidRPr="00AC2E8F">
              <w:rPr>
                <w:i/>
                <w:lang w:eastAsia="fi-FI"/>
              </w:rPr>
              <w:fldChar w:fldCharType="separate"/>
            </w:r>
            <w:r w:rsidRPr="00AC2E8F">
              <w:rPr>
                <w:lang w:eastAsia="fi-FI"/>
              </w:rPr>
              <w:fldChar w:fldCharType="end"/>
            </w:r>
          </w:p>
        </w:tc>
        <w:tc>
          <w:tcPr>
            <w:tcW w:w="8363" w:type="dxa"/>
            <w:shd w:val="clear" w:color="auto" w:fill="auto"/>
            <w:noWrap/>
            <w:vAlign w:val="bottom"/>
            <w:hideMark/>
          </w:tcPr>
          <w:p w14:paraId="28F6B72B" w14:textId="77777777" w:rsidR="009B4C96" w:rsidRPr="00AC2E8F" w:rsidRDefault="009B4C96" w:rsidP="00E853CE">
            <w:pPr>
              <w:spacing w:after="0" w:line="240" w:lineRule="auto"/>
              <w:rPr>
                <w:vertAlign w:val="superscript"/>
                <w:lang w:eastAsia="fi-FI"/>
              </w:rPr>
            </w:pPr>
            <w:r w:rsidRPr="00AC2E8F">
              <w:rPr>
                <w:lang w:eastAsia="fi-FI"/>
              </w:rPr>
              <w:t xml:space="preserve">Lämpötilat mitataan </w:t>
            </w:r>
            <w:r w:rsidRPr="00AC2E8F">
              <w:rPr>
                <w:b/>
                <w:u w:val="single"/>
                <w:lang w:eastAsia="fi-FI"/>
              </w:rPr>
              <w:fldChar w:fldCharType="begin">
                <w:ffData>
                  <w:name w:val="Teksti58"/>
                  <w:enabled/>
                  <w:calcOnExit w:val="0"/>
                  <w:textInput/>
                </w:ffData>
              </w:fldChar>
            </w:r>
            <w:r w:rsidRPr="00AC2E8F">
              <w:rPr>
                <w:b/>
                <w:u w:val="single"/>
                <w:lang w:eastAsia="fi-FI"/>
              </w:rPr>
              <w:instrText xml:space="preserve"> FORMTEXT </w:instrText>
            </w:r>
            <w:r w:rsidRPr="00AC2E8F">
              <w:rPr>
                <w:b/>
                <w:u w:val="single"/>
                <w:lang w:eastAsia="fi-FI"/>
              </w:rPr>
            </w:r>
            <w:r w:rsidRPr="00AC2E8F">
              <w:rPr>
                <w:b/>
                <w:u w:val="single"/>
                <w:lang w:eastAsia="fi-FI"/>
              </w:rPr>
              <w:fldChar w:fldCharType="separate"/>
            </w:r>
            <w:r w:rsidRPr="00AC2E8F">
              <w:rPr>
                <w:b/>
                <w:u w:val="single"/>
                <w:lang w:eastAsia="fi-FI"/>
              </w:rPr>
              <w:t> </w:t>
            </w:r>
            <w:r w:rsidRPr="00AC2E8F">
              <w:rPr>
                <w:b/>
                <w:u w:val="single"/>
                <w:lang w:eastAsia="fi-FI"/>
              </w:rPr>
              <w:t> </w:t>
            </w:r>
            <w:r w:rsidRPr="00AC2E8F">
              <w:rPr>
                <w:b/>
                <w:u w:val="single"/>
                <w:lang w:eastAsia="fi-FI"/>
              </w:rPr>
              <w:t> </w:t>
            </w:r>
            <w:r w:rsidRPr="00AC2E8F">
              <w:rPr>
                <w:b/>
                <w:u w:val="single"/>
                <w:lang w:eastAsia="fi-FI"/>
              </w:rPr>
              <w:t> </w:t>
            </w:r>
            <w:r w:rsidRPr="00AC2E8F">
              <w:rPr>
                <w:b/>
                <w:u w:val="single"/>
                <w:lang w:eastAsia="fi-FI"/>
              </w:rPr>
              <w:t> </w:t>
            </w:r>
            <w:r w:rsidRPr="00AC2E8F">
              <w:rPr>
                <w:lang w:eastAsia="fi-FI"/>
              </w:rPr>
              <w:fldChar w:fldCharType="end"/>
            </w:r>
            <w:r w:rsidRPr="00AC2E8F">
              <w:rPr>
                <w:lang w:eastAsia="fi-FI"/>
              </w:rPr>
              <w:t xml:space="preserve"> saapuvasta erästä viikossa </w:t>
            </w:r>
            <w:r w:rsidRPr="00AC2E8F">
              <w:rPr>
                <w:vertAlign w:val="superscript"/>
                <w:lang w:eastAsia="fi-FI"/>
              </w:rPr>
              <w:t>*)</w:t>
            </w:r>
          </w:p>
        </w:tc>
      </w:tr>
      <w:tr w:rsidR="009B4C96" w:rsidRPr="00AC2E8F" w14:paraId="4F63DE6E" w14:textId="77777777" w:rsidTr="0039327E">
        <w:trPr>
          <w:trHeight w:hRule="exact" w:val="383"/>
        </w:trPr>
        <w:tc>
          <w:tcPr>
            <w:tcW w:w="567" w:type="dxa"/>
            <w:shd w:val="clear" w:color="auto" w:fill="auto"/>
            <w:noWrap/>
            <w:vAlign w:val="center"/>
            <w:hideMark/>
          </w:tcPr>
          <w:p w14:paraId="20E64A29" w14:textId="77777777" w:rsidR="009B4C96" w:rsidRPr="00AC2E8F" w:rsidRDefault="009B4C96" w:rsidP="00E853CE">
            <w:pPr>
              <w:spacing w:after="0" w:line="240" w:lineRule="auto"/>
              <w:rPr>
                <w:i/>
                <w:lang w:eastAsia="fi-FI"/>
              </w:rPr>
            </w:pPr>
            <w:r w:rsidRPr="00AC2E8F">
              <w:rPr>
                <w:i/>
                <w:lang w:eastAsia="fi-FI"/>
              </w:rPr>
              <w:fldChar w:fldCharType="begin">
                <w:ffData>
                  <w:name w:val=""/>
                  <w:enabled/>
                  <w:calcOnExit w:val="0"/>
                  <w:checkBox>
                    <w:sizeAuto/>
                    <w:default w:val="0"/>
                  </w:checkBox>
                </w:ffData>
              </w:fldChar>
            </w:r>
            <w:r w:rsidRPr="00AC2E8F">
              <w:rPr>
                <w:i/>
                <w:lang w:eastAsia="fi-FI"/>
              </w:rPr>
              <w:instrText xml:space="preserve"> FORMCHECKBOX </w:instrText>
            </w:r>
            <w:r w:rsidRPr="00AC2E8F">
              <w:rPr>
                <w:i/>
                <w:lang w:eastAsia="fi-FI"/>
              </w:rPr>
            </w:r>
            <w:r w:rsidRPr="00AC2E8F">
              <w:rPr>
                <w:i/>
                <w:lang w:eastAsia="fi-FI"/>
              </w:rPr>
              <w:fldChar w:fldCharType="separate"/>
            </w:r>
            <w:r w:rsidRPr="00AC2E8F">
              <w:rPr>
                <w:lang w:eastAsia="fi-FI"/>
              </w:rPr>
              <w:fldChar w:fldCharType="end"/>
            </w:r>
          </w:p>
        </w:tc>
        <w:tc>
          <w:tcPr>
            <w:tcW w:w="8363" w:type="dxa"/>
            <w:shd w:val="clear" w:color="auto" w:fill="auto"/>
            <w:vAlign w:val="bottom"/>
            <w:hideMark/>
          </w:tcPr>
          <w:p w14:paraId="3DB7CDED" w14:textId="77777777" w:rsidR="009B4C96" w:rsidRPr="00AC2E8F" w:rsidRDefault="009B4C96" w:rsidP="00E853CE">
            <w:pPr>
              <w:spacing w:after="0" w:line="240" w:lineRule="auto"/>
              <w:rPr>
                <w:lang w:eastAsia="fi-FI"/>
              </w:rPr>
            </w:pPr>
            <w:r w:rsidRPr="00AC2E8F">
              <w:rPr>
                <w:lang w:eastAsia="fi-FI"/>
              </w:rPr>
              <w:t xml:space="preserve">Lämpötilat kirjataan </w:t>
            </w:r>
            <w:r w:rsidRPr="00AC2E8F">
              <w:rPr>
                <w:b/>
                <w:u w:val="single"/>
                <w:lang w:eastAsia="fi-FI"/>
              </w:rPr>
              <w:fldChar w:fldCharType="begin">
                <w:ffData>
                  <w:name w:val="Teksti58"/>
                  <w:enabled/>
                  <w:calcOnExit w:val="0"/>
                  <w:textInput/>
                </w:ffData>
              </w:fldChar>
            </w:r>
            <w:r w:rsidRPr="00AC2E8F">
              <w:rPr>
                <w:b/>
                <w:u w:val="single"/>
                <w:lang w:eastAsia="fi-FI"/>
              </w:rPr>
              <w:instrText xml:space="preserve"> FORMTEXT </w:instrText>
            </w:r>
            <w:r w:rsidRPr="00AC2E8F">
              <w:rPr>
                <w:b/>
                <w:u w:val="single"/>
                <w:lang w:eastAsia="fi-FI"/>
              </w:rPr>
            </w:r>
            <w:r w:rsidRPr="00AC2E8F">
              <w:rPr>
                <w:b/>
                <w:u w:val="single"/>
                <w:lang w:eastAsia="fi-FI"/>
              </w:rPr>
              <w:fldChar w:fldCharType="separate"/>
            </w:r>
            <w:r w:rsidRPr="00AC2E8F">
              <w:rPr>
                <w:b/>
                <w:u w:val="single"/>
                <w:lang w:eastAsia="fi-FI"/>
              </w:rPr>
              <w:t> </w:t>
            </w:r>
            <w:r w:rsidRPr="00AC2E8F">
              <w:rPr>
                <w:b/>
                <w:u w:val="single"/>
                <w:lang w:eastAsia="fi-FI"/>
              </w:rPr>
              <w:t> </w:t>
            </w:r>
            <w:r w:rsidRPr="00AC2E8F">
              <w:rPr>
                <w:b/>
                <w:u w:val="single"/>
                <w:lang w:eastAsia="fi-FI"/>
              </w:rPr>
              <w:t> </w:t>
            </w:r>
            <w:r w:rsidRPr="00AC2E8F">
              <w:rPr>
                <w:b/>
                <w:u w:val="single"/>
                <w:lang w:eastAsia="fi-FI"/>
              </w:rPr>
              <w:t> </w:t>
            </w:r>
            <w:r w:rsidRPr="00AC2E8F">
              <w:rPr>
                <w:b/>
                <w:u w:val="single"/>
                <w:lang w:eastAsia="fi-FI"/>
              </w:rPr>
              <w:t> </w:t>
            </w:r>
            <w:r w:rsidRPr="00AC2E8F">
              <w:rPr>
                <w:lang w:eastAsia="fi-FI"/>
              </w:rPr>
              <w:fldChar w:fldCharType="end"/>
            </w:r>
            <w:r w:rsidRPr="00AC2E8F">
              <w:rPr>
                <w:lang w:eastAsia="fi-FI"/>
              </w:rPr>
              <w:t xml:space="preserve"> kertaa viikossa </w:t>
            </w:r>
            <w:r w:rsidRPr="00AC2E8F">
              <w:rPr>
                <w:vertAlign w:val="superscript"/>
                <w:lang w:eastAsia="fi-FI"/>
              </w:rPr>
              <w:t>*)</w:t>
            </w:r>
            <w:r w:rsidRPr="00AC2E8F">
              <w:rPr>
                <w:lang w:eastAsia="fi-FI"/>
              </w:rPr>
              <w:t xml:space="preserve">. Mihin/minne kirjaukset tehdään? </w:t>
            </w:r>
            <w:r w:rsidRPr="00AC2E8F">
              <w:rPr>
                <w:b/>
                <w:u w:val="single"/>
                <w:lang w:eastAsia="fi-FI"/>
              </w:rPr>
              <w:fldChar w:fldCharType="begin">
                <w:ffData>
                  <w:name w:val="Teksti58"/>
                  <w:enabled/>
                  <w:calcOnExit w:val="0"/>
                  <w:textInput/>
                </w:ffData>
              </w:fldChar>
            </w:r>
            <w:r w:rsidRPr="00AC2E8F">
              <w:rPr>
                <w:b/>
                <w:u w:val="single"/>
                <w:lang w:eastAsia="fi-FI"/>
              </w:rPr>
              <w:instrText xml:space="preserve"> FORMTEXT </w:instrText>
            </w:r>
            <w:r w:rsidRPr="00AC2E8F">
              <w:rPr>
                <w:b/>
                <w:u w:val="single"/>
                <w:lang w:eastAsia="fi-FI"/>
              </w:rPr>
            </w:r>
            <w:r w:rsidRPr="00AC2E8F">
              <w:rPr>
                <w:b/>
                <w:u w:val="single"/>
                <w:lang w:eastAsia="fi-FI"/>
              </w:rPr>
              <w:fldChar w:fldCharType="separate"/>
            </w:r>
            <w:r w:rsidRPr="00AC2E8F">
              <w:rPr>
                <w:b/>
                <w:u w:val="single"/>
                <w:lang w:eastAsia="fi-FI"/>
              </w:rPr>
              <w:t> </w:t>
            </w:r>
            <w:r w:rsidRPr="00AC2E8F">
              <w:rPr>
                <w:b/>
                <w:u w:val="single"/>
                <w:lang w:eastAsia="fi-FI"/>
              </w:rPr>
              <w:t> </w:t>
            </w:r>
            <w:r w:rsidRPr="00AC2E8F">
              <w:rPr>
                <w:b/>
                <w:u w:val="single"/>
                <w:lang w:eastAsia="fi-FI"/>
              </w:rPr>
              <w:t> </w:t>
            </w:r>
            <w:r w:rsidRPr="00AC2E8F">
              <w:rPr>
                <w:b/>
                <w:u w:val="single"/>
                <w:lang w:eastAsia="fi-FI"/>
              </w:rPr>
              <w:t> </w:t>
            </w:r>
            <w:r w:rsidRPr="00AC2E8F">
              <w:rPr>
                <w:b/>
                <w:u w:val="single"/>
                <w:lang w:eastAsia="fi-FI"/>
              </w:rPr>
              <w:t> </w:t>
            </w:r>
            <w:r w:rsidRPr="00AC2E8F">
              <w:rPr>
                <w:lang w:eastAsia="fi-FI"/>
              </w:rPr>
              <w:fldChar w:fldCharType="end"/>
            </w:r>
          </w:p>
        </w:tc>
      </w:tr>
      <w:tr w:rsidR="009B4C96" w:rsidRPr="00AC2E8F" w14:paraId="14AB4291" w14:textId="77777777" w:rsidTr="0039327E">
        <w:trPr>
          <w:trHeight w:hRule="exact" w:val="567"/>
        </w:trPr>
        <w:tc>
          <w:tcPr>
            <w:tcW w:w="567" w:type="dxa"/>
            <w:shd w:val="clear" w:color="auto" w:fill="auto"/>
            <w:noWrap/>
            <w:vAlign w:val="center"/>
            <w:hideMark/>
          </w:tcPr>
          <w:p w14:paraId="4558F9ED" w14:textId="77777777" w:rsidR="009B4C96" w:rsidRPr="00AC2E8F" w:rsidRDefault="009B4C96" w:rsidP="00E853CE">
            <w:pPr>
              <w:spacing w:after="0" w:line="240" w:lineRule="auto"/>
              <w:rPr>
                <w:i/>
                <w:lang w:eastAsia="fi-FI"/>
              </w:rPr>
            </w:pPr>
            <w:r w:rsidRPr="00AC2E8F">
              <w:rPr>
                <w:i/>
                <w:lang w:eastAsia="fi-FI"/>
              </w:rPr>
              <w:fldChar w:fldCharType="begin">
                <w:ffData>
                  <w:name w:val=""/>
                  <w:enabled/>
                  <w:calcOnExit w:val="0"/>
                  <w:checkBox>
                    <w:sizeAuto/>
                    <w:default w:val="0"/>
                  </w:checkBox>
                </w:ffData>
              </w:fldChar>
            </w:r>
            <w:r w:rsidRPr="00AC2E8F">
              <w:rPr>
                <w:i/>
                <w:lang w:eastAsia="fi-FI"/>
              </w:rPr>
              <w:instrText xml:space="preserve"> FORMCHECKBOX </w:instrText>
            </w:r>
            <w:r w:rsidRPr="00AC2E8F">
              <w:rPr>
                <w:i/>
                <w:lang w:eastAsia="fi-FI"/>
              </w:rPr>
            </w:r>
            <w:r w:rsidRPr="00AC2E8F">
              <w:rPr>
                <w:i/>
                <w:lang w:eastAsia="fi-FI"/>
              </w:rPr>
              <w:fldChar w:fldCharType="separate"/>
            </w:r>
            <w:r w:rsidRPr="00AC2E8F">
              <w:rPr>
                <w:lang w:eastAsia="fi-FI"/>
              </w:rPr>
              <w:fldChar w:fldCharType="end"/>
            </w:r>
          </w:p>
        </w:tc>
        <w:tc>
          <w:tcPr>
            <w:tcW w:w="8363" w:type="dxa"/>
            <w:shd w:val="clear" w:color="auto" w:fill="auto"/>
            <w:noWrap/>
            <w:vAlign w:val="bottom"/>
            <w:hideMark/>
          </w:tcPr>
          <w:p w14:paraId="0178DC62" w14:textId="2B418F17" w:rsidR="009B4C96" w:rsidRPr="00AC2E8F" w:rsidRDefault="009B4C96" w:rsidP="00E853CE">
            <w:pPr>
              <w:spacing w:after="0" w:line="240" w:lineRule="auto"/>
              <w:rPr>
                <w:lang w:eastAsia="fi-FI"/>
              </w:rPr>
            </w:pPr>
            <w:r w:rsidRPr="00AC2E8F">
              <w:rPr>
                <w:lang w:eastAsia="fi-FI"/>
              </w:rPr>
              <w:t xml:space="preserve">Vain havaitut lämpötilapoikkeamat ja niiden </w:t>
            </w:r>
            <w:proofErr w:type="gramStart"/>
            <w:r w:rsidRPr="00AC2E8F">
              <w:rPr>
                <w:lang w:eastAsia="fi-FI"/>
              </w:rPr>
              <w:t>johdosta</w:t>
            </w:r>
            <w:proofErr w:type="gramEnd"/>
            <w:r w:rsidRPr="00AC2E8F">
              <w:rPr>
                <w:lang w:eastAsia="fi-FI"/>
              </w:rPr>
              <w:t xml:space="preserve"> tehdyt korjaa</w:t>
            </w:r>
            <w:r w:rsidR="0039327E">
              <w:rPr>
                <w:lang w:eastAsia="fi-FI"/>
              </w:rPr>
              <w:t>vat toimenpiteet kirja</w:t>
            </w:r>
            <w:r w:rsidRPr="00AC2E8F">
              <w:rPr>
                <w:lang w:eastAsia="fi-FI"/>
              </w:rPr>
              <w:t xml:space="preserve">taan. Mihin/minne kirjaukset tehdään? </w:t>
            </w:r>
            <w:r w:rsidRPr="00AC2E8F">
              <w:rPr>
                <w:b/>
                <w:u w:val="single"/>
                <w:lang w:eastAsia="fi-FI"/>
              </w:rPr>
              <w:fldChar w:fldCharType="begin">
                <w:ffData>
                  <w:name w:val="Teksti58"/>
                  <w:enabled/>
                  <w:calcOnExit w:val="0"/>
                  <w:textInput/>
                </w:ffData>
              </w:fldChar>
            </w:r>
            <w:r w:rsidRPr="00AC2E8F">
              <w:rPr>
                <w:b/>
                <w:u w:val="single"/>
                <w:lang w:eastAsia="fi-FI"/>
              </w:rPr>
              <w:instrText xml:space="preserve"> FORMTEXT </w:instrText>
            </w:r>
            <w:r w:rsidRPr="00AC2E8F">
              <w:rPr>
                <w:b/>
                <w:u w:val="single"/>
                <w:lang w:eastAsia="fi-FI"/>
              </w:rPr>
            </w:r>
            <w:r w:rsidRPr="00AC2E8F">
              <w:rPr>
                <w:b/>
                <w:u w:val="single"/>
                <w:lang w:eastAsia="fi-FI"/>
              </w:rPr>
              <w:fldChar w:fldCharType="separate"/>
            </w:r>
            <w:r w:rsidRPr="00AC2E8F">
              <w:rPr>
                <w:b/>
                <w:u w:val="single"/>
                <w:lang w:eastAsia="fi-FI"/>
              </w:rPr>
              <w:t> </w:t>
            </w:r>
            <w:r w:rsidRPr="00AC2E8F">
              <w:rPr>
                <w:b/>
                <w:u w:val="single"/>
                <w:lang w:eastAsia="fi-FI"/>
              </w:rPr>
              <w:t> </w:t>
            </w:r>
            <w:r w:rsidRPr="00AC2E8F">
              <w:rPr>
                <w:b/>
                <w:u w:val="single"/>
                <w:lang w:eastAsia="fi-FI"/>
              </w:rPr>
              <w:t> </w:t>
            </w:r>
            <w:r w:rsidRPr="00AC2E8F">
              <w:rPr>
                <w:b/>
                <w:u w:val="single"/>
                <w:lang w:eastAsia="fi-FI"/>
              </w:rPr>
              <w:t> </w:t>
            </w:r>
            <w:r w:rsidRPr="00AC2E8F">
              <w:rPr>
                <w:b/>
                <w:u w:val="single"/>
                <w:lang w:eastAsia="fi-FI"/>
              </w:rPr>
              <w:t> </w:t>
            </w:r>
            <w:r w:rsidRPr="00AC2E8F">
              <w:rPr>
                <w:lang w:eastAsia="fi-FI"/>
              </w:rPr>
              <w:fldChar w:fldCharType="end"/>
            </w:r>
          </w:p>
        </w:tc>
      </w:tr>
    </w:tbl>
    <w:p w14:paraId="0925798A" w14:textId="6FBAAA32" w:rsidR="009B4C96" w:rsidRDefault="009B4C96" w:rsidP="009B4C96">
      <w:pPr>
        <w:spacing w:after="0" w:line="240" w:lineRule="auto"/>
        <w:ind w:left="709"/>
        <w:rPr>
          <w:lang w:eastAsia="fi-FI"/>
        </w:rPr>
      </w:pPr>
      <w:r w:rsidRPr="00AC2E8F">
        <w:rPr>
          <w:lang w:eastAsia="fi-FI"/>
        </w:rPr>
        <w:t xml:space="preserve">*Katso vastaanoton lämpötiloista </w:t>
      </w:r>
      <w:r w:rsidRPr="005A0825">
        <w:rPr>
          <w:lang w:eastAsia="fi-FI"/>
        </w:rPr>
        <w:t>liitteestä 1</w:t>
      </w:r>
      <w:r w:rsidR="005A0825">
        <w:rPr>
          <w:lang w:eastAsia="fi-FI"/>
        </w:rPr>
        <w:t>.</w:t>
      </w:r>
    </w:p>
    <w:p w14:paraId="6720211F" w14:textId="56A37DE6" w:rsidR="002F4854" w:rsidRDefault="002F4854" w:rsidP="009B4C96">
      <w:pPr>
        <w:spacing w:after="0" w:line="240" w:lineRule="auto"/>
        <w:ind w:left="709"/>
        <w:rPr>
          <w:lang w:eastAsia="fi-FI"/>
        </w:rPr>
      </w:pPr>
    </w:p>
    <w:p w14:paraId="10E87CFA" w14:textId="77777777" w:rsidR="002F4854" w:rsidRPr="00312972" w:rsidRDefault="002F4854" w:rsidP="002F4854">
      <w:pPr>
        <w:spacing w:after="0" w:line="240" w:lineRule="auto"/>
        <w:ind w:left="709"/>
        <w:rPr>
          <w:b/>
          <w:lang w:eastAsia="fi-FI"/>
        </w:rPr>
      </w:pPr>
      <w:r w:rsidRPr="00312972">
        <w:rPr>
          <w:rFonts w:asciiTheme="minorHAnsi" w:hAnsiTheme="minorHAnsi"/>
          <w:b/>
        </w:rPr>
        <w:t>Lämpötiloissa havaitut poikkeamat sekä niiden vuoksi tehtävät korjaavat toimenpiteet kirjataan aina.</w:t>
      </w:r>
    </w:p>
    <w:p w14:paraId="7DB45F56" w14:textId="77777777" w:rsidR="009B4C96" w:rsidRPr="00D020B9" w:rsidRDefault="009B4C96" w:rsidP="009B4C96">
      <w:pPr>
        <w:spacing w:before="240" w:after="0" w:line="240" w:lineRule="auto"/>
        <w:ind w:left="720"/>
        <w:rPr>
          <w:b/>
        </w:rPr>
      </w:pPr>
      <w:r w:rsidRPr="00D020B9">
        <w:rPr>
          <w:b/>
        </w:rPr>
        <w:t>Toimenpiteet lämpötilapoikkeamia todettaessa:</w:t>
      </w:r>
    </w:p>
    <w:tbl>
      <w:tblPr>
        <w:tblW w:w="8930" w:type="dxa"/>
        <w:tblInd w:w="704" w:type="dxa"/>
        <w:tblCellMar>
          <w:left w:w="70" w:type="dxa"/>
          <w:right w:w="70" w:type="dxa"/>
        </w:tblCellMar>
        <w:tblLook w:val="04A0" w:firstRow="1" w:lastRow="0" w:firstColumn="1" w:lastColumn="0" w:noHBand="0" w:noVBand="1"/>
      </w:tblPr>
      <w:tblGrid>
        <w:gridCol w:w="567"/>
        <w:gridCol w:w="8363"/>
      </w:tblGrid>
      <w:tr w:rsidR="009B4C96" w:rsidRPr="00D020B9" w14:paraId="212F9C14" w14:textId="77777777" w:rsidTr="0039327E">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A5148" w14:textId="77777777" w:rsidR="009B4C96" w:rsidRPr="00D020B9" w:rsidRDefault="009B4C96" w:rsidP="00E853CE">
            <w:pPr>
              <w:spacing w:after="0" w:line="240" w:lineRule="auto"/>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single" w:sz="4" w:space="0" w:color="auto"/>
              <w:left w:val="nil"/>
              <w:bottom w:val="single" w:sz="4" w:space="0" w:color="auto"/>
              <w:right w:val="single" w:sz="4" w:space="0" w:color="auto"/>
            </w:tcBorders>
            <w:shd w:val="clear" w:color="auto" w:fill="auto"/>
            <w:noWrap/>
            <w:vAlign w:val="bottom"/>
            <w:hideMark/>
          </w:tcPr>
          <w:p w14:paraId="05CCE9BD" w14:textId="77777777" w:rsidR="009B4C96" w:rsidRPr="00F06690" w:rsidRDefault="009B4C96" w:rsidP="00E853CE">
            <w:pPr>
              <w:spacing w:after="0" w:line="240" w:lineRule="auto"/>
              <w:rPr>
                <w:rFonts w:eastAsia="Times New Roman"/>
                <w:color w:val="000000"/>
                <w:szCs w:val="20"/>
                <w:lang w:eastAsia="fi-FI"/>
              </w:rPr>
            </w:pPr>
            <w:r>
              <w:rPr>
                <w:rFonts w:eastAsia="Times New Roman"/>
                <w:color w:val="000000"/>
                <w:szCs w:val="20"/>
                <w:lang w:eastAsia="fi-FI"/>
              </w:rPr>
              <w:t>E</w:t>
            </w:r>
            <w:r w:rsidRPr="00F06690">
              <w:rPr>
                <w:rFonts w:eastAsia="Times New Roman"/>
                <w:color w:val="000000"/>
                <w:szCs w:val="20"/>
                <w:lang w:eastAsia="fi-FI"/>
              </w:rPr>
              <w:t>lintarvikkeiden käyttökelpoisuus arvioidaan (voidaanko vielä käyttää vai hävitetäänkö tuotteet)</w:t>
            </w:r>
          </w:p>
        </w:tc>
      </w:tr>
      <w:tr w:rsidR="009B4C96" w:rsidRPr="00D020B9" w14:paraId="54BCF287" w14:textId="77777777" w:rsidTr="0039327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A836962" w14:textId="77777777" w:rsidR="009B4C96" w:rsidRPr="00D020B9" w:rsidRDefault="009B4C96" w:rsidP="00E853CE">
            <w:pPr>
              <w:spacing w:after="0" w:line="240" w:lineRule="auto"/>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nil"/>
              <w:left w:val="nil"/>
              <w:bottom w:val="single" w:sz="4" w:space="0" w:color="auto"/>
              <w:right w:val="single" w:sz="4" w:space="0" w:color="auto"/>
            </w:tcBorders>
            <w:shd w:val="clear" w:color="auto" w:fill="auto"/>
            <w:noWrap/>
            <w:vAlign w:val="bottom"/>
          </w:tcPr>
          <w:p w14:paraId="5E6E9E54" w14:textId="77777777" w:rsidR="009B4C96" w:rsidRPr="00F06690" w:rsidRDefault="009B4C96" w:rsidP="00E853CE">
            <w:pPr>
              <w:spacing w:after="0" w:line="240" w:lineRule="auto"/>
              <w:rPr>
                <w:rFonts w:eastAsia="Times New Roman"/>
                <w:color w:val="000000"/>
                <w:szCs w:val="20"/>
                <w:lang w:eastAsia="fi-FI"/>
              </w:rPr>
            </w:pPr>
            <w:r>
              <w:rPr>
                <w:rFonts w:eastAsia="Times New Roman"/>
                <w:color w:val="000000"/>
                <w:szCs w:val="20"/>
                <w:lang w:eastAsia="fi-FI"/>
              </w:rPr>
              <w:t>E</w:t>
            </w:r>
            <w:r w:rsidRPr="00F06690">
              <w:rPr>
                <w:rFonts w:eastAsia="Times New Roman"/>
                <w:color w:val="000000"/>
                <w:szCs w:val="20"/>
                <w:lang w:eastAsia="fi-FI"/>
              </w:rPr>
              <w:t>lintarvikkeiden palauttaminen</w:t>
            </w:r>
          </w:p>
        </w:tc>
      </w:tr>
      <w:tr w:rsidR="009B4C96" w:rsidRPr="00D020B9" w14:paraId="05DD1EAF" w14:textId="77777777" w:rsidTr="0039327E">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B1021A" w14:textId="77777777" w:rsidR="009B4C96" w:rsidRPr="00D020B9" w:rsidRDefault="009B4C96" w:rsidP="00E853CE">
            <w:pPr>
              <w:spacing w:after="0" w:line="240" w:lineRule="auto"/>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4E6B4FB1" w14:textId="7924E45E" w:rsidR="009B4C96" w:rsidRPr="00F06690" w:rsidRDefault="009B4C96" w:rsidP="00E853CE">
            <w:pPr>
              <w:spacing w:after="0" w:line="240" w:lineRule="auto"/>
              <w:rPr>
                <w:rFonts w:eastAsia="Times New Roman"/>
                <w:color w:val="000000"/>
                <w:szCs w:val="20"/>
                <w:lang w:eastAsia="fi-FI"/>
              </w:rPr>
            </w:pPr>
            <w:r>
              <w:rPr>
                <w:rFonts w:eastAsia="Times New Roman"/>
                <w:color w:val="000000"/>
                <w:szCs w:val="20"/>
                <w:lang w:eastAsia="fi-FI"/>
              </w:rPr>
              <w:t>M</w:t>
            </w:r>
            <w:r w:rsidRPr="00F06690">
              <w:rPr>
                <w:rFonts w:eastAsia="Times New Roman"/>
                <w:color w:val="000000"/>
                <w:szCs w:val="20"/>
                <w:lang w:eastAsia="fi-FI"/>
              </w:rPr>
              <w:t xml:space="preserve">uu, mikä </w:t>
            </w:r>
            <w:r w:rsidRPr="00F06690">
              <w:rPr>
                <w:rFonts w:eastAsia="Times New Roman"/>
                <w:color w:val="000000"/>
                <w:szCs w:val="20"/>
                <w:lang w:eastAsia="fi-FI"/>
              </w:rPr>
              <w:fldChar w:fldCharType="begin">
                <w:ffData>
                  <w:name w:val="Teksti70"/>
                  <w:enabled/>
                  <w:calcOnExit w:val="0"/>
                  <w:textInput/>
                </w:ffData>
              </w:fldChar>
            </w:r>
            <w:r w:rsidRPr="00F06690">
              <w:rPr>
                <w:rFonts w:eastAsia="Times New Roman"/>
                <w:color w:val="000000"/>
                <w:szCs w:val="20"/>
                <w:lang w:eastAsia="fi-FI"/>
              </w:rPr>
              <w:instrText xml:space="preserve"> FORMTEXT </w:instrText>
            </w:r>
            <w:r w:rsidRPr="00F06690">
              <w:rPr>
                <w:rFonts w:eastAsia="Times New Roman"/>
                <w:color w:val="000000"/>
                <w:szCs w:val="20"/>
                <w:lang w:eastAsia="fi-FI"/>
              </w:rPr>
            </w:r>
            <w:r w:rsidRPr="00F06690">
              <w:rPr>
                <w:rFonts w:eastAsia="Times New Roman"/>
                <w:color w:val="000000"/>
                <w:szCs w:val="20"/>
                <w:lang w:eastAsia="fi-FI"/>
              </w:rPr>
              <w:fldChar w:fldCharType="separate"/>
            </w:r>
            <w:r w:rsidRPr="00F06690">
              <w:rPr>
                <w:rFonts w:eastAsia="Times New Roman"/>
                <w:noProof/>
                <w:color w:val="000000"/>
                <w:szCs w:val="20"/>
                <w:lang w:eastAsia="fi-FI"/>
              </w:rPr>
              <w:t> </w:t>
            </w:r>
            <w:r w:rsidRPr="00F06690">
              <w:rPr>
                <w:rFonts w:eastAsia="Times New Roman"/>
                <w:noProof/>
                <w:color w:val="000000"/>
                <w:szCs w:val="20"/>
                <w:lang w:eastAsia="fi-FI"/>
              </w:rPr>
              <w:t> </w:t>
            </w:r>
            <w:r w:rsidRPr="00F06690">
              <w:rPr>
                <w:rFonts w:eastAsia="Times New Roman"/>
                <w:noProof/>
                <w:color w:val="000000"/>
                <w:szCs w:val="20"/>
                <w:lang w:eastAsia="fi-FI"/>
              </w:rPr>
              <w:t> </w:t>
            </w:r>
            <w:r w:rsidRPr="00F06690">
              <w:rPr>
                <w:rFonts w:eastAsia="Times New Roman"/>
                <w:noProof/>
                <w:color w:val="000000"/>
                <w:szCs w:val="20"/>
                <w:lang w:eastAsia="fi-FI"/>
              </w:rPr>
              <w:t> </w:t>
            </w:r>
            <w:r w:rsidRPr="00F06690">
              <w:rPr>
                <w:rFonts w:eastAsia="Times New Roman"/>
                <w:noProof/>
                <w:color w:val="000000"/>
                <w:szCs w:val="20"/>
                <w:lang w:eastAsia="fi-FI"/>
              </w:rPr>
              <w:t> </w:t>
            </w:r>
            <w:r w:rsidRPr="00F06690">
              <w:rPr>
                <w:rFonts w:eastAsia="Times New Roman"/>
                <w:color w:val="000000"/>
                <w:szCs w:val="20"/>
                <w:lang w:eastAsia="fi-FI"/>
              </w:rPr>
              <w:fldChar w:fldCharType="end"/>
            </w:r>
          </w:p>
        </w:tc>
      </w:tr>
    </w:tbl>
    <w:p w14:paraId="599928EE" w14:textId="77777777" w:rsidR="001C2D4C" w:rsidRDefault="001C2D4C" w:rsidP="00D57EB6">
      <w:pPr>
        <w:rPr>
          <w:b/>
          <w:sz w:val="24"/>
        </w:rPr>
      </w:pPr>
    </w:p>
    <w:p w14:paraId="06EB20A0" w14:textId="271ABE71" w:rsidR="00074C1D" w:rsidRDefault="00074C1D" w:rsidP="00074C1D">
      <w:pPr>
        <w:pStyle w:val="Otsikko1"/>
        <w:numPr>
          <w:ilvl w:val="0"/>
          <w:numId w:val="11"/>
        </w:numPr>
        <w:spacing w:line="240" w:lineRule="auto"/>
      </w:pPr>
      <w:bookmarkStart w:id="13" w:name="_Toc125552756"/>
      <w:r w:rsidRPr="002D662B">
        <w:t xml:space="preserve">Elintarvikkeiden </w:t>
      </w:r>
      <w:r>
        <w:t>maahantuonti</w:t>
      </w:r>
      <w:bookmarkEnd w:id="13"/>
    </w:p>
    <w:p w14:paraId="4808BD22" w14:textId="77777777" w:rsidR="00610FB5" w:rsidRPr="00610FB5" w:rsidRDefault="00610FB5" w:rsidP="00610FB5"/>
    <w:p w14:paraId="71FC1B7C" w14:textId="2917CEC9" w:rsidR="008D1AD6" w:rsidRDefault="000264E2" w:rsidP="008D1AD6">
      <w:pPr>
        <w:spacing w:after="0" w:line="240" w:lineRule="auto"/>
        <w:ind w:left="709"/>
        <w:rPr>
          <w:rFonts w:asciiTheme="minorHAnsi" w:hAnsiTheme="minorHAnsi"/>
        </w:rPr>
      </w:pPr>
      <w:r>
        <w:rPr>
          <w:rFonts w:asciiTheme="minorHAnsi" w:hAnsiTheme="minorHAnsi"/>
        </w:rPr>
        <w:t>Ei-eläinperäisiä e</w:t>
      </w:r>
      <w:r w:rsidR="008D1AD6" w:rsidRPr="008D1AD6">
        <w:rPr>
          <w:rFonts w:asciiTheme="minorHAnsi" w:hAnsiTheme="minorHAnsi"/>
        </w:rPr>
        <w:t>lintarvikkeita tuodaan itse maahan muista EU-maista</w:t>
      </w:r>
      <w:r w:rsidR="00811B56">
        <w:rPr>
          <w:rFonts w:asciiTheme="minorHAnsi" w:hAnsiTheme="minorHAnsi"/>
        </w:rPr>
        <w:tab/>
      </w:r>
      <w:r w:rsidR="008D1AD6" w:rsidRPr="008D1AD6">
        <w:rPr>
          <w:rFonts w:asciiTheme="minorHAnsi" w:hAnsiTheme="minorHAnsi"/>
        </w:rPr>
        <w:fldChar w:fldCharType="begin">
          <w:ffData>
            <w:name w:val=""/>
            <w:enabled/>
            <w:calcOnExit w:val="0"/>
            <w:checkBox>
              <w:sizeAuto/>
              <w:default w:val="0"/>
            </w:checkBox>
          </w:ffData>
        </w:fldChar>
      </w:r>
      <w:r w:rsidR="008D1AD6" w:rsidRPr="008D1AD6">
        <w:rPr>
          <w:rFonts w:asciiTheme="minorHAnsi" w:hAnsiTheme="minorHAnsi"/>
        </w:rPr>
        <w:instrText xml:space="preserve"> FORMCHECKBOX </w:instrText>
      </w:r>
      <w:r w:rsidR="008D1AD6" w:rsidRPr="008D1AD6">
        <w:rPr>
          <w:rFonts w:asciiTheme="minorHAnsi" w:hAnsiTheme="minorHAnsi"/>
        </w:rPr>
      </w:r>
      <w:r w:rsidR="008D1AD6" w:rsidRPr="008D1AD6">
        <w:rPr>
          <w:rFonts w:asciiTheme="minorHAnsi" w:hAnsiTheme="minorHAnsi"/>
        </w:rPr>
        <w:fldChar w:fldCharType="separate"/>
      </w:r>
      <w:r w:rsidR="008D1AD6" w:rsidRPr="008D1AD6">
        <w:rPr>
          <w:rFonts w:asciiTheme="minorHAnsi" w:hAnsiTheme="minorHAnsi"/>
        </w:rPr>
        <w:fldChar w:fldCharType="end"/>
      </w:r>
      <w:r w:rsidR="008D1AD6" w:rsidRPr="008D1AD6">
        <w:rPr>
          <w:rFonts w:asciiTheme="minorHAnsi" w:hAnsiTheme="minorHAnsi"/>
        </w:rPr>
        <w:t xml:space="preserve"> Kyllä </w:t>
      </w:r>
      <w:r w:rsidR="00BC6E92">
        <w:rPr>
          <w:rFonts w:asciiTheme="minorHAnsi" w:hAnsiTheme="minorHAnsi"/>
        </w:rPr>
        <w:t xml:space="preserve"> </w:t>
      </w:r>
      <w:r w:rsidR="008D1AD6" w:rsidRPr="008D1AD6">
        <w:rPr>
          <w:rFonts w:asciiTheme="minorHAnsi" w:hAnsiTheme="minorHAnsi"/>
        </w:rPr>
        <w:fldChar w:fldCharType="begin">
          <w:ffData>
            <w:name w:val=""/>
            <w:enabled/>
            <w:calcOnExit w:val="0"/>
            <w:checkBox>
              <w:sizeAuto/>
              <w:default w:val="0"/>
            </w:checkBox>
          </w:ffData>
        </w:fldChar>
      </w:r>
      <w:r w:rsidR="008D1AD6" w:rsidRPr="008D1AD6">
        <w:rPr>
          <w:rFonts w:asciiTheme="minorHAnsi" w:hAnsiTheme="minorHAnsi"/>
        </w:rPr>
        <w:instrText xml:space="preserve"> FORMCHECKBOX </w:instrText>
      </w:r>
      <w:r w:rsidR="008D1AD6" w:rsidRPr="008D1AD6">
        <w:rPr>
          <w:rFonts w:asciiTheme="minorHAnsi" w:hAnsiTheme="minorHAnsi"/>
        </w:rPr>
      </w:r>
      <w:r w:rsidR="008D1AD6" w:rsidRPr="008D1AD6">
        <w:rPr>
          <w:rFonts w:asciiTheme="minorHAnsi" w:hAnsiTheme="minorHAnsi"/>
        </w:rPr>
        <w:fldChar w:fldCharType="separate"/>
      </w:r>
      <w:r w:rsidR="008D1AD6" w:rsidRPr="008D1AD6">
        <w:rPr>
          <w:rFonts w:asciiTheme="minorHAnsi" w:hAnsiTheme="minorHAnsi"/>
        </w:rPr>
        <w:fldChar w:fldCharType="end"/>
      </w:r>
      <w:r w:rsidR="008D1AD6" w:rsidRPr="008D1AD6">
        <w:rPr>
          <w:rFonts w:asciiTheme="minorHAnsi" w:hAnsiTheme="minorHAnsi"/>
        </w:rPr>
        <w:t xml:space="preserve"> Ei</w:t>
      </w:r>
    </w:p>
    <w:p w14:paraId="691238F2" w14:textId="3F461004" w:rsidR="000264E2" w:rsidRPr="008D1AD6" w:rsidRDefault="000264E2" w:rsidP="00584491">
      <w:pPr>
        <w:spacing w:after="0" w:line="240" w:lineRule="auto"/>
        <w:ind w:left="720"/>
        <w:rPr>
          <w:rFonts w:asciiTheme="minorHAnsi" w:hAnsiTheme="minorHAnsi"/>
        </w:rPr>
      </w:pPr>
      <w:r>
        <w:rPr>
          <w:rFonts w:asciiTheme="minorHAnsi" w:hAnsiTheme="minorHAnsi"/>
        </w:rPr>
        <w:t>E</w:t>
      </w:r>
      <w:r w:rsidR="00811B56">
        <w:rPr>
          <w:rFonts w:asciiTheme="minorHAnsi" w:hAnsiTheme="minorHAnsi"/>
        </w:rPr>
        <w:t>läinperäisiä elintarvikkeita tuodaan muista EU-maista</w:t>
      </w:r>
      <w:r w:rsidR="00584491">
        <w:rPr>
          <w:rFonts w:asciiTheme="minorHAnsi" w:hAnsiTheme="minorHAnsi"/>
        </w:rPr>
        <w:t xml:space="preserve">                                </w:t>
      </w:r>
      <w:r w:rsidR="00811B56">
        <w:rPr>
          <w:rFonts w:asciiTheme="minorHAnsi" w:hAnsiTheme="minorHAnsi"/>
        </w:rPr>
        <w:tab/>
      </w:r>
      <w:r w:rsidR="00811B56" w:rsidRPr="008D1AD6">
        <w:rPr>
          <w:rFonts w:asciiTheme="minorHAnsi" w:hAnsiTheme="minorHAnsi"/>
        </w:rPr>
        <w:fldChar w:fldCharType="begin">
          <w:ffData>
            <w:name w:val=""/>
            <w:enabled/>
            <w:calcOnExit w:val="0"/>
            <w:checkBox>
              <w:sizeAuto/>
              <w:default w:val="0"/>
            </w:checkBox>
          </w:ffData>
        </w:fldChar>
      </w:r>
      <w:r w:rsidR="00811B56" w:rsidRPr="008D1AD6">
        <w:rPr>
          <w:rFonts w:asciiTheme="minorHAnsi" w:hAnsiTheme="minorHAnsi"/>
        </w:rPr>
        <w:instrText xml:space="preserve"> FORMCHECKBOX </w:instrText>
      </w:r>
      <w:r w:rsidR="00811B56" w:rsidRPr="008D1AD6">
        <w:rPr>
          <w:rFonts w:asciiTheme="minorHAnsi" w:hAnsiTheme="minorHAnsi"/>
        </w:rPr>
      </w:r>
      <w:r w:rsidR="00811B56" w:rsidRPr="008D1AD6">
        <w:rPr>
          <w:rFonts w:asciiTheme="minorHAnsi" w:hAnsiTheme="minorHAnsi"/>
        </w:rPr>
        <w:fldChar w:fldCharType="separate"/>
      </w:r>
      <w:r w:rsidR="00811B56" w:rsidRPr="008D1AD6">
        <w:rPr>
          <w:rFonts w:asciiTheme="minorHAnsi" w:hAnsiTheme="minorHAnsi"/>
        </w:rPr>
        <w:fldChar w:fldCharType="end"/>
      </w:r>
      <w:r w:rsidR="00811B56" w:rsidRPr="008D1AD6">
        <w:rPr>
          <w:rFonts w:asciiTheme="minorHAnsi" w:hAnsiTheme="minorHAnsi"/>
        </w:rPr>
        <w:t xml:space="preserve"> Kyllä </w:t>
      </w:r>
      <w:r w:rsidR="00811B56">
        <w:rPr>
          <w:rFonts w:asciiTheme="minorHAnsi" w:hAnsiTheme="minorHAnsi"/>
        </w:rPr>
        <w:t xml:space="preserve"> </w:t>
      </w:r>
      <w:r w:rsidR="00811B56" w:rsidRPr="008D1AD6">
        <w:rPr>
          <w:rFonts w:asciiTheme="minorHAnsi" w:hAnsiTheme="minorHAnsi"/>
        </w:rPr>
        <w:fldChar w:fldCharType="begin">
          <w:ffData>
            <w:name w:val=""/>
            <w:enabled/>
            <w:calcOnExit w:val="0"/>
            <w:checkBox>
              <w:sizeAuto/>
              <w:default w:val="0"/>
            </w:checkBox>
          </w:ffData>
        </w:fldChar>
      </w:r>
      <w:r w:rsidR="00811B56" w:rsidRPr="008D1AD6">
        <w:rPr>
          <w:rFonts w:asciiTheme="minorHAnsi" w:hAnsiTheme="minorHAnsi"/>
        </w:rPr>
        <w:instrText xml:space="preserve"> FORMCHECKBOX </w:instrText>
      </w:r>
      <w:r w:rsidR="00811B56" w:rsidRPr="008D1AD6">
        <w:rPr>
          <w:rFonts w:asciiTheme="minorHAnsi" w:hAnsiTheme="minorHAnsi"/>
        </w:rPr>
      </w:r>
      <w:r w:rsidR="00811B56" w:rsidRPr="008D1AD6">
        <w:rPr>
          <w:rFonts w:asciiTheme="minorHAnsi" w:hAnsiTheme="minorHAnsi"/>
        </w:rPr>
        <w:fldChar w:fldCharType="separate"/>
      </w:r>
      <w:r w:rsidR="00811B56" w:rsidRPr="008D1AD6">
        <w:rPr>
          <w:rFonts w:asciiTheme="minorHAnsi" w:hAnsiTheme="minorHAnsi"/>
        </w:rPr>
        <w:fldChar w:fldCharType="end"/>
      </w:r>
      <w:r w:rsidR="00811B56" w:rsidRPr="008D1AD6">
        <w:rPr>
          <w:rFonts w:asciiTheme="minorHAnsi" w:hAnsiTheme="minorHAnsi"/>
        </w:rPr>
        <w:t xml:space="preserve"> Ei</w:t>
      </w:r>
    </w:p>
    <w:p w14:paraId="17D7C6A9" w14:textId="3DD524BC" w:rsidR="008D1AD6" w:rsidRDefault="008D1AD6" w:rsidP="00DF6D38">
      <w:pPr>
        <w:spacing w:after="0"/>
        <w:ind w:left="720"/>
      </w:pPr>
      <w:r>
        <w:t>Elintarvikkeita tuodaan itse maahan EU:n ulkopuolisista maista</w:t>
      </w:r>
      <w:r>
        <w:tab/>
      </w:r>
      <w:r w:rsidR="00BC6E92">
        <w:tab/>
      </w:r>
      <w:r w:rsidRPr="008D1AD6">
        <w:rPr>
          <w:rFonts w:asciiTheme="minorHAnsi" w:hAnsiTheme="minorHAnsi"/>
        </w:rPr>
        <w:fldChar w:fldCharType="begin">
          <w:ffData>
            <w:name w:val=""/>
            <w:enabled/>
            <w:calcOnExit w:val="0"/>
            <w:checkBox>
              <w:sizeAuto/>
              <w:default w:val="0"/>
            </w:checkBox>
          </w:ffData>
        </w:fldChar>
      </w:r>
      <w:r w:rsidRPr="008D1AD6">
        <w:rPr>
          <w:rFonts w:asciiTheme="minorHAnsi" w:hAnsiTheme="minorHAnsi"/>
        </w:rPr>
        <w:instrText xml:space="preserve"> FORMCHECKBOX </w:instrText>
      </w:r>
      <w:r w:rsidRPr="008D1AD6">
        <w:rPr>
          <w:rFonts w:asciiTheme="minorHAnsi" w:hAnsiTheme="minorHAnsi"/>
        </w:rPr>
      </w:r>
      <w:r w:rsidRPr="008D1AD6">
        <w:rPr>
          <w:rFonts w:asciiTheme="minorHAnsi" w:hAnsiTheme="minorHAnsi"/>
        </w:rPr>
        <w:fldChar w:fldCharType="separate"/>
      </w:r>
      <w:r w:rsidRPr="008D1AD6">
        <w:rPr>
          <w:rFonts w:asciiTheme="minorHAnsi" w:hAnsiTheme="minorHAnsi"/>
        </w:rPr>
        <w:fldChar w:fldCharType="end"/>
      </w:r>
      <w:r w:rsidRPr="008D1AD6">
        <w:rPr>
          <w:rFonts w:asciiTheme="minorHAnsi" w:hAnsiTheme="minorHAnsi"/>
        </w:rPr>
        <w:t xml:space="preserve"> Kyllä</w:t>
      </w:r>
      <w:r w:rsidR="00BC6E92">
        <w:rPr>
          <w:rFonts w:asciiTheme="minorHAnsi" w:hAnsiTheme="minorHAnsi"/>
        </w:rPr>
        <w:t xml:space="preserve"> </w:t>
      </w:r>
      <w:r w:rsidRPr="008D1AD6">
        <w:rPr>
          <w:rFonts w:asciiTheme="minorHAnsi" w:hAnsiTheme="minorHAnsi"/>
        </w:rPr>
        <w:t xml:space="preserve"> </w:t>
      </w:r>
      <w:r w:rsidRPr="008D1AD6">
        <w:rPr>
          <w:rFonts w:asciiTheme="minorHAnsi" w:hAnsiTheme="minorHAnsi"/>
        </w:rPr>
        <w:fldChar w:fldCharType="begin">
          <w:ffData>
            <w:name w:val=""/>
            <w:enabled/>
            <w:calcOnExit w:val="0"/>
            <w:checkBox>
              <w:sizeAuto/>
              <w:default w:val="0"/>
            </w:checkBox>
          </w:ffData>
        </w:fldChar>
      </w:r>
      <w:r w:rsidRPr="008D1AD6">
        <w:rPr>
          <w:rFonts w:asciiTheme="minorHAnsi" w:hAnsiTheme="minorHAnsi"/>
        </w:rPr>
        <w:instrText xml:space="preserve"> FORMCHECKBOX </w:instrText>
      </w:r>
      <w:r w:rsidRPr="008D1AD6">
        <w:rPr>
          <w:rFonts w:asciiTheme="minorHAnsi" w:hAnsiTheme="minorHAnsi"/>
        </w:rPr>
      </w:r>
      <w:r w:rsidRPr="008D1AD6">
        <w:rPr>
          <w:rFonts w:asciiTheme="minorHAnsi" w:hAnsiTheme="minorHAnsi"/>
        </w:rPr>
        <w:fldChar w:fldCharType="separate"/>
      </w:r>
      <w:r w:rsidRPr="008D1AD6">
        <w:rPr>
          <w:rFonts w:asciiTheme="minorHAnsi" w:hAnsiTheme="minorHAnsi"/>
        </w:rPr>
        <w:fldChar w:fldCharType="end"/>
      </w:r>
      <w:r w:rsidRPr="008D1AD6">
        <w:rPr>
          <w:rFonts w:asciiTheme="minorHAnsi" w:hAnsiTheme="minorHAnsi"/>
        </w:rPr>
        <w:t xml:space="preserve"> Ei</w:t>
      </w:r>
    </w:p>
    <w:p w14:paraId="720FAB26" w14:textId="77777777" w:rsidR="00A87463" w:rsidRDefault="00A87463" w:rsidP="00DF6D38">
      <w:pPr>
        <w:spacing w:after="0"/>
        <w:ind w:left="720"/>
      </w:pPr>
    </w:p>
    <w:p w14:paraId="3831B8B0" w14:textId="58453503" w:rsidR="00B72CAE" w:rsidRDefault="00B72CAE" w:rsidP="00DF6D38">
      <w:pPr>
        <w:spacing w:after="0"/>
        <w:ind w:left="720"/>
      </w:pPr>
      <w:r>
        <w:t>Tuomme itse maahan seuraavia elintarvikkeita</w:t>
      </w:r>
      <w:r w:rsidR="008D1AD6">
        <w:t>, seuraavista maista</w:t>
      </w:r>
      <w:r>
        <w:t>:</w:t>
      </w:r>
    </w:p>
    <w:tbl>
      <w:tblPr>
        <w:tblStyle w:val="TaulukkoRuudukko"/>
        <w:tblW w:w="0" w:type="auto"/>
        <w:tblInd w:w="720" w:type="dxa"/>
        <w:tblLook w:val="04A0" w:firstRow="1" w:lastRow="0" w:firstColumn="1" w:lastColumn="0" w:noHBand="0" w:noVBand="1"/>
      </w:tblPr>
      <w:tblGrid>
        <w:gridCol w:w="8908"/>
      </w:tblGrid>
      <w:tr w:rsidR="00B72CAE" w14:paraId="74ED75FF" w14:textId="77777777" w:rsidTr="00B72CAE">
        <w:tc>
          <w:tcPr>
            <w:tcW w:w="9628" w:type="dxa"/>
          </w:tcPr>
          <w:p w14:paraId="1667B222" w14:textId="3288A38D" w:rsidR="00B72CAE" w:rsidRDefault="00D82259" w:rsidP="00B72CAE">
            <w:pPr>
              <w:rPr>
                <w:rFonts w:eastAsia="Times New Roman"/>
                <w:color w:val="000000"/>
                <w:sz w:val="20"/>
                <w:szCs w:val="20"/>
                <w:lang w:eastAsia="fi-FI"/>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p w14:paraId="3F066F6D" w14:textId="296841DE" w:rsidR="006143D9" w:rsidRDefault="006143D9" w:rsidP="00B72CAE"/>
        </w:tc>
      </w:tr>
    </w:tbl>
    <w:p w14:paraId="220FBEB7" w14:textId="7B5FE55C" w:rsidR="00F53642" w:rsidRPr="00980D81" w:rsidRDefault="0055775E" w:rsidP="0055775E">
      <w:pPr>
        <w:spacing w:after="0" w:line="240" w:lineRule="auto"/>
        <w:ind w:left="720"/>
        <w:rPr>
          <w:rFonts w:asciiTheme="minorHAnsi" w:hAnsiTheme="minorHAnsi"/>
          <w:b/>
          <w:bCs/>
          <w:sz w:val="28"/>
        </w:rPr>
      </w:pPr>
      <w:r>
        <w:rPr>
          <w:b/>
        </w:rPr>
        <w:br/>
      </w:r>
      <w:r w:rsidR="00F53642" w:rsidRPr="00980D81">
        <w:rPr>
          <w:rFonts w:asciiTheme="minorHAnsi" w:hAnsiTheme="minorHAnsi"/>
          <w:b/>
          <w:bCs/>
          <w:sz w:val="28"/>
        </w:rPr>
        <w:t xml:space="preserve">Eläinperäisten elintarvikkeiden </w:t>
      </w:r>
      <w:r w:rsidR="000360F6" w:rsidRPr="00980D81">
        <w:rPr>
          <w:rFonts w:asciiTheme="minorHAnsi" w:hAnsiTheme="minorHAnsi"/>
          <w:b/>
          <w:bCs/>
          <w:sz w:val="28"/>
        </w:rPr>
        <w:t>maahan</w:t>
      </w:r>
      <w:r w:rsidR="00F53642" w:rsidRPr="00980D81">
        <w:rPr>
          <w:rFonts w:asciiTheme="minorHAnsi" w:hAnsiTheme="minorHAnsi"/>
          <w:b/>
          <w:bCs/>
          <w:sz w:val="28"/>
        </w:rPr>
        <w:t>tuonti EU-maista</w:t>
      </w:r>
    </w:p>
    <w:p w14:paraId="4284174B" w14:textId="77777777" w:rsidR="00F53642" w:rsidRDefault="00F53642" w:rsidP="009B4C96">
      <w:pPr>
        <w:spacing w:after="0" w:line="240" w:lineRule="auto"/>
        <w:ind w:left="720"/>
        <w:rPr>
          <w:rFonts w:asciiTheme="minorHAnsi" w:hAnsiTheme="minorHAnsi"/>
          <w:bCs/>
        </w:rPr>
      </w:pPr>
    </w:p>
    <w:p w14:paraId="4A6F7077" w14:textId="7135C5DB" w:rsidR="002F4854" w:rsidRPr="002A03EC" w:rsidRDefault="002F4854" w:rsidP="002F4854">
      <w:pPr>
        <w:spacing w:after="0" w:line="240" w:lineRule="auto"/>
        <w:ind w:left="720"/>
        <w:rPr>
          <w:rFonts w:asciiTheme="minorHAnsi" w:hAnsiTheme="minorHAnsi" w:cs="Arial"/>
          <w:color w:val="FF0000"/>
          <w:szCs w:val="24"/>
        </w:rPr>
      </w:pPr>
      <w:r w:rsidRPr="00755C91">
        <w:rPr>
          <w:rFonts w:asciiTheme="minorHAnsi" w:hAnsiTheme="minorHAnsi" w:cs="Arial"/>
          <w:bCs/>
          <w:szCs w:val="24"/>
        </w:rPr>
        <w:t xml:space="preserve">Jos toimija maahantuo eläinperäisiä elintarvikkeita (liha-, maito-, kalastustuote- ja </w:t>
      </w:r>
      <w:proofErr w:type="spellStart"/>
      <w:r w:rsidRPr="00755C91">
        <w:rPr>
          <w:rFonts w:asciiTheme="minorHAnsi" w:hAnsiTheme="minorHAnsi" w:cs="Arial"/>
          <w:bCs/>
          <w:szCs w:val="24"/>
        </w:rPr>
        <w:t>munavalmistei-ta</w:t>
      </w:r>
      <w:proofErr w:type="spellEnd"/>
      <w:r w:rsidRPr="00755C91">
        <w:rPr>
          <w:rFonts w:asciiTheme="minorHAnsi" w:hAnsiTheme="minorHAnsi" w:cs="Arial"/>
          <w:bCs/>
          <w:szCs w:val="24"/>
        </w:rPr>
        <w:t xml:space="preserve">) Euroopan unionin toisesta jäsenvaltiosta Suomeen, tulee tuonnin tiedot ilmoittaa </w:t>
      </w:r>
      <w:r w:rsidR="00610FB5" w:rsidRPr="006313D7">
        <w:rPr>
          <w:rFonts w:asciiTheme="minorHAnsi" w:hAnsiTheme="minorHAnsi" w:cs="Arial"/>
          <w:bCs/>
          <w:szCs w:val="24"/>
        </w:rPr>
        <w:t>Mikkelin seudun ympäristöpalvelun elintarvikevalvontaan</w:t>
      </w:r>
      <w:r w:rsidRPr="006313D7">
        <w:rPr>
          <w:rFonts w:asciiTheme="minorHAnsi" w:hAnsiTheme="minorHAnsi" w:cs="Arial"/>
          <w:bCs/>
          <w:szCs w:val="24"/>
        </w:rPr>
        <w:t xml:space="preserve"> </w:t>
      </w:r>
      <w:r w:rsidRPr="00755C91">
        <w:rPr>
          <w:rFonts w:asciiTheme="minorHAnsi" w:hAnsiTheme="minorHAnsi" w:cs="Arial"/>
          <w:bCs/>
          <w:szCs w:val="24"/>
        </w:rPr>
        <w:t>erillisellä lomakkeella</w:t>
      </w:r>
      <w:r w:rsidRPr="002A03EC">
        <w:rPr>
          <w:rFonts w:asciiTheme="minorHAnsi" w:hAnsiTheme="minorHAnsi" w:cs="Arial"/>
          <w:bCs/>
          <w:szCs w:val="24"/>
        </w:rPr>
        <w:t xml:space="preserve">: </w:t>
      </w:r>
      <w:hyperlink r:id="rId14" w:history="1">
        <w:r w:rsidR="005B60AD">
          <w:rPr>
            <w:rStyle w:val="Hyperlinkki"/>
            <w:rFonts w:asciiTheme="minorHAnsi" w:hAnsiTheme="minorHAnsi" w:cs="Arial"/>
            <w:bCs/>
            <w:szCs w:val="24"/>
          </w:rPr>
          <w:t>sisämarkkinatuonti-ilmoitus</w:t>
        </w:r>
      </w:hyperlink>
      <w:r w:rsidR="002A03EC">
        <w:rPr>
          <w:rFonts w:asciiTheme="minorHAnsi" w:hAnsiTheme="minorHAnsi" w:cs="Arial"/>
          <w:b/>
          <w:bCs/>
          <w:szCs w:val="24"/>
        </w:rPr>
        <w:t xml:space="preserve"> </w:t>
      </w:r>
    </w:p>
    <w:p w14:paraId="303A5987" w14:textId="77777777" w:rsidR="002F4854" w:rsidRPr="00981FE9" w:rsidRDefault="002F4854" w:rsidP="002F4854">
      <w:pPr>
        <w:spacing w:after="0" w:line="240" w:lineRule="auto"/>
        <w:ind w:left="720"/>
        <w:rPr>
          <w:rFonts w:asciiTheme="minorHAnsi" w:hAnsiTheme="minorHAnsi" w:cs="Arial"/>
          <w:bCs/>
          <w:color w:val="FF0000"/>
          <w:szCs w:val="24"/>
        </w:rPr>
      </w:pPr>
    </w:p>
    <w:p w14:paraId="498950C8" w14:textId="20DB50CF" w:rsidR="002F4854" w:rsidRPr="006313D7" w:rsidRDefault="002F4854" w:rsidP="002F4854">
      <w:pPr>
        <w:spacing w:after="0" w:line="240" w:lineRule="auto"/>
        <w:ind w:left="720"/>
        <w:rPr>
          <w:rFonts w:asciiTheme="minorHAnsi" w:hAnsiTheme="minorHAnsi" w:cs="Arial"/>
          <w:bCs/>
          <w:szCs w:val="24"/>
        </w:rPr>
      </w:pPr>
      <w:r w:rsidRPr="00755C91">
        <w:rPr>
          <w:rFonts w:asciiTheme="minorHAnsi" w:hAnsiTheme="minorHAnsi" w:cs="Arial"/>
          <w:b/>
          <w:bCs/>
          <w:szCs w:val="24"/>
        </w:rPr>
        <w:t xml:space="preserve">Ilmoitus eläinperäisten elintarvikkeiden sisämarkkinatuonnista on toimitettu </w:t>
      </w:r>
      <w:r w:rsidR="00610FB5" w:rsidRPr="006313D7">
        <w:rPr>
          <w:rFonts w:asciiTheme="minorHAnsi" w:hAnsiTheme="minorHAnsi" w:cs="Arial"/>
          <w:b/>
          <w:bCs/>
          <w:szCs w:val="24"/>
        </w:rPr>
        <w:t xml:space="preserve">Mikkelin seudun ympäristöpalvelujen elintarvikevalvontaan </w:t>
      </w:r>
      <w:r w:rsidR="007B7140" w:rsidRPr="006313D7">
        <w:rPr>
          <w:rFonts w:asciiTheme="minorHAnsi" w:hAnsiTheme="minorHAnsi" w:cs="Arial"/>
          <w:b/>
          <w:bCs/>
          <w:szCs w:val="24"/>
        </w:rPr>
        <w:t>(</w:t>
      </w:r>
      <w:proofErr w:type="gramStart"/>
      <w:r w:rsidRPr="006313D7">
        <w:rPr>
          <w:rFonts w:asciiTheme="minorHAnsi" w:hAnsiTheme="minorHAnsi" w:cs="Arial"/>
          <w:b/>
          <w:bCs/>
          <w:szCs w:val="24"/>
        </w:rPr>
        <w:t>pvm</w:t>
      </w:r>
      <w:proofErr w:type="gramEnd"/>
      <w:r w:rsidRPr="006313D7">
        <w:rPr>
          <w:rFonts w:asciiTheme="minorHAnsi" w:hAnsiTheme="minorHAnsi" w:cs="Arial"/>
          <w:b/>
          <w:bCs/>
          <w:szCs w:val="24"/>
        </w:rPr>
        <w:t xml:space="preserve">): </w:t>
      </w:r>
      <w:r w:rsidRPr="006313D7">
        <w:rPr>
          <w:rFonts w:asciiTheme="minorHAnsi" w:hAnsiTheme="minorHAnsi"/>
          <w:sz w:val="20"/>
          <w:u w:val="single"/>
        </w:rPr>
        <w:fldChar w:fldCharType="begin">
          <w:ffData>
            <w:name w:val="Teksti70"/>
            <w:enabled/>
            <w:calcOnExit w:val="0"/>
            <w:textInput/>
          </w:ffData>
        </w:fldChar>
      </w:r>
      <w:r w:rsidRPr="006313D7">
        <w:rPr>
          <w:rFonts w:asciiTheme="minorHAnsi" w:hAnsiTheme="minorHAnsi"/>
          <w:sz w:val="20"/>
          <w:u w:val="single"/>
        </w:rPr>
        <w:instrText xml:space="preserve"> FORMTEXT </w:instrText>
      </w:r>
      <w:r w:rsidRPr="006313D7">
        <w:rPr>
          <w:rFonts w:asciiTheme="minorHAnsi" w:hAnsiTheme="minorHAnsi"/>
          <w:sz w:val="20"/>
          <w:u w:val="single"/>
        </w:rPr>
      </w:r>
      <w:r w:rsidRPr="006313D7">
        <w:rPr>
          <w:rFonts w:asciiTheme="minorHAnsi" w:hAnsiTheme="minorHAnsi"/>
          <w:sz w:val="20"/>
          <w:u w:val="single"/>
        </w:rPr>
        <w:fldChar w:fldCharType="separate"/>
      </w:r>
      <w:r w:rsidRPr="006313D7">
        <w:rPr>
          <w:noProof/>
          <w:u w:val="single"/>
        </w:rPr>
        <w:t> </w:t>
      </w:r>
      <w:r w:rsidRPr="006313D7">
        <w:rPr>
          <w:noProof/>
          <w:u w:val="single"/>
        </w:rPr>
        <w:t> </w:t>
      </w:r>
      <w:r w:rsidRPr="006313D7">
        <w:rPr>
          <w:noProof/>
          <w:u w:val="single"/>
        </w:rPr>
        <w:t> </w:t>
      </w:r>
      <w:r w:rsidRPr="006313D7">
        <w:rPr>
          <w:noProof/>
          <w:u w:val="single"/>
        </w:rPr>
        <w:t> </w:t>
      </w:r>
      <w:r w:rsidRPr="006313D7">
        <w:rPr>
          <w:noProof/>
          <w:u w:val="single"/>
        </w:rPr>
        <w:t> </w:t>
      </w:r>
      <w:r w:rsidRPr="006313D7">
        <w:rPr>
          <w:rFonts w:asciiTheme="minorHAnsi" w:hAnsiTheme="minorHAnsi"/>
          <w:sz w:val="20"/>
          <w:u w:val="single"/>
        </w:rPr>
        <w:fldChar w:fldCharType="end"/>
      </w:r>
    </w:p>
    <w:p w14:paraId="33ECE019" w14:textId="77777777" w:rsidR="002F4854" w:rsidRPr="00755C91" w:rsidRDefault="002F4854" w:rsidP="002F4854">
      <w:pPr>
        <w:spacing w:after="0" w:line="240" w:lineRule="auto"/>
        <w:ind w:left="720"/>
        <w:rPr>
          <w:rFonts w:asciiTheme="minorHAnsi" w:hAnsiTheme="minorHAnsi" w:cs="Arial"/>
          <w:bCs/>
          <w:szCs w:val="24"/>
        </w:rPr>
      </w:pPr>
    </w:p>
    <w:p w14:paraId="14202BA1" w14:textId="77777777" w:rsidR="002F4854" w:rsidRPr="00755C91" w:rsidRDefault="002F4854" w:rsidP="002F4854">
      <w:pPr>
        <w:spacing w:after="0" w:line="240" w:lineRule="auto"/>
        <w:ind w:left="720"/>
        <w:rPr>
          <w:rFonts w:asciiTheme="minorHAnsi" w:hAnsiTheme="minorHAnsi" w:cs="Arial"/>
          <w:bCs/>
          <w:szCs w:val="24"/>
        </w:rPr>
      </w:pPr>
      <w:r w:rsidRPr="00755C91">
        <w:rPr>
          <w:rFonts w:asciiTheme="minorHAnsi" w:hAnsiTheme="minorHAnsi" w:cs="Arial"/>
          <w:bCs/>
          <w:szCs w:val="24"/>
        </w:rPr>
        <w:t>Eläinperäisiä elintarvikkeita EU:n sisämarkkinoilta Suomeen tuovien toimijoiden tulee tehdä tuonti-ilmoitus saapuneista lähetyksistä. Ilmoitusvelvollisuus koskee seuraavia elintarvikkeita:</w:t>
      </w:r>
    </w:p>
    <w:p w14:paraId="31367177" w14:textId="77777777" w:rsidR="002F4854" w:rsidRPr="00755C91" w:rsidRDefault="002F4854" w:rsidP="002F4854">
      <w:pPr>
        <w:spacing w:after="0" w:line="240" w:lineRule="auto"/>
        <w:ind w:left="720"/>
        <w:rPr>
          <w:rFonts w:asciiTheme="minorHAnsi" w:hAnsiTheme="minorHAnsi" w:cs="Arial"/>
          <w:bCs/>
          <w:szCs w:val="24"/>
        </w:rPr>
      </w:pPr>
      <w:r w:rsidRPr="00755C91">
        <w:rPr>
          <w:rFonts w:asciiTheme="minorHAnsi" w:hAnsiTheme="minorHAnsi" w:cs="Arial"/>
          <w:bCs/>
          <w:szCs w:val="24"/>
        </w:rPr>
        <w:lastRenderedPageBreak/>
        <w:t>- eläinperäisten elintarvikkeiden hygienia-asetuksen 8 artiklassa luetellut salmonellaerityistakuutuotteet: raaka naudan ja sian liha, mukaan lukien jauheliha, kotieläiminä pidettyjen kanojen, kalkkunoiden, helmikanojen, ankkojen ja hanhien liha, mukaan lukien jauheliha sekä raa´at kananmunat</w:t>
      </w:r>
    </w:p>
    <w:p w14:paraId="10ABC1FE" w14:textId="77777777" w:rsidR="002F4854" w:rsidRPr="00755C91" w:rsidRDefault="002F4854" w:rsidP="002F4854">
      <w:pPr>
        <w:spacing w:after="0" w:line="240" w:lineRule="auto"/>
        <w:ind w:left="720"/>
        <w:rPr>
          <w:rFonts w:asciiTheme="minorHAnsi" w:hAnsiTheme="minorHAnsi" w:cs="Arial"/>
          <w:bCs/>
          <w:szCs w:val="24"/>
        </w:rPr>
      </w:pPr>
      <w:r w:rsidRPr="00755C91">
        <w:rPr>
          <w:rFonts w:asciiTheme="minorHAnsi" w:hAnsiTheme="minorHAnsi" w:cs="Arial"/>
          <w:bCs/>
          <w:szCs w:val="24"/>
        </w:rPr>
        <w:t>- muu eläimistä saatu raaka liha</w:t>
      </w:r>
    </w:p>
    <w:p w14:paraId="283DE5FF" w14:textId="77777777" w:rsidR="002F4854" w:rsidRPr="00755C91" w:rsidRDefault="002F4854" w:rsidP="002F4854">
      <w:pPr>
        <w:spacing w:after="0" w:line="240" w:lineRule="auto"/>
        <w:ind w:left="720"/>
        <w:rPr>
          <w:rFonts w:asciiTheme="minorHAnsi" w:hAnsiTheme="minorHAnsi" w:cs="Arial"/>
          <w:bCs/>
          <w:szCs w:val="24"/>
        </w:rPr>
      </w:pPr>
      <w:r w:rsidRPr="00755C91">
        <w:rPr>
          <w:rFonts w:asciiTheme="minorHAnsi" w:hAnsiTheme="minorHAnsi" w:cs="Arial"/>
          <w:bCs/>
          <w:szCs w:val="24"/>
        </w:rPr>
        <w:t>- kaikista eläinlajeista peräisin olevat raakalihavalmisteet</w:t>
      </w:r>
    </w:p>
    <w:p w14:paraId="69AD2E5E" w14:textId="77777777" w:rsidR="002F4854" w:rsidRPr="00755C91" w:rsidRDefault="002F4854" w:rsidP="002F4854">
      <w:pPr>
        <w:spacing w:after="0" w:line="240" w:lineRule="auto"/>
        <w:ind w:left="720"/>
        <w:rPr>
          <w:rFonts w:asciiTheme="minorHAnsi" w:hAnsiTheme="minorHAnsi" w:cs="Arial"/>
          <w:bCs/>
          <w:szCs w:val="24"/>
        </w:rPr>
      </w:pPr>
      <w:r w:rsidRPr="00755C91">
        <w:rPr>
          <w:rFonts w:asciiTheme="minorHAnsi" w:hAnsiTheme="minorHAnsi" w:cs="Arial"/>
          <w:bCs/>
          <w:szCs w:val="24"/>
        </w:rPr>
        <w:t>- lämpökäsittelemätön maito</w:t>
      </w:r>
    </w:p>
    <w:p w14:paraId="33D8B7F9" w14:textId="77777777" w:rsidR="002F4854" w:rsidRPr="00755C91" w:rsidRDefault="002F4854" w:rsidP="002F4854">
      <w:pPr>
        <w:spacing w:after="0" w:line="240" w:lineRule="auto"/>
        <w:ind w:left="720"/>
        <w:rPr>
          <w:rFonts w:asciiTheme="minorHAnsi" w:hAnsiTheme="minorHAnsi" w:cs="Arial"/>
          <w:bCs/>
          <w:szCs w:val="24"/>
        </w:rPr>
      </w:pPr>
      <w:r w:rsidRPr="00755C91">
        <w:rPr>
          <w:rFonts w:asciiTheme="minorHAnsi" w:hAnsiTheme="minorHAnsi" w:cs="Arial"/>
          <w:bCs/>
          <w:szCs w:val="24"/>
        </w:rPr>
        <w:t xml:space="preserve">- lämpökäsittelemättömästä maidosta valmistetut juustot  </w:t>
      </w:r>
    </w:p>
    <w:p w14:paraId="1C168D8C" w14:textId="77777777" w:rsidR="002F4854" w:rsidRPr="00755C91" w:rsidRDefault="002F4854" w:rsidP="002F4854">
      <w:pPr>
        <w:spacing w:after="0" w:line="240" w:lineRule="auto"/>
        <w:ind w:left="720"/>
        <w:rPr>
          <w:rFonts w:asciiTheme="minorHAnsi" w:hAnsiTheme="minorHAnsi" w:cs="Arial"/>
          <w:bCs/>
          <w:szCs w:val="24"/>
        </w:rPr>
      </w:pPr>
    </w:p>
    <w:p w14:paraId="2840EF47" w14:textId="77777777" w:rsidR="002F4854" w:rsidRPr="00755C91" w:rsidRDefault="002F4854" w:rsidP="002F4854">
      <w:pPr>
        <w:spacing w:after="0" w:line="240" w:lineRule="auto"/>
        <w:ind w:left="720"/>
        <w:rPr>
          <w:rFonts w:asciiTheme="minorHAnsi" w:hAnsiTheme="minorHAnsi" w:cs="Arial"/>
          <w:bCs/>
          <w:szCs w:val="24"/>
        </w:rPr>
      </w:pPr>
      <w:r w:rsidRPr="00755C91">
        <w:rPr>
          <w:rFonts w:asciiTheme="minorHAnsi" w:hAnsiTheme="minorHAnsi" w:cs="Arial"/>
          <w:bCs/>
          <w:szCs w:val="24"/>
        </w:rPr>
        <w:t xml:space="preserve">Ilmoituksen voi tehdä sähköisesti </w:t>
      </w:r>
      <w:hyperlink r:id="rId15" w:history="1">
        <w:r w:rsidRPr="00755C91">
          <w:rPr>
            <w:rFonts w:asciiTheme="minorHAnsi" w:hAnsiTheme="minorHAnsi" w:cs="Arial"/>
            <w:bCs/>
            <w:color w:val="4472C4" w:themeColor="accent5"/>
            <w:szCs w:val="24"/>
            <w:u w:val="single"/>
          </w:rPr>
          <w:t>Tuonti-ilmoitus sisämarkkinoilta tuoduista eläinperäisistä elintarvikkeista</w:t>
        </w:r>
      </w:hyperlink>
      <w:r w:rsidRPr="00755C91">
        <w:rPr>
          <w:rFonts w:asciiTheme="minorHAnsi" w:hAnsiTheme="minorHAnsi" w:cs="Arial"/>
          <w:bCs/>
          <w:szCs w:val="24"/>
        </w:rPr>
        <w:t xml:space="preserve"> tai lomakkeella, joka löytyy Ruokaviraston sivuilta </w:t>
      </w:r>
      <w:hyperlink r:id="rId16" w:history="1">
        <w:r w:rsidRPr="00755C91">
          <w:rPr>
            <w:rFonts w:asciiTheme="minorHAnsi" w:hAnsiTheme="minorHAnsi" w:cs="Arial"/>
            <w:bCs/>
            <w:color w:val="4472C4" w:themeColor="accent5"/>
            <w:szCs w:val="24"/>
            <w:u w:val="single"/>
          </w:rPr>
          <w:t>Eläinperäisten elintarvikkeiden tuonti sisämarkkinoilta</w:t>
        </w:r>
      </w:hyperlink>
    </w:p>
    <w:p w14:paraId="5E285234" w14:textId="77777777" w:rsidR="002F4854" w:rsidRDefault="002F4854" w:rsidP="002F4854">
      <w:pPr>
        <w:spacing w:after="0" w:line="240" w:lineRule="auto"/>
        <w:ind w:left="720"/>
        <w:rPr>
          <w:rFonts w:asciiTheme="minorHAnsi" w:hAnsiTheme="minorHAnsi"/>
          <w:bCs/>
        </w:rPr>
      </w:pPr>
    </w:p>
    <w:p w14:paraId="4BE685CF" w14:textId="77777777" w:rsidR="002F4854" w:rsidRPr="00FF462B" w:rsidRDefault="002F4854" w:rsidP="002F4854">
      <w:pPr>
        <w:spacing w:after="0" w:line="240" w:lineRule="auto"/>
        <w:ind w:left="720"/>
        <w:rPr>
          <w:rFonts w:asciiTheme="minorHAnsi" w:hAnsiTheme="minorHAnsi" w:cs="Arial"/>
          <w:bCs/>
          <w:szCs w:val="24"/>
        </w:rPr>
      </w:pPr>
      <w:r w:rsidRPr="00657ED3">
        <w:rPr>
          <w:rFonts w:asciiTheme="minorHAnsi" w:hAnsiTheme="minorHAnsi" w:cs="Arial"/>
          <w:b/>
          <w:bCs/>
          <w:szCs w:val="24"/>
        </w:rPr>
        <w:t>Tuonti</w:t>
      </w:r>
      <w:r w:rsidRPr="00F6190E">
        <w:rPr>
          <w:rFonts w:asciiTheme="minorHAnsi" w:hAnsiTheme="minorHAnsi" w:cs="Arial"/>
          <w:b/>
          <w:bCs/>
          <w:szCs w:val="24"/>
        </w:rPr>
        <w:t xml:space="preserve">-ilmoituksien </w:t>
      </w:r>
      <w:r w:rsidRPr="00FF462B">
        <w:rPr>
          <w:rFonts w:asciiTheme="minorHAnsi" w:hAnsiTheme="minorHAnsi" w:cs="Arial"/>
          <w:b/>
          <w:bCs/>
          <w:szCs w:val="24"/>
        </w:rPr>
        <w:t>tekemisestä vastaava henkilö:</w:t>
      </w:r>
      <w:r w:rsidRPr="00EC4BF1">
        <w:rPr>
          <w:rFonts w:asciiTheme="minorHAnsi" w:hAnsiTheme="minorHAnsi"/>
          <w:color w:val="000000"/>
          <w:sz w:val="20"/>
          <w:u w:val="single"/>
        </w:rPr>
        <w:t xml:space="preserve"> </w:t>
      </w:r>
      <w:r w:rsidRPr="009C4E49">
        <w:rPr>
          <w:rFonts w:asciiTheme="minorHAnsi" w:hAnsiTheme="minorHAnsi"/>
          <w:color w:val="000000"/>
          <w:sz w:val="20"/>
          <w:u w:val="single"/>
        </w:rPr>
        <w:fldChar w:fldCharType="begin">
          <w:ffData>
            <w:name w:val="Teksti70"/>
            <w:enabled/>
            <w:calcOnExit w:val="0"/>
            <w:textInput/>
          </w:ffData>
        </w:fldChar>
      </w:r>
      <w:r w:rsidRPr="009C4E49">
        <w:rPr>
          <w:rFonts w:asciiTheme="minorHAnsi" w:hAnsiTheme="minorHAnsi"/>
          <w:color w:val="000000"/>
          <w:sz w:val="20"/>
          <w:u w:val="single"/>
        </w:rPr>
        <w:instrText xml:space="preserve"> FORMTEXT </w:instrText>
      </w:r>
      <w:r w:rsidRPr="009C4E49">
        <w:rPr>
          <w:rFonts w:asciiTheme="minorHAnsi" w:hAnsiTheme="minorHAnsi"/>
          <w:color w:val="000000"/>
          <w:sz w:val="20"/>
          <w:u w:val="single"/>
        </w:rPr>
      </w:r>
      <w:r w:rsidRPr="009C4E49">
        <w:rPr>
          <w:rFonts w:asciiTheme="minorHAnsi" w:hAnsiTheme="minorHAnsi"/>
          <w:color w:val="000000"/>
          <w:sz w:val="20"/>
          <w:u w:val="single"/>
        </w:rPr>
        <w:fldChar w:fldCharType="separate"/>
      </w:r>
      <w:r w:rsidRPr="009C4E49">
        <w:rPr>
          <w:noProof/>
          <w:u w:val="single"/>
        </w:rPr>
        <w:t> </w:t>
      </w:r>
      <w:r w:rsidRPr="009C4E49">
        <w:rPr>
          <w:noProof/>
          <w:u w:val="single"/>
        </w:rPr>
        <w:t> </w:t>
      </w:r>
      <w:r w:rsidRPr="009C4E49">
        <w:rPr>
          <w:noProof/>
          <w:u w:val="single"/>
        </w:rPr>
        <w:t> </w:t>
      </w:r>
      <w:r w:rsidRPr="009C4E49">
        <w:rPr>
          <w:noProof/>
          <w:u w:val="single"/>
        </w:rPr>
        <w:t> </w:t>
      </w:r>
      <w:r w:rsidRPr="009C4E49">
        <w:rPr>
          <w:noProof/>
          <w:u w:val="single"/>
        </w:rPr>
        <w:t> </w:t>
      </w:r>
      <w:r w:rsidRPr="009C4E49">
        <w:rPr>
          <w:rFonts w:asciiTheme="minorHAnsi" w:hAnsiTheme="minorHAnsi"/>
          <w:color w:val="000000"/>
          <w:sz w:val="20"/>
          <w:u w:val="single"/>
        </w:rPr>
        <w:fldChar w:fldCharType="end"/>
      </w:r>
    </w:p>
    <w:p w14:paraId="65A825C5" w14:textId="77777777" w:rsidR="002F4854" w:rsidRPr="00FF462B" w:rsidRDefault="002F4854" w:rsidP="002F4854">
      <w:pPr>
        <w:spacing w:after="0" w:line="240" w:lineRule="auto"/>
        <w:ind w:left="720"/>
        <w:rPr>
          <w:rFonts w:asciiTheme="minorHAnsi" w:hAnsiTheme="minorHAnsi" w:cs="Arial"/>
          <w:bCs/>
          <w:szCs w:val="24"/>
        </w:rPr>
      </w:pPr>
    </w:p>
    <w:p w14:paraId="7EBDF305" w14:textId="77777777" w:rsidR="002F4854" w:rsidRDefault="002F4854" w:rsidP="002F4854">
      <w:pPr>
        <w:spacing w:after="0" w:line="240" w:lineRule="auto"/>
        <w:ind w:left="720"/>
        <w:rPr>
          <w:rFonts w:asciiTheme="minorHAnsi" w:hAnsiTheme="minorHAnsi" w:cs="Arial"/>
          <w:bCs/>
          <w:szCs w:val="24"/>
        </w:rPr>
      </w:pPr>
      <w:r w:rsidRPr="00657ED3">
        <w:rPr>
          <w:rFonts w:asciiTheme="minorHAnsi" w:hAnsiTheme="minorHAnsi" w:cs="Arial"/>
          <w:b/>
          <w:bCs/>
          <w:szCs w:val="24"/>
        </w:rPr>
        <w:t>Tuonti</w:t>
      </w:r>
      <w:r w:rsidRPr="00F6190E">
        <w:rPr>
          <w:rFonts w:asciiTheme="minorHAnsi" w:hAnsiTheme="minorHAnsi" w:cs="Arial"/>
          <w:b/>
          <w:bCs/>
          <w:szCs w:val="24"/>
        </w:rPr>
        <w:t xml:space="preserve">-ilmoitukset </w:t>
      </w:r>
      <w:r w:rsidRPr="00FF462B">
        <w:rPr>
          <w:rFonts w:asciiTheme="minorHAnsi" w:hAnsiTheme="minorHAnsi" w:cs="Arial"/>
          <w:b/>
          <w:bCs/>
          <w:szCs w:val="24"/>
        </w:rPr>
        <w:t>tehdään (millä tavalla?):</w:t>
      </w:r>
      <w:r w:rsidRPr="00FF462B">
        <w:rPr>
          <w:rFonts w:asciiTheme="minorHAnsi" w:hAnsiTheme="minorHAnsi" w:cs="Arial"/>
          <w:bCs/>
          <w:szCs w:val="24"/>
        </w:rPr>
        <w:t xml:space="preserve"> </w:t>
      </w:r>
      <w:r w:rsidRPr="009C4E49">
        <w:rPr>
          <w:rFonts w:asciiTheme="minorHAnsi" w:hAnsiTheme="minorHAnsi"/>
          <w:color w:val="000000"/>
          <w:sz w:val="20"/>
          <w:u w:val="single"/>
        </w:rPr>
        <w:fldChar w:fldCharType="begin">
          <w:ffData>
            <w:name w:val="Teksti70"/>
            <w:enabled/>
            <w:calcOnExit w:val="0"/>
            <w:textInput/>
          </w:ffData>
        </w:fldChar>
      </w:r>
      <w:r w:rsidRPr="009C4E49">
        <w:rPr>
          <w:rFonts w:asciiTheme="minorHAnsi" w:hAnsiTheme="minorHAnsi"/>
          <w:color w:val="000000"/>
          <w:sz w:val="20"/>
          <w:u w:val="single"/>
        </w:rPr>
        <w:instrText xml:space="preserve"> FORMTEXT </w:instrText>
      </w:r>
      <w:r w:rsidRPr="009C4E49">
        <w:rPr>
          <w:rFonts w:asciiTheme="minorHAnsi" w:hAnsiTheme="minorHAnsi"/>
          <w:color w:val="000000"/>
          <w:sz w:val="20"/>
          <w:u w:val="single"/>
        </w:rPr>
      </w:r>
      <w:r w:rsidRPr="009C4E49">
        <w:rPr>
          <w:rFonts w:asciiTheme="minorHAnsi" w:hAnsiTheme="minorHAnsi"/>
          <w:color w:val="000000"/>
          <w:sz w:val="20"/>
          <w:u w:val="single"/>
        </w:rPr>
        <w:fldChar w:fldCharType="separate"/>
      </w:r>
      <w:r w:rsidRPr="009C4E49">
        <w:rPr>
          <w:noProof/>
          <w:u w:val="single"/>
        </w:rPr>
        <w:t> </w:t>
      </w:r>
      <w:r w:rsidRPr="009C4E49">
        <w:rPr>
          <w:noProof/>
          <w:u w:val="single"/>
        </w:rPr>
        <w:t> </w:t>
      </w:r>
      <w:r w:rsidRPr="009C4E49">
        <w:rPr>
          <w:noProof/>
          <w:u w:val="single"/>
        </w:rPr>
        <w:t> </w:t>
      </w:r>
      <w:r w:rsidRPr="009C4E49">
        <w:rPr>
          <w:noProof/>
          <w:u w:val="single"/>
        </w:rPr>
        <w:t> </w:t>
      </w:r>
      <w:r w:rsidRPr="009C4E49">
        <w:rPr>
          <w:noProof/>
          <w:u w:val="single"/>
        </w:rPr>
        <w:t> </w:t>
      </w:r>
      <w:r w:rsidRPr="009C4E49">
        <w:rPr>
          <w:rFonts w:asciiTheme="minorHAnsi" w:hAnsiTheme="minorHAnsi"/>
          <w:color w:val="000000"/>
          <w:sz w:val="20"/>
          <w:u w:val="single"/>
        </w:rPr>
        <w:fldChar w:fldCharType="end"/>
      </w:r>
    </w:p>
    <w:p w14:paraId="5820FBB4" w14:textId="77777777" w:rsidR="002F4854" w:rsidRDefault="002F4854" w:rsidP="002F4854">
      <w:pPr>
        <w:spacing w:after="0" w:line="240" w:lineRule="auto"/>
        <w:rPr>
          <w:rFonts w:asciiTheme="minorHAnsi" w:hAnsiTheme="minorHAnsi" w:cs="Arial"/>
          <w:bCs/>
          <w:color w:val="000000" w:themeColor="text1"/>
          <w:szCs w:val="24"/>
        </w:rPr>
      </w:pPr>
    </w:p>
    <w:p w14:paraId="04651005" w14:textId="77777777" w:rsidR="002F4854" w:rsidRDefault="002F4854" w:rsidP="002F4854">
      <w:pPr>
        <w:spacing w:after="0" w:line="240" w:lineRule="auto"/>
        <w:ind w:left="720"/>
        <w:rPr>
          <w:rFonts w:asciiTheme="minorHAnsi" w:hAnsiTheme="minorHAnsi"/>
        </w:rPr>
      </w:pPr>
      <w:r>
        <w:rPr>
          <w:rFonts w:asciiTheme="minorHAnsi" w:hAnsiTheme="minorHAnsi"/>
        </w:rPr>
        <w:t>Sisämarkkinatuontia harjoittavan toimijan</w:t>
      </w:r>
      <w:r w:rsidRPr="00EC433B">
        <w:rPr>
          <w:rFonts w:asciiTheme="minorHAnsi" w:hAnsiTheme="minorHAnsi"/>
        </w:rPr>
        <w:t xml:space="preserve"> omavalvontaan tulee sis</w:t>
      </w:r>
      <w:r>
        <w:rPr>
          <w:rFonts w:asciiTheme="minorHAnsi" w:hAnsiTheme="minorHAnsi"/>
        </w:rPr>
        <w:t>ältyä tuontielintarvikkeiden</w:t>
      </w:r>
      <w:r w:rsidRPr="00EC433B">
        <w:rPr>
          <w:rFonts w:asciiTheme="minorHAnsi" w:hAnsiTheme="minorHAnsi"/>
        </w:rPr>
        <w:t xml:space="preserve"> ja </w:t>
      </w:r>
      <w:r>
        <w:rPr>
          <w:rFonts w:asciiTheme="minorHAnsi" w:hAnsiTheme="minorHAnsi"/>
        </w:rPr>
        <w:t xml:space="preserve">niitä koskevien </w:t>
      </w:r>
      <w:r w:rsidRPr="00EC433B">
        <w:rPr>
          <w:rFonts w:asciiTheme="minorHAnsi" w:hAnsiTheme="minorHAnsi"/>
        </w:rPr>
        <w:t>asi</w:t>
      </w:r>
      <w:r>
        <w:rPr>
          <w:rFonts w:asciiTheme="minorHAnsi" w:hAnsiTheme="minorHAnsi"/>
        </w:rPr>
        <w:t>akirjojen vastaanottotarkastus.</w:t>
      </w:r>
    </w:p>
    <w:p w14:paraId="251C706A" w14:textId="77777777" w:rsidR="002F4854" w:rsidRDefault="002F4854" w:rsidP="00201CAB">
      <w:pPr>
        <w:spacing w:after="0" w:line="240" w:lineRule="auto"/>
        <w:ind w:left="720"/>
        <w:rPr>
          <w:b/>
        </w:rPr>
      </w:pPr>
    </w:p>
    <w:p w14:paraId="09752EC4" w14:textId="0B2BA9C4" w:rsidR="00201CAB" w:rsidRPr="00D020B9" w:rsidRDefault="00584491" w:rsidP="00201CAB">
      <w:pPr>
        <w:spacing w:after="0" w:line="240" w:lineRule="auto"/>
        <w:ind w:left="720"/>
        <w:rPr>
          <w:b/>
        </w:rPr>
      </w:pPr>
      <w:r>
        <w:rPr>
          <w:b/>
        </w:rPr>
        <w:t>Toisesta EU-maasta maahantuotujen eläinperäisten elintarvikkeiden v</w:t>
      </w:r>
      <w:r w:rsidR="00201CAB" w:rsidRPr="00201CAB">
        <w:rPr>
          <w:b/>
        </w:rPr>
        <w:t xml:space="preserve">astaanottotarkastuksessa </w:t>
      </w:r>
      <w:r w:rsidR="00201CAB">
        <w:rPr>
          <w:b/>
        </w:rPr>
        <w:t>tehdään</w:t>
      </w:r>
      <w:r w:rsidR="00201CAB" w:rsidRPr="00201CAB">
        <w:rPr>
          <w:b/>
        </w:rPr>
        <w:t xml:space="preserve"> seuraavat toimenpiteet</w:t>
      </w:r>
      <w:r w:rsidR="00201CAB" w:rsidRPr="00D020B9">
        <w:rPr>
          <w:b/>
        </w:rPr>
        <w:t>:</w:t>
      </w:r>
    </w:p>
    <w:tbl>
      <w:tblPr>
        <w:tblW w:w="8930" w:type="dxa"/>
        <w:tblInd w:w="704" w:type="dxa"/>
        <w:tblCellMar>
          <w:left w:w="70" w:type="dxa"/>
          <w:right w:w="70" w:type="dxa"/>
        </w:tblCellMar>
        <w:tblLook w:val="04A0" w:firstRow="1" w:lastRow="0" w:firstColumn="1" w:lastColumn="0" w:noHBand="0" w:noVBand="1"/>
      </w:tblPr>
      <w:tblGrid>
        <w:gridCol w:w="567"/>
        <w:gridCol w:w="8363"/>
      </w:tblGrid>
      <w:tr w:rsidR="00201CAB" w:rsidRPr="00D020B9" w14:paraId="675DE038" w14:textId="77777777" w:rsidTr="006F6C9B">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FDE1B" w14:textId="77777777" w:rsidR="00201CAB" w:rsidRPr="00D020B9" w:rsidRDefault="00201CAB" w:rsidP="006F6C9B">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single" w:sz="4" w:space="0" w:color="auto"/>
              <w:left w:val="nil"/>
              <w:bottom w:val="single" w:sz="4" w:space="0" w:color="auto"/>
              <w:right w:val="single" w:sz="4" w:space="0" w:color="auto"/>
            </w:tcBorders>
            <w:shd w:val="clear" w:color="auto" w:fill="auto"/>
            <w:noWrap/>
            <w:vAlign w:val="bottom"/>
            <w:hideMark/>
          </w:tcPr>
          <w:p w14:paraId="7D48A7E4" w14:textId="48465933" w:rsidR="00201CAB" w:rsidRPr="00F06690" w:rsidRDefault="00201CAB" w:rsidP="00980D81">
            <w:pPr>
              <w:spacing w:after="0" w:line="240" w:lineRule="auto"/>
              <w:rPr>
                <w:rFonts w:eastAsia="Times New Roman"/>
                <w:color w:val="000000"/>
                <w:szCs w:val="20"/>
                <w:lang w:eastAsia="fi-FI"/>
              </w:rPr>
            </w:pPr>
            <w:r w:rsidRPr="00EC433B">
              <w:rPr>
                <w:rFonts w:asciiTheme="minorHAnsi" w:hAnsiTheme="minorHAnsi"/>
              </w:rPr>
              <w:t>Tarkastetaan, että elintarvikkei</w:t>
            </w:r>
            <w:r>
              <w:rPr>
                <w:rFonts w:asciiTheme="minorHAnsi" w:hAnsiTheme="minorHAnsi"/>
              </w:rPr>
              <w:t xml:space="preserve">ssa </w:t>
            </w:r>
            <w:r w:rsidRPr="00EC433B">
              <w:rPr>
                <w:rFonts w:asciiTheme="minorHAnsi" w:hAnsiTheme="minorHAnsi"/>
              </w:rPr>
              <w:t>on lainsäädännössä vaaditut merkinnät</w:t>
            </w:r>
            <w:r>
              <w:rPr>
                <w:rFonts w:asciiTheme="minorHAnsi" w:hAnsiTheme="minorHAnsi"/>
              </w:rPr>
              <w:t xml:space="preserve">: </w:t>
            </w:r>
            <w:r w:rsidR="00980D81">
              <w:rPr>
                <w:rFonts w:asciiTheme="minorHAnsi" w:hAnsiTheme="minorHAnsi"/>
              </w:rPr>
              <w:br/>
              <w:t xml:space="preserve">mm. </w:t>
            </w:r>
            <w:r w:rsidRPr="00EC433B">
              <w:rPr>
                <w:rFonts w:asciiTheme="minorHAnsi" w:hAnsiTheme="minorHAnsi"/>
              </w:rPr>
              <w:t xml:space="preserve">tunnistusmerkki, alkuperä, </w:t>
            </w:r>
            <w:r w:rsidR="00980D81">
              <w:rPr>
                <w:rFonts w:asciiTheme="minorHAnsi" w:hAnsiTheme="minorHAnsi"/>
              </w:rPr>
              <w:t>eränumero</w:t>
            </w:r>
          </w:p>
        </w:tc>
      </w:tr>
      <w:tr w:rsidR="00201CAB" w:rsidRPr="00D020B9" w14:paraId="21A1AF3A" w14:textId="77777777" w:rsidTr="006F6C9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6FB111" w14:textId="77777777" w:rsidR="00201CAB" w:rsidRPr="00D020B9" w:rsidRDefault="00201CAB" w:rsidP="006F6C9B">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32E8A228" w14:textId="08623AF8" w:rsidR="00201CAB" w:rsidRPr="00F06690" w:rsidRDefault="00201CAB" w:rsidP="006F6C9B">
            <w:pPr>
              <w:spacing w:after="0" w:line="240" w:lineRule="auto"/>
              <w:rPr>
                <w:rFonts w:eastAsia="Times New Roman"/>
                <w:color w:val="000000"/>
                <w:szCs w:val="20"/>
                <w:lang w:eastAsia="fi-FI"/>
              </w:rPr>
            </w:pPr>
            <w:r w:rsidRPr="00201CAB">
              <w:rPr>
                <w:rFonts w:eastAsia="Times New Roman"/>
                <w:color w:val="000000"/>
                <w:szCs w:val="20"/>
                <w:lang w:eastAsia="fi-FI"/>
              </w:rPr>
              <w:t>Tarkastetaan, että asiakirjat ja tuote vastaavat toisiaan</w:t>
            </w:r>
          </w:p>
        </w:tc>
      </w:tr>
      <w:tr w:rsidR="00201CAB" w:rsidRPr="00D020B9" w14:paraId="600AF0F7" w14:textId="77777777" w:rsidTr="006F6C9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17D1E8" w14:textId="77777777" w:rsidR="00201CAB" w:rsidRPr="00D020B9" w:rsidRDefault="00201CAB" w:rsidP="006F6C9B">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39DCA0A0" w14:textId="240F05B1" w:rsidR="00201CAB" w:rsidRPr="00F06690" w:rsidRDefault="005A7888" w:rsidP="00980D81">
            <w:pPr>
              <w:spacing w:after="0" w:line="240" w:lineRule="auto"/>
              <w:rPr>
                <w:rFonts w:eastAsia="Times New Roman"/>
                <w:color w:val="000000"/>
                <w:szCs w:val="20"/>
                <w:lang w:eastAsia="fi-FI"/>
              </w:rPr>
            </w:pPr>
            <w:r w:rsidRPr="00EC433B">
              <w:rPr>
                <w:rFonts w:asciiTheme="minorHAnsi" w:hAnsiTheme="minorHAnsi"/>
              </w:rPr>
              <w:t>Varmistetaan, että elintarvike on peräisin hyväksytystä lait</w:t>
            </w:r>
            <w:r>
              <w:rPr>
                <w:rFonts w:asciiTheme="minorHAnsi" w:hAnsiTheme="minorHAnsi"/>
              </w:rPr>
              <w:t xml:space="preserve">oksesta </w:t>
            </w:r>
            <w:r>
              <w:rPr>
                <w:rFonts w:asciiTheme="minorHAnsi" w:hAnsiTheme="minorHAnsi"/>
              </w:rPr>
              <w:br/>
            </w:r>
            <w:r>
              <w:rPr>
                <w:rFonts w:eastAsia="Times New Roman"/>
                <w:color w:val="000000"/>
                <w:szCs w:val="20"/>
                <w:lang w:eastAsia="fi-FI"/>
              </w:rPr>
              <w:t>(</w:t>
            </w:r>
            <w:r w:rsidRPr="00171D8F">
              <w:rPr>
                <w:rFonts w:eastAsia="Times New Roman"/>
                <w:color w:val="000000"/>
                <w:szCs w:val="20"/>
                <w:lang w:eastAsia="fi-FI"/>
              </w:rPr>
              <w:t>Hy</w:t>
            </w:r>
            <w:r>
              <w:rPr>
                <w:rFonts w:eastAsia="Times New Roman"/>
                <w:color w:val="000000"/>
                <w:szCs w:val="20"/>
                <w:lang w:eastAsia="fi-FI"/>
              </w:rPr>
              <w:t xml:space="preserve">väksyttyjen EU-laitosten lista: </w:t>
            </w:r>
            <w:hyperlink r:id="rId17" w:history="1">
              <w:proofErr w:type="spellStart"/>
              <w:r w:rsidR="00D13A4D" w:rsidRPr="00D13A4D">
                <w:rPr>
                  <w:rStyle w:val="Hyperlinkki"/>
                  <w:rFonts w:eastAsia="Times New Roman"/>
                  <w:szCs w:val="20"/>
                  <w:lang w:eastAsia="fi-FI"/>
                </w:rPr>
                <w:t>Approved</w:t>
              </w:r>
              <w:proofErr w:type="spellEnd"/>
              <w:r w:rsidR="00D13A4D" w:rsidRPr="00D13A4D">
                <w:rPr>
                  <w:rStyle w:val="Hyperlinkki"/>
                  <w:rFonts w:eastAsia="Times New Roman"/>
                  <w:szCs w:val="20"/>
                  <w:lang w:eastAsia="fi-FI"/>
                </w:rPr>
                <w:t xml:space="preserve"> EU food </w:t>
              </w:r>
              <w:proofErr w:type="spellStart"/>
              <w:r w:rsidR="00D13A4D" w:rsidRPr="00D13A4D">
                <w:rPr>
                  <w:rStyle w:val="Hyperlinkki"/>
                  <w:rFonts w:eastAsia="Times New Roman"/>
                  <w:szCs w:val="20"/>
                  <w:lang w:eastAsia="fi-FI"/>
                </w:rPr>
                <w:t>establishments</w:t>
              </w:r>
              <w:proofErr w:type="spellEnd"/>
              <w:r w:rsidR="00D13A4D" w:rsidRPr="00D13A4D">
                <w:rPr>
                  <w:rStyle w:val="Hyperlinkki"/>
                  <w:rFonts w:eastAsia="Times New Roman"/>
                  <w:szCs w:val="20"/>
                  <w:lang w:eastAsia="fi-FI"/>
                </w:rPr>
                <w:t xml:space="preserve"> - Food </w:t>
              </w:r>
              <w:proofErr w:type="spellStart"/>
              <w:r w:rsidR="00D13A4D" w:rsidRPr="00D13A4D">
                <w:rPr>
                  <w:rStyle w:val="Hyperlinkki"/>
                  <w:rFonts w:eastAsia="Times New Roman"/>
                  <w:szCs w:val="20"/>
                  <w:lang w:eastAsia="fi-FI"/>
                </w:rPr>
                <w:t>Safety</w:t>
              </w:r>
              <w:proofErr w:type="spellEnd"/>
              <w:r w:rsidR="00D13A4D" w:rsidRPr="00D13A4D">
                <w:rPr>
                  <w:rStyle w:val="Hyperlinkki"/>
                  <w:rFonts w:eastAsia="Times New Roman"/>
                  <w:szCs w:val="20"/>
                  <w:lang w:eastAsia="fi-FI"/>
                </w:rPr>
                <w:t xml:space="preserve"> - European Commission</w:t>
              </w:r>
            </w:hyperlink>
            <w:r w:rsidR="00D13A4D">
              <w:rPr>
                <w:rFonts w:eastAsia="Times New Roman"/>
                <w:color w:val="000000"/>
                <w:szCs w:val="20"/>
                <w:lang w:eastAsia="fi-FI"/>
              </w:rPr>
              <w:t>)</w:t>
            </w:r>
          </w:p>
        </w:tc>
      </w:tr>
      <w:tr w:rsidR="00980D81" w:rsidRPr="00D020B9" w14:paraId="2AB22D97" w14:textId="77777777" w:rsidTr="006F6C9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6F1E223" w14:textId="1AC2CC12" w:rsidR="00980D81" w:rsidRPr="00D020B9" w:rsidRDefault="00980D81" w:rsidP="00980D81">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nil"/>
              <w:left w:val="nil"/>
              <w:bottom w:val="single" w:sz="4" w:space="0" w:color="auto"/>
              <w:right w:val="single" w:sz="4" w:space="0" w:color="auto"/>
            </w:tcBorders>
            <w:shd w:val="clear" w:color="auto" w:fill="auto"/>
            <w:noWrap/>
            <w:vAlign w:val="bottom"/>
          </w:tcPr>
          <w:p w14:paraId="687D51A6" w14:textId="0434F478" w:rsidR="00980D81" w:rsidRPr="00EC433B" w:rsidRDefault="00980D81" w:rsidP="00980D81">
            <w:pPr>
              <w:spacing w:after="0" w:line="240" w:lineRule="auto"/>
              <w:rPr>
                <w:rFonts w:asciiTheme="minorHAnsi" w:hAnsiTheme="minorHAnsi"/>
              </w:rPr>
            </w:pPr>
            <w:r w:rsidRPr="00EC433B">
              <w:rPr>
                <w:rFonts w:asciiTheme="minorHAnsi" w:hAnsiTheme="minorHAnsi"/>
              </w:rPr>
              <w:t xml:space="preserve">Tarkastetaan, että </w:t>
            </w:r>
            <w:r>
              <w:rPr>
                <w:rFonts w:asciiTheme="minorHAnsi" w:hAnsiTheme="minorHAnsi"/>
              </w:rPr>
              <w:t>elintarvike ei ole peräi</w:t>
            </w:r>
            <w:r w:rsidRPr="00EC433B">
              <w:rPr>
                <w:rFonts w:asciiTheme="minorHAnsi" w:hAnsiTheme="minorHAnsi"/>
              </w:rPr>
              <w:t>sin suojapäätösten alaiselta alueelta</w:t>
            </w:r>
            <w:r w:rsidR="0055775E">
              <w:rPr>
                <w:rFonts w:asciiTheme="minorHAnsi" w:hAnsiTheme="minorHAnsi"/>
              </w:rPr>
              <w:t xml:space="preserve"> (</w:t>
            </w:r>
            <w:r w:rsidR="0055775E" w:rsidRPr="00314F21">
              <w:rPr>
                <w:rFonts w:asciiTheme="minorHAnsi" w:hAnsiTheme="minorHAnsi"/>
                <w:bCs/>
              </w:rPr>
              <w:t>Maa- ja metsätalo</w:t>
            </w:r>
            <w:r w:rsidR="0055775E">
              <w:rPr>
                <w:rFonts w:asciiTheme="minorHAnsi" w:hAnsiTheme="minorHAnsi"/>
                <w:bCs/>
              </w:rPr>
              <w:t xml:space="preserve">usministeriön internetsivuilta </w:t>
            </w:r>
            <w:r w:rsidR="0055775E" w:rsidRPr="00314F21">
              <w:rPr>
                <w:rFonts w:asciiTheme="minorHAnsi" w:hAnsiTheme="minorHAnsi"/>
                <w:bCs/>
              </w:rPr>
              <w:t>www.mmm.fi)</w:t>
            </w:r>
          </w:p>
        </w:tc>
      </w:tr>
      <w:tr w:rsidR="00201CAB" w:rsidRPr="00D020B9" w14:paraId="69A56F50" w14:textId="77777777" w:rsidTr="006F6C9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CB2194" w14:textId="77777777" w:rsidR="00201CAB" w:rsidRPr="00D020B9" w:rsidRDefault="00201CAB" w:rsidP="006F6C9B">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71D3E92E" w14:textId="46BB72B5" w:rsidR="00201CAB" w:rsidRPr="00F06690" w:rsidRDefault="00201CAB" w:rsidP="00980D81">
            <w:pPr>
              <w:spacing w:after="0" w:line="240" w:lineRule="auto"/>
              <w:rPr>
                <w:rFonts w:eastAsia="Times New Roman"/>
                <w:color w:val="000000"/>
                <w:szCs w:val="20"/>
                <w:lang w:eastAsia="fi-FI"/>
              </w:rPr>
            </w:pPr>
            <w:r w:rsidRPr="00EC433B">
              <w:rPr>
                <w:rFonts w:asciiTheme="minorHAnsi" w:hAnsiTheme="minorHAnsi"/>
              </w:rPr>
              <w:t xml:space="preserve">Tarkastetaan, että </w:t>
            </w:r>
            <w:r w:rsidR="00980D81">
              <w:rPr>
                <w:rFonts w:asciiTheme="minorHAnsi" w:hAnsiTheme="minorHAnsi"/>
                <w:bCs/>
              </w:rPr>
              <w:t xml:space="preserve">raa’an </w:t>
            </w:r>
            <w:r w:rsidR="00980D81" w:rsidRPr="00D82259">
              <w:rPr>
                <w:rFonts w:asciiTheme="minorHAnsi" w:hAnsiTheme="minorHAnsi"/>
                <w:bCs/>
              </w:rPr>
              <w:t xml:space="preserve">naudan, sian, kanan, kalkkunan, helmikanan, hanhen ja ankan lihan ja jauhelihan mukana </w:t>
            </w:r>
            <w:r>
              <w:rPr>
                <w:rFonts w:asciiTheme="minorHAnsi" w:hAnsiTheme="minorHAnsi"/>
              </w:rPr>
              <w:t>on salmonellatodis</w:t>
            </w:r>
            <w:r w:rsidRPr="00EC433B">
              <w:rPr>
                <w:rFonts w:asciiTheme="minorHAnsi" w:hAnsiTheme="minorHAnsi"/>
              </w:rPr>
              <w:t>tus</w:t>
            </w:r>
            <w:r w:rsidR="0055775E">
              <w:rPr>
                <w:rFonts w:asciiTheme="minorHAnsi" w:hAnsiTheme="minorHAnsi"/>
              </w:rPr>
              <w:t>*</w:t>
            </w:r>
            <w:r w:rsidRPr="00EC433B">
              <w:rPr>
                <w:rFonts w:asciiTheme="minorHAnsi" w:hAnsiTheme="minorHAnsi"/>
              </w:rPr>
              <w:t xml:space="preserve"> ja kaupallinen asiakirja</w:t>
            </w:r>
            <w:r w:rsidR="0055775E">
              <w:rPr>
                <w:rFonts w:asciiTheme="minorHAnsi" w:hAnsiTheme="minorHAnsi"/>
              </w:rPr>
              <w:t>**</w:t>
            </w:r>
          </w:p>
        </w:tc>
      </w:tr>
      <w:tr w:rsidR="00980D81" w:rsidRPr="00D020B9" w14:paraId="555C6974" w14:textId="77777777" w:rsidTr="006F6C9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AC111DC" w14:textId="39F5EFE4" w:rsidR="00980D81" w:rsidRPr="00D020B9" w:rsidRDefault="00980D81" w:rsidP="00980D81">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nil"/>
              <w:left w:val="nil"/>
              <w:bottom w:val="single" w:sz="4" w:space="0" w:color="auto"/>
              <w:right w:val="single" w:sz="4" w:space="0" w:color="auto"/>
            </w:tcBorders>
            <w:shd w:val="clear" w:color="auto" w:fill="auto"/>
            <w:noWrap/>
            <w:vAlign w:val="bottom"/>
          </w:tcPr>
          <w:p w14:paraId="0BD71565" w14:textId="30F0551C" w:rsidR="00980D81" w:rsidRPr="00EC433B" w:rsidRDefault="00980D81" w:rsidP="00980D81">
            <w:pPr>
              <w:spacing w:after="0" w:line="240" w:lineRule="auto"/>
              <w:rPr>
                <w:rFonts w:asciiTheme="minorHAnsi" w:hAnsiTheme="minorHAnsi"/>
              </w:rPr>
            </w:pPr>
            <w:r w:rsidRPr="00EC433B">
              <w:rPr>
                <w:rFonts w:asciiTheme="minorHAnsi" w:hAnsiTheme="minorHAnsi"/>
              </w:rPr>
              <w:t xml:space="preserve">Tarkastetaan, että </w:t>
            </w:r>
            <w:r>
              <w:rPr>
                <w:rFonts w:asciiTheme="minorHAnsi" w:hAnsiTheme="minorHAnsi"/>
                <w:bCs/>
              </w:rPr>
              <w:t>kananmunien mukana on todistus, että alkuperätila on tutkittu salmonellan varalta</w:t>
            </w:r>
          </w:p>
        </w:tc>
      </w:tr>
      <w:tr w:rsidR="00201CAB" w:rsidRPr="00D020B9" w14:paraId="6C2C64BE" w14:textId="77777777" w:rsidTr="006F6C9B">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AAC3598" w14:textId="77777777" w:rsidR="00201CAB" w:rsidRPr="00D020B9" w:rsidRDefault="00201CAB" w:rsidP="006F6C9B">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4B328530" w14:textId="136C02BD" w:rsidR="00201CAB" w:rsidRPr="00F06690" w:rsidRDefault="00201CAB" w:rsidP="00980D81">
            <w:pPr>
              <w:spacing w:after="0" w:line="240" w:lineRule="auto"/>
              <w:rPr>
                <w:rFonts w:eastAsia="Times New Roman"/>
                <w:color w:val="000000"/>
                <w:szCs w:val="20"/>
                <w:lang w:eastAsia="fi-FI"/>
              </w:rPr>
            </w:pPr>
            <w:r w:rsidRPr="00EC433B">
              <w:rPr>
                <w:rFonts w:asciiTheme="minorHAnsi" w:hAnsiTheme="minorHAnsi"/>
              </w:rPr>
              <w:t>Kirjataan tehdyt toimenpiteet (esim. omavalvontapalautus), jos edellä mainituissa on puutteita</w:t>
            </w:r>
            <w:r w:rsidR="00980D81">
              <w:rPr>
                <w:rFonts w:asciiTheme="minorHAnsi" w:hAnsiTheme="minorHAnsi"/>
              </w:rPr>
              <w:t>. Kirjaukset tehdään (mihin?):</w:t>
            </w:r>
            <w:r w:rsidR="00A62F48" w:rsidRPr="00AC2E8F">
              <w:rPr>
                <w:b/>
                <w:u w:val="single"/>
                <w:lang w:eastAsia="fi-FI"/>
              </w:rPr>
              <w:t xml:space="preserve"> </w:t>
            </w:r>
            <w:r w:rsidR="00A62F48" w:rsidRPr="00AC2E8F">
              <w:rPr>
                <w:b/>
                <w:u w:val="single"/>
                <w:lang w:eastAsia="fi-FI"/>
              </w:rPr>
              <w:fldChar w:fldCharType="begin">
                <w:ffData>
                  <w:name w:val="Teksti58"/>
                  <w:enabled/>
                  <w:calcOnExit w:val="0"/>
                  <w:textInput/>
                </w:ffData>
              </w:fldChar>
            </w:r>
            <w:r w:rsidR="00A62F48" w:rsidRPr="00AC2E8F">
              <w:rPr>
                <w:b/>
                <w:u w:val="single"/>
                <w:lang w:eastAsia="fi-FI"/>
              </w:rPr>
              <w:instrText xml:space="preserve"> FORMTEXT </w:instrText>
            </w:r>
            <w:r w:rsidR="00A62F48" w:rsidRPr="00AC2E8F">
              <w:rPr>
                <w:b/>
                <w:u w:val="single"/>
                <w:lang w:eastAsia="fi-FI"/>
              </w:rPr>
            </w:r>
            <w:r w:rsidR="00A62F48" w:rsidRPr="00AC2E8F">
              <w:rPr>
                <w:b/>
                <w:u w:val="single"/>
                <w:lang w:eastAsia="fi-FI"/>
              </w:rPr>
              <w:fldChar w:fldCharType="separate"/>
            </w:r>
            <w:r w:rsidR="00A62F48" w:rsidRPr="00AC2E8F">
              <w:rPr>
                <w:b/>
                <w:u w:val="single"/>
                <w:lang w:eastAsia="fi-FI"/>
              </w:rPr>
              <w:t> </w:t>
            </w:r>
            <w:r w:rsidR="00A62F48" w:rsidRPr="00AC2E8F">
              <w:rPr>
                <w:b/>
                <w:u w:val="single"/>
                <w:lang w:eastAsia="fi-FI"/>
              </w:rPr>
              <w:t> </w:t>
            </w:r>
            <w:r w:rsidR="00A62F48" w:rsidRPr="00AC2E8F">
              <w:rPr>
                <w:b/>
                <w:u w:val="single"/>
                <w:lang w:eastAsia="fi-FI"/>
              </w:rPr>
              <w:t> </w:t>
            </w:r>
            <w:r w:rsidR="00A62F48" w:rsidRPr="00AC2E8F">
              <w:rPr>
                <w:b/>
                <w:u w:val="single"/>
                <w:lang w:eastAsia="fi-FI"/>
              </w:rPr>
              <w:t> </w:t>
            </w:r>
            <w:r w:rsidR="00A62F48" w:rsidRPr="00AC2E8F">
              <w:rPr>
                <w:b/>
                <w:u w:val="single"/>
                <w:lang w:eastAsia="fi-FI"/>
              </w:rPr>
              <w:t> </w:t>
            </w:r>
            <w:r w:rsidR="00A62F48" w:rsidRPr="00AC2E8F">
              <w:rPr>
                <w:lang w:eastAsia="fi-FI"/>
              </w:rPr>
              <w:fldChar w:fldCharType="end"/>
            </w:r>
            <w:r w:rsidR="00980D81">
              <w:rPr>
                <w:rFonts w:asciiTheme="minorHAnsi" w:hAnsiTheme="minorHAnsi"/>
              </w:rPr>
              <w:br/>
            </w:r>
          </w:p>
        </w:tc>
      </w:tr>
    </w:tbl>
    <w:p w14:paraId="55AB1EEC" w14:textId="14F3784A" w:rsidR="00EC433B" w:rsidRDefault="00584491" w:rsidP="007240D8">
      <w:pPr>
        <w:spacing w:after="0" w:line="240" w:lineRule="auto"/>
        <w:ind w:left="720"/>
        <w:rPr>
          <w:rFonts w:asciiTheme="minorHAnsi" w:hAnsiTheme="minorHAnsi"/>
        </w:rPr>
      </w:pPr>
      <w:r>
        <w:rPr>
          <w:rFonts w:asciiTheme="minorHAnsi" w:hAnsiTheme="minorHAnsi"/>
        </w:rPr>
        <w:t>Lisäksi tehdään yleiseen vastaanottotarkastukseen sisältyvät asiat (mm. lämpötilan mittaus) kohdan 2 mukaisesti.</w:t>
      </w:r>
    </w:p>
    <w:p w14:paraId="612ED3BD" w14:textId="77777777" w:rsidR="00584491" w:rsidRDefault="00584491" w:rsidP="007240D8">
      <w:pPr>
        <w:spacing w:after="0" w:line="240" w:lineRule="auto"/>
        <w:ind w:left="720"/>
        <w:rPr>
          <w:rFonts w:asciiTheme="minorHAnsi" w:hAnsiTheme="minorHAnsi"/>
        </w:rPr>
      </w:pPr>
    </w:p>
    <w:p w14:paraId="6C0F5E06" w14:textId="1AA7A8EE" w:rsidR="00EC433B" w:rsidRDefault="00EC433B" w:rsidP="007240D8">
      <w:pPr>
        <w:spacing w:after="0" w:line="240" w:lineRule="auto"/>
        <w:ind w:left="720"/>
        <w:rPr>
          <w:rFonts w:asciiTheme="minorHAnsi" w:hAnsiTheme="minorHAnsi"/>
          <w:bCs/>
        </w:rPr>
      </w:pPr>
      <w:r w:rsidRPr="00EC433B">
        <w:rPr>
          <w:rFonts w:asciiTheme="minorHAnsi" w:hAnsiTheme="minorHAnsi"/>
          <w:bCs/>
        </w:rPr>
        <w:t>Varastohotelleihin elintarvikkeita vastaanottavien toimijoiden tulee tehdä kirjallinen sopimus varastohotellin kanssa, mikäli varastohotelli hoitaa vastaanottotarkastukset.</w:t>
      </w:r>
      <w:r w:rsidR="00201CAB">
        <w:rPr>
          <w:rFonts w:asciiTheme="minorHAnsi" w:hAnsiTheme="minorHAnsi"/>
          <w:bCs/>
        </w:rPr>
        <w:t xml:space="preserve"> </w:t>
      </w:r>
      <w:r w:rsidR="00201CAB">
        <w:rPr>
          <w:rFonts w:asciiTheme="minorHAnsi" w:hAnsiTheme="minorHAnsi"/>
          <w:bCs/>
        </w:rPr>
        <w:br/>
      </w:r>
      <w:r w:rsidR="00201CAB" w:rsidRPr="00584491">
        <w:rPr>
          <w:rFonts w:asciiTheme="minorHAnsi" w:hAnsiTheme="minorHAnsi"/>
          <w:b/>
          <w:bCs/>
        </w:rPr>
        <w:t>Vastaanottotarkastuksista vastaa:</w:t>
      </w:r>
      <w:r w:rsidR="00A62F48" w:rsidRPr="00A62F48">
        <w:rPr>
          <w:b/>
          <w:u w:val="single"/>
          <w:lang w:eastAsia="fi-FI"/>
        </w:rPr>
        <w:t xml:space="preserve"> </w:t>
      </w:r>
      <w:r w:rsidR="00A62F48" w:rsidRPr="00AC2E8F">
        <w:rPr>
          <w:b/>
          <w:u w:val="single"/>
          <w:lang w:eastAsia="fi-FI"/>
        </w:rPr>
        <w:fldChar w:fldCharType="begin">
          <w:ffData>
            <w:name w:val="Teksti58"/>
            <w:enabled/>
            <w:calcOnExit w:val="0"/>
            <w:textInput/>
          </w:ffData>
        </w:fldChar>
      </w:r>
      <w:r w:rsidR="00A62F48" w:rsidRPr="00AC2E8F">
        <w:rPr>
          <w:b/>
          <w:u w:val="single"/>
          <w:lang w:eastAsia="fi-FI"/>
        </w:rPr>
        <w:instrText xml:space="preserve"> FORMTEXT </w:instrText>
      </w:r>
      <w:r w:rsidR="00A62F48" w:rsidRPr="00AC2E8F">
        <w:rPr>
          <w:b/>
          <w:u w:val="single"/>
          <w:lang w:eastAsia="fi-FI"/>
        </w:rPr>
      </w:r>
      <w:r w:rsidR="00A62F48" w:rsidRPr="00AC2E8F">
        <w:rPr>
          <w:b/>
          <w:u w:val="single"/>
          <w:lang w:eastAsia="fi-FI"/>
        </w:rPr>
        <w:fldChar w:fldCharType="separate"/>
      </w:r>
      <w:r w:rsidR="00A62F48" w:rsidRPr="00AC2E8F">
        <w:rPr>
          <w:b/>
          <w:u w:val="single"/>
          <w:lang w:eastAsia="fi-FI"/>
        </w:rPr>
        <w:t> </w:t>
      </w:r>
      <w:r w:rsidR="00A62F48" w:rsidRPr="00AC2E8F">
        <w:rPr>
          <w:b/>
          <w:u w:val="single"/>
          <w:lang w:eastAsia="fi-FI"/>
        </w:rPr>
        <w:t> </w:t>
      </w:r>
      <w:r w:rsidR="00A62F48" w:rsidRPr="00AC2E8F">
        <w:rPr>
          <w:b/>
          <w:u w:val="single"/>
          <w:lang w:eastAsia="fi-FI"/>
        </w:rPr>
        <w:t> </w:t>
      </w:r>
      <w:r w:rsidR="00A62F48" w:rsidRPr="00AC2E8F">
        <w:rPr>
          <w:b/>
          <w:u w:val="single"/>
          <w:lang w:eastAsia="fi-FI"/>
        </w:rPr>
        <w:t> </w:t>
      </w:r>
      <w:r w:rsidR="00A62F48" w:rsidRPr="00AC2E8F">
        <w:rPr>
          <w:b/>
          <w:u w:val="single"/>
          <w:lang w:eastAsia="fi-FI"/>
        </w:rPr>
        <w:t> </w:t>
      </w:r>
      <w:r w:rsidR="00A62F48" w:rsidRPr="00AC2E8F">
        <w:rPr>
          <w:lang w:eastAsia="fi-FI"/>
        </w:rPr>
        <w:fldChar w:fldCharType="end"/>
      </w:r>
    </w:p>
    <w:p w14:paraId="5E9EAB6E" w14:textId="33F161F6" w:rsidR="00EC433B" w:rsidRDefault="00EC433B" w:rsidP="00980D81">
      <w:pPr>
        <w:spacing w:after="0" w:line="240" w:lineRule="auto"/>
        <w:rPr>
          <w:rFonts w:asciiTheme="minorHAnsi" w:hAnsiTheme="minorHAnsi"/>
          <w:bCs/>
        </w:rPr>
      </w:pPr>
    </w:p>
    <w:p w14:paraId="6D6E6750" w14:textId="3EB3D481" w:rsidR="0055775E" w:rsidRPr="00D241A0" w:rsidRDefault="0055775E" w:rsidP="0055775E">
      <w:pPr>
        <w:spacing w:after="0" w:line="240" w:lineRule="auto"/>
        <w:ind w:left="720"/>
        <w:rPr>
          <w:rFonts w:asciiTheme="minorHAnsi" w:hAnsiTheme="minorHAnsi"/>
          <w:bCs/>
        </w:rPr>
      </w:pPr>
      <w:r w:rsidRPr="00D241A0">
        <w:rPr>
          <w:rFonts w:asciiTheme="minorHAnsi" w:hAnsiTheme="minorHAnsi"/>
          <w:bCs/>
        </w:rPr>
        <w:t>* Laboratorion antaman salmonellatodistuksen tulee olla yhdistettävissä kyseiseen tuontierään ja kaupalliseen asiakirjaan. Salmonellatutkimus tulee olla tehty siinä maassa, josta tuotteet lähetetään Suomeen.</w:t>
      </w:r>
      <w:r w:rsidRPr="00D241A0">
        <w:rPr>
          <w:rFonts w:asciiTheme="minorHAnsi" w:hAnsiTheme="minorHAnsi"/>
          <w:bCs/>
        </w:rPr>
        <w:br/>
        <w:t xml:space="preserve">**Kaupallinen asiakirja tulee olla erityistakuuasetuksen (EY) N:o </w:t>
      </w:r>
      <w:hyperlink r:id="rId18" w:history="1">
        <w:r w:rsidR="00D13A4D">
          <w:rPr>
            <w:rStyle w:val="Hyperlinkki"/>
            <w:rFonts w:asciiTheme="minorHAnsi" w:hAnsiTheme="minorHAnsi"/>
            <w:bCs/>
          </w:rPr>
          <w:t>1688/2005</w:t>
        </w:r>
      </w:hyperlink>
      <w:r w:rsidRPr="00D241A0">
        <w:rPr>
          <w:rFonts w:asciiTheme="minorHAnsi" w:hAnsiTheme="minorHAnsi"/>
          <w:bCs/>
        </w:rPr>
        <w:t xml:space="preserve"> mallin mukainen. </w:t>
      </w:r>
    </w:p>
    <w:p w14:paraId="3F7E6259" w14:textId="77777777" w:rsidR="0055775E" w:rsidRDefault="0055775E" w:rsidP="0055775E">
      <w:pPr>
        <w:spacing w:after="0" w:line="240" w:lineRule="auto"/>
        <w:ind w:left="720"/>
        <w:rPr>
          <w:rFonts w:asciiTheme="minorHAnsi" w:hAnsiTheme="minorHAnsi"/>
          <w:bCs/>
        </w:rPr>
      </w:pPr>
    </w:p>
    <w:p w14:paraId="6E8FB497" w14:textId="5A81B30A" w:rsidR="0055775E" w:rsidRPr="006313D7" w:rsidRDefault="0055775E" w:rsidP="0055775E">
      <w:pPr>
        <w:spacing w:after="0" w:line="240" w:lineRule="auto"/>
        <w:ind w:left="720"/>
        <w:rPr>
          <w:rFonts w:asciiTheme="minorHAnsi" w:hAnsiTheme="minorHAnsi"/>
          <w:bCs/>
        </w:rPr>
      </w:pPr>
      <w:r>
        <w:lastRenderedPageBreak/>
        <w:t>Jos v</w:t>
      </w:r>
      <w:r w:rsidRPr="00AF6200">
        <w:t>astaanottotarkastuksessa havaita</w:t>
      </w:r>
      <w:r>
        <w:t>an, että salmonella-asiakirjat puuttuvat tai ovat puutteelliset</w:t>
      </w:r>
      <w:r w:rsidRPr="00AF6200">
        <w:t>,</w:t>
      </w:r>
      <w:r>
        <w:t xml:space="preserve"> tulee </w:t>
      </w:r>
      <w:r w:rsidRPr="00AF6200">
        <w:t>erä</w:t>
      </w:r>
      <w:r>
        <w:t xml:space="preserve"> asettaa käyttökieltoon ja palauttaa tai hävittää, jos asiakirjoja ei saada täydennettyä. </w:t>
      </w:r>
      <w:r w:rsidRPr="00D82259">
        <w:rPr>
          <w:rFonts w:asciiTheme="minorHAnsi" w:hAnsiTheme="minorHAnsi"/>
          <w:bCs/>
        </w:rPr>
        <w:t xml:space="preserve">Toimijan on </w:t>
      </w:r>
      <w:r w:rsidRPr="006313D7">
        <w:rPr>
          <w:rFonts w:asciiTheme="minorHAnsi" w:hAnsiTheme="minorHAnsi"/>
          <w:bCs/>
        </w:rPr>
        <w:t xml:space="preserve">ilmoitettava omavalvonnassa havaituista asiakirjapuutteista </w:t>
      </w:r>
      <w:r w:rsidR="002275FF" w:rsidRPr="006313D7">
        <w:rPr>
          <w:rFonts w:asciiTheme="minorHAnsi" w:hAnsiTheme="minorHAnsi"/>
          <w:bCs/>
        </w:rPr>
        <w:t>Mikkelin seudun ympäristöpalvelujen elintarvikevalvontaan.</w:t>
      </w:r>
    </w:p>
    <w:p w14:paraId="1A0FF0E8" w14:textId="77777777" w:rsidR="0055775E" w:rsidRDefault="0055775E" w:rsidP="0055775E">
      <w:pPr>
        <w:spacing w:after="0" w:line="240" w:lineRule="auto"/>
        <w:ind w:left="720"/>
        <w:rPr>
          <w:rFonts w:asciiTheme="minorHAnsi" w:hAnsiTheme="minorHAnsi"/>
          <w:bCs/>
        </w:rPr>
      </w:pPr>
    </w:p>
    <w:p w14:paraId="509C8D85" w14:textId="54F50176" w:rsidR="00117946" w:rsidRPr="007A0F96" w:rsidRDefault="00117946" w:rsidP="00117946">
      <w:pPr>
        <w:spacing w:after="0" w:line="240" w:lineRule="auto"/>
        <w:ind w:left="720"/>
        <w:rPr>
          <w:rFonts w:asciiTheme="minorHAnsi" w:hAnsiTheme="minorHAnsi"/>
          <w:bCs/>
        </w:rPr>
      </w:pPr>
      <w:r w:rsidRPr="007A0F96">
        <w:rPr>
          <w:rFonts w:asciiTheme="minorHAnsi" w:hAnsiTheme="minorHAnsi"/>
          <w:bCs/>
        </w:rPr>
        <w:t xml:space="preserve">Toimijalla on oltava maahantuotavia eläinperäisiä elintarvikkeita koskeva </w:t>
      </w:r>
      <w:r w:rsidRPr="007A0F96">
        <w:rPr>
          <w:rFonts w:asciiTheme="minorHAnsi" w:hAnsiTheme="minorHAnsi"/>
          <w:b/>
          <w:bCs/>
        </w:rPr>
        <w:t>näytteenotto- ja tutkimussuunnitelma</w:t>
      </w:r>
      <w:r w:rsidRPr="007A0F96">
        <w:rPr>
          <w:rFonts w:asciiTheme="minorHAnsi" w:hAnsiTheme="minorHAnsi"/>
          <w:bCs/>
        </w:rPr>
        <w:t>, jonka mukaisesti toimitetaan näytteitä tutkittavaksi laboratorioon. Maahantuotavista tuotteista tulee tutkia salmonellanäytteitä Ruokaviraston ohjeen</w:t>
      </w:r>
      <w:r w:rsidR="002A03EC">
        <w:rPr>
          <w:rFonts w:asciiTheme="minorHAnsi" w:hAnsiTheme="minorHAnsi"/>
          <w:bCs/>
        </w:rPr>
        <w:t xml:space="preserve"> </w:t>
      </w:r>
      <w:hyperlink r:id="rId19" w:history="1">
        <w:r w:rsidR="00D13A4D">
          <w:rPr>
            <w:rStyle w:val="Hyperlinkki"/>
            <w:rFonts w:asciiTheme="minorHAnsi" w:hAnsiTheme="minorHAnsi"/>
            <w:bCs/>
          </w:rPr>
          <w:t>Elintarvikkeiden mikrobiologiset vaatimukset</w:t>
        </w:r>
      </w:hyperlink>
      <w:r w:rsidR="00D13A4D">
        <w:rPr>
          <w:rFonts w:asciiTheme="minorHAnsi" w:hAnsiTheme="minorHAnsi"/>
          <w:bCs/>
        </w:rPr>
        <w:t xml:space="preserve"> </w:t>
      </w:r>
      <w:r w:rsidRPr="007A0F96">
        <w:rPr>
          <w:rFonts w:asciiTheme="minorHAnsi" w:hAnsiTheme="minorHAnsi"/>
          <w:bCs/>
        </w:rPr>
        <w:t xml:space="preserve">liitteen 6 mukaisesti. </w:t>
      </w:r>
    </w:p>
    <w:p w14:paraId="20EE03EE" w14:textId="77777777" w:rsidR="00117946" w:rsidRPr="007A0F96" w:rsidRDefault="00117946" w:rsidP="00117946">
      <w:pPr>
        <w:spacing w:after="0" w:line="240" w:lineRule="auto"/>
        <w:rPr>
          <w:rFonts w:asciiTheme="minorHAnsi" w:hAnsiTheme="minorHAnsi"/>
          <w:bCs/>
        </w:rPr>
      </w:pPr>
    </w:p>
    <w:p w14:paraId="6619886B" w14:textId="2480A88F" w:rsidR="00117946" w:rsidRPr="006313D7" w:rsidRDefault="00117946" w:rsidP="00117946">
      <w:pPr>
        <w:spacing w:after="0" w:line="240" w:lineRule="auto"/>
        <w:ind w:left="720"/>
        <w:rPr>
          <w:rFonts w:asciiTheme="minorHAnsi" w:hAnsiTheme="minorHAnsi"/>
          <w:bCs/>
        </w:rPr>
      </w:pPr>
      <w:r w:rsidRPr="007A0F96">
        <w:rPr>
          <w:rFonts w:asciiTheme="minorHAnsi" w:hAnsiTheme="minorHAnsi"/>
          <w:bCs/>
        </w:rPr>
        <w:t xml:space="preserve">Jos omavalvontanäytteessä todetaan lihaerä salmonellapositiiviseksi, erä tulee palauttaa lähtömaahan tai hävittää. Toimijan on ilmoitettava salmonellan vuoksi hävitettävistä tai palautettavista </w:t>
      </w:r>
      <w:r w:rsidRPr="006313D7">
        <w:rPr>
          <w:rFonts w:asciiTheme="minorHAnsi" w:hAnsiTheme="minorHAnsi"/>
          <w:bCs/>
        </w:rPr>
        <w:t xml:space="preserve">elintarvikkeista </w:t>
      </w:r>
      <w:r w:rsidR="00610FB5" w:rsidRPr="006313D7">
        <w:rPr>
          <w:rFonts w:asciiTheme="minorHAnsi" w:hAnsiTheme="minorHAnsi"/>
          <w:bCs/>
        </w:rPr>
        <w:t>Mikkelin seudun ympäristöpalvelujen elintarvikevalvontaan</w:t>
      </w:r>
      <w:r w:rsidRPr="006313D7">
        <w:rPr>
          <w:rFonts w:asciiTheme="minorHAnsi" w:hAnsiTheme="minorHAnsi"/>
          <w:bCs/>
        </w:rPr>
        <w:t>.</w:t>
      </w:r>
    </w:p>
    <w:p w14:paraId="515E13CE" w14:textId="77777777" w:rsidR="0055775E" w:rsidRDefault="0055775E" w:rsidP="0055775E">
      <w:pPr>
        <w:spacing w:after="0" w:line="240" w:lineRule="auto"/>
        <w:ind w:left="720"/>
        <w:rPr>
          <w:rFonts w:asciiTheme="minorHAnsi" w:hAnsiTheme="minorHAnsi"/>
          <w:bCs/>
        </w:rPr>
      </w:pPr>
    </w:p>
    <w:p w14:paraId="212A9A48" w14:textId="43C0E4C7" w:rsidR="0055775E" w:rsidRPr="00D82259" w:rsidRDefault="0055775E" w:rsidP="0055775E">
      <w:pPr>
        <w:spacing w:after="0" w:line="240" w:lineRule="auto"/>
        <w:ind w:left="720"/>
        <w:rPr>
          <w:rFonts w:asciiTheme="minorHAnsi" w:hAnsiTheme="minorHAnsi"/>
        </w:rPr>
      </w:pPr>
      <w:r w:rsidRPr="00980D81">
        <w:rPr>
          <w:rFonts w:asciiTheme="minorHAnsi" w:hAnsiTheme="minorHAnsi"/>
          <w:b/>
          <w:bCs/>
        </w:rPr>
        <w:t>Näytteenottosuunnitelma on laadittu (</w:t>
      </w:r>
      <w:proofErr w:type="gramStart"/>
      <w:r w:rsidRPr="00980D81">
        <w:rPr>
          <w:rFonts w:asciiTheme="minorHAnsi" w:hAnsiTheme="minorHAnsi"/>
          <w:b/>
          <w:bCs/>
        </w:rPr>
        <w:t>pvm</w:t>
      </w:r>
      <w:proofErr w:type="gramEnd"/>
      <w:r w:rsidRPr="00980D81">
        <w:rPr>
          <w:rFonts w:asciiTheme="minorHAnsi" w:hAnsiTheme="minorHAnsi"/>
          <w:b/>
          <w:bCs/>
        </w:rPr>
        <w:t>):</w:t>
      </w:r>
      <w:r w:rsidR="00A62F48" w:rsidRPr="00AC2E8F">
        <w:rPr>
          <w:b/>
          <w:u w:val="single"/>
          <w:lang w:eastAsia="fi-FI"/>
        </w:rPr>
        <w:fldChar w:fldCharType="begin">
          <w:ffData>
            <w:name w:val="Teksti58"/>
            <w:enabled/>
            <w:calcOnExit w:val="0"/>
            <w:textInput/>
          </w:ffData>
        </w:fldChar>
      </w:r>
      <w:r w:rsidR="00A62F48" w:rsidRPr="00AC2E8F">
        <w:rPr>
          <w:b/>
          <w:u w:val="single"/>
          <w:lang w:eastAsia="fi-FI"/>
        </w:rPr>
        <w:instrText xml:space="preserve"> FORMTEXT </w:instrText>
      </w:r>
      <w:r w:rsidR="00A62F48" w:rsidRPr="00AC2E8F">
        <w:rPr>
          <w:b/>
          <w:u w:val="single"/>
          <w:lang w:eastAsia="fi-FI"/>
        </w:rPr>
      </w:r>
      <w:r w:rsidR="00A62F48" w:rsidRPr="00AC2E8F">
        <w:rPr>
          <w:b/>
          <w:u w:val="single"/>
          <w:lang w:eastAsia="fi-FI"/>
        </w:rPr>
        <w:fldChar w:fldCharType="separate"/>
      </w:r>
      <w:r w:rsidR="00A62F48" w:rsidRPr="00AC2E8F">
        <w:rPr>
          <w:b/>
          <w:u w:val="single"/>
          <w:lang w:eastAsia="fi-FI"/>
        </w:rPr>
        <w:t> </w:t>
      </w:r>
      <w:r w:rsidR="00A62F48" w:rsidRPr="00AC2E8F">
        <w:rPr>
          <w:b/>
          <w:u w:val="single"/>
          <w:lang w:eastAsia="fi-FI"/>
        </w:rPr>
        <w:t> </w:t>
      </w:r>
      <w:r w:rsidR="00A62F48" w:rsidRPr="00AC2E8F">
        <w:rPr>
          <w:b/>
          <w:u w:val="single"/>
          <w:lang w:eastAsia="fi-FI"/>
        </w:rPr>
        <w:t> </w:t>
      </w:r>
      <w:r w:rsidR="00A62F48" w:rsidRPr="00AC2E8F">
        <w:rPr>
          <w:b/>
          <w:u w:val="single"/>
          <w:lang w:eastAsia="fi-FI"/>
        </w:rPr>
        <w:t> </w:t>
      </w:r>
      <w:r w:rsidR="00A62F48" w:rsidRPr="00AC2E8F">
        <w:rPr>
          <w:b/>
          <w:u w:val="single"/>
          <w:lang w:eastAsia="fi-FI"/>
        </w:rPr>
        <w:t> </w:t>
      </w:r>
      <w:r w:rsidR="00A62F48" w:rsidRPr="00AC2E8F">
        <w:rPr>
          <w:lang w:eastAsia="fi-FI"/>
        </w:rPr>
        <w:fldChar w:fldCharType="end"/>
      </w:r>
    </w:p>
    <w:p w14:paraId="42F79490" w14:textId="1FB07CBA" w:rsidR="006731BD" w:rsidRDefault="006731BD" w:rsidP="007240D8">
      <w:pPr>
        <w:spacing w:after="0" w:line="240" w:lineRule="auto"/>
        <w:ind w:left="720"/>
        <w:rPr>
          <w:rFonts w:asciiTheme="minorHAnsi" w:hAnsiTheme="minorHAnsi"/>
          <w:bCs/>
        </w:rPr>
      </w:pPr>
    </w:p>
    <w:p w14:paraId="50ADB333" w14:textId="5A6CA9D4" w:rsidR="009020C8" w:rsidRDefault="009020C8" w:rsidP="007240D8">
      <w:pPr>
        <w:spacing w:after="0" w:line="240" w:lineRule="auto"/>
        <w:ind w:left="720"/>
        <w:rPr>
          <w:rFonts w:asciiTheme="minorHAnsi" w:hAnsiTheme="minorHAnsi"/>
          <w:bCs/>
        </w:rPr>
      </w:pPr>
      <w:r>
        <w:rPr>
          <w:rFonts w:asciiTheme="minorHAnsi" w:hAnsiTheme="minorHAnsi"/>
          <w:bCs/>
        </w:rPr>
        <w:t>Kuvaus toimenpiteistä poikkeamatilanteissa:</w:t>
      </w:r>
    </w:p>
    <w:tbl>
      <w:tblPr>
        <w:tblStyle w:val="TaulukkoRuudukko"/>
        <w:tblW w:w="0" w:type="auto"/>
        <w:tblInd w:w="720" w:type="dxa"/>
        <w:tblLook w:val="04A0" w:firstRow="1" w:lastRow="0" w:firstColumn="1" w:lastColumn="0" w:noHBand="0" w:noVBand="1"/>
      </w:tblPr>
      <w:tblGrid>
        <w:gridCol w:w="8908"/>
      </w:tblGrid>
      <w:tr w:rsidR="009020C8" w14:paraId="34ED9C7F" w14:textId="77777777" w:rsidTr="00036E66">
        <w:trPr>
          <w:trHeight w:val="3498"/>
        </w:trPr>
        <w:tc>
          <w:tcPr>
            <w:tcW w:w="9628" w:type="dxa"/>
          </w:tcPr>
          <w:p w14:paraId="3EB1F508" w14:textId="0266E4A0" w:rsidR="00C22EA1" w:rsidRDefault="009020C8" w:rsidP="006F6C9B">
            <w:pPr>
              <w:rPr>
                <w:rFonts w:asciiTheme="minorHAnsi" w:hAnsiTheme="minorHAnsi"/>
              </w:rPr>
            </w:pPr>
            <w:r>
              <w:rPr>
                <w:b/>
                <w:sz w:val="20"/>
              </w:rPr>
              <w:t xml:space="preserve">Pakkausmerkinnät tai tunnistusmerkki puuttuu: </w:t>
            </w: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r w:rsidR="00C22EA1">
              <w:rPr>
                <w:rFonts w:asciiTheme="minorHAnsi" w:hAnsiTheme="minorHAnsi"/>
              </w:rPr>
              <w:br/>
            </w:r>
          </w:p>
          <w:p w14:paraId="110DE013" w14:textId="7963746B" w:rsidR="009020C8" w:rsidRDefault="009020C8" w:rsidP="009020C8">
            <w:pPr>
              <w:rPr>
                <w:rFonts w:eastAsia="Times New Roman"/>
                <w:color w:val="000000"/>
                <w:sz w:val="20"/>
                <w:szCs w:val="20"/>
                <w:lang w:eastAsia="fi-FI"/>
              </w:rPr>
            </w:pPr>
            <w:r>
              <w:rPr>
                <w:b/>
                <w:sz w:val="20"/>
              </w:rPr>
              <w:t xml:space="preserve">Asiakirjat ja elintarvike eivät vastaa toisiaan tai asiakirjojen jäljitettävyystiedot ovat puutteelliset: </w:t>
            </w: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p w14:paraId="3C25E9D7" w14:textId="7BCEEC2D" w:rsidR="009020C8" w:rsidRPr="00980D81" w:rsidRDefault="009020C8" w:rsidP="006F6C9B">
            <w:pPr>
              <w:rPr>
                <w:rFonts w:eastAsia="Times New Roman"/>
                <w:color w:val="000000"/>
                <w:sz w:val="20"/>
                <w:szCs w:val="20"/>
                <w:lang w:eastAsia="fi-FI"/>
              </w:rPr>
            </w:pPr>
            <w:r>
              <w:rPr>
                <w:b/>
                <w:sz w:val="20"/>
              </w:rPr>
              <w:t xml:space="preserve">Naudan, sian, kanan, kalkkunan, helmikanan tai ankan lihan mukana ei ole salmonellatodistusta tai kaupallista asiakirjaa: </w:t>
            </w: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r w:rsidR="00036E66">
              <w:rPr>
                <w:rFonts w:asciiTheme="minorHAnsi" w:hAnsiTheme="minorHAnsi"/>
              </w:rPr>
              <w:br/>
            </w:r>
          </w:p>
          <w:p w14:paraId="3970BC1E" w14:textId="57487947" w:rsidR="00980D81" w:rsidRDefault="00980D81" w:rsidP="00036E66">
            <w:r>
              <w:rPr>
                <w:b/>
                <w:sz w:val="20"/>
              </w:rPr>
              <w:t xml:space="preserve">Omavalvontanäytteessä todetaan salmonella tai muu terveysvaaraa aiheuttava </w:t>
            </w:r>
            <w:r w:rsidR="00036E66">
              <w:rPr>
                <w:b/>
                <w:sz w:val="20"/>
              </w:rPr>
              <w:t>löydös</w:t>
            </w:r>
            <w:r>
              <w:rPr>
                <w:b/>
                <w:sz w:val="20"/>
              </w:rPr>
              <w:t xml:space="preserve">: </w:t>
            </w: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bl>
    <w:p w14:paraId="6B0D0888" w14:textId="77777777" w:rsidR="00616DC4" w:rsidRPr="00616DC4" w:rsidRDefault="00616DC4" w:rsidP="00616DC4">
      <w:pPr>
        <w:spacing w:after="0" w:line="240" w:lineRule="auto"/>
        <w:ind w:left="720"/>
        <w:rPr>
          <w:rFonts w:asciiTheme="minorHAnsi" w:hAnsiTheme="minorHAnsi"/>
        </w:rPr>
      </w:pPr>
    </w:p>
    <w:p w14:paraId="3246A126" w14:textId="0B7A5495" w:rsidR="00980D81" w:rsidRPr="00980D81" w:rsidRDefault="00125F5D" w:rsidP="0055775E">
      <w:pPr>
        <w:ind w:left="720"/>
      </w:pPr>
      <w:r w:rsidRPr="00811B56">
        <w:t>Jos toimija maahantuo pakasteita ja helposti pilaantuvia elintarvikkeita, tulee kuljetusten osalta huomioida kuljetuskaluston ATP- vaatimukset: kuljetuskaluston luokittelu ja hyväksyntä ATP-vaatimusten mukaan (FRC- /</w:t>
      </w:r>
      <w:r w:rsidR="00980D81">
        <w:t xml:space="preserve"> FNA- / muut ATP- luokitukset).</w:t>
      </w:r>
      <w:r w:rsidR="0055775E">
        <w:br/>
      </w:r>
    </w:p>
    <w:p w14:paraId="344EC7AC" w14:textId="0C838702" w:rsidR="00AE018E" w:rsidRDefault="00616DC4" w:rsidP="00B72CAE">
      <w:pPr>
        <w:ind w:left="720"/>
        <w:rPr>
          <w:b/>
        </w:rPr>
      </w:pPr>
      <w:r>
        <w:rPr>
          <w:b/>
        </w:rPr>
        <w:t xml:space="preserve">Ei-eläinperäisten elintarvikkeiden </w:t>
      </w:r>
      <w:r w:rsidR="000360F6">
        <w:rPr>
          <w:b/>
        </w:rPr>
        <w:t>maahan</w:t>
      </w:r>
      <w:r>
        <w:rPr>
          <w:b/>
        </w:rPr>
        <w:t>tuonti</w:t>
      </w:r>
    </w:p>
    <w:p w14:paraId="2A02B1F1" w14:textId="5217A033" w:rsidR="002D662B" w:rsidRDefault="00A52126" w:rsidP="00005A4D">
      <w:pPr>
        <w:ind w:left="720"/>
      </w:pPr>
      <w:r>
        <w:t xml:space="preserve">Jos toimija tuo muita kuin eläinperäisiä </w:t>
      </w:r>
      <w:r w:rsidR="00F53642">
        <w:t>elintarvikkeita (esim. kasviksia, riisiä, erilaisia muita kuivaelintarvikkeita</w:t>
      </w:r>
      <w:r>
        <w:t>, ma</w:t>
      </w:r>
      <w:r w:rsidR="00F53642">
        <w:t>usteita, säilykkeitä, kastikkeita, makeisia ym.</w:t>
      </w:r>
      <w:r>
        <w:t>) Euroopan unionin toisesta jäsenvaltiosta tai EU:n ulkopuolelta, ei erillistä ilmoitusta tarvita. Tulli valvoo maahantuotavien ei-eläinperäisten elintarvikkeiden turvallisuutta. Toimijalla on vastuu maahantuomiensa elintarvikkeiden määräystenmukaisuudesta ja mahdollisesta elintarvikkeisiin liittyv</w:t>
      </w:r>
      <w:r w:rsidR="00324298">
        <w:t>ä</w:t>
      </w:r>
      <w:r>
        <w:t>n erityislainsäädännön vaatimuksista.</w:t>
      </w:r>
    </w:p>
    <w:p w14:paraId="09D1657D" w14:textId="48DFB517" w:rsidR="00720606" w:rsidRDefault="00720606" w:rsidP="00BE3F35">
      <w:pPr>
        <w:tabs>
          <w:tab w:val="left" w:pos="849"/>
        </w:tabs>
      </w:pPr>
    </w:p>
    <w:p w14:paraId="67CEDB24" w14:textId="6690B3B5" w:rsidR="000360F6" w:rsidRDefault="000360F6" w:rsidP="00BE3F35">
      <w:pPr>
        <w:tabs>
          <w:tab w:val="left" w:pos="849"/>
        </w:tabs>
      </w:pPr>
    </w:p>
    <w:p w14:paraId="584B241C" w14:textId="77777777" w:rsidR="000264E2" w:rsidRDefault="000264E2" w:rsidP="00BE3F35">
      <w:pPr>
        <w:tabs>
          <w:tab w:val="left" w:pos="849"/>
        </w:tabs>
      </w:pPr>
    </w:p>
    <w:p w14:paraId="6BFB80D7" w14:textId="34343D5C" w:rsidR="00490D05" w:rsidRDefault="00490D05" w:rsidP="00074C1D">
      <w:pPr>
        <w:pStyle w:val="Otsikko1"/>
        <w:numPr>
          <w:ilvl w:val="0"/>
          <w:numId w:val="11"/>
        </w:numPr>
      </w:pPr>
      <w:bookmarkStart w:id="14" w:name="_Toc125552757"/>
      <w:r>
        <w:lastRenderedPageBreak/>
        <w:t>Kylmäkalusteiden lämpötilojen hallinta</w:t>
      </w:r>
      <w:bookmarkEnd w:id="14"/>
      <w:r>
        <w:t xml:space="preserve"> </w:t>
      </w:r>
    </w:p>
    <w:p w14:paraId="2A8AB34A" w14:textId="77777777" w:rsidR="00490D05" w:rsidRPr="00004DB0" w:rsidRDefault="00490D05" w:rsidP="00490D05"/>
    <w:p w14:paraId="260CE90A" w14:textId="77777777" w:rsidR="00490D05" w:rsidRPr="005A0825" w:rsidRDefault="00490D05" w:rsidP="00490D05">
      <w:pPr>
        <w:ind w:left="720"/>
      </w:pPr>
      <w:r w:rsidRPr="00623A3D">
        <w:t xml:space="preserve">Elintarvikkeiden lakisääteiset säilytys- ja </w:t>
      </w:r>
      <w:r>
        <w:t>myynti</w:t>
      </w:r>
      <w:r w:rsidRPr="00623A3D">
        <w:t xml:space="preserve">lämpötilat on esitetty </w:t>
      </w:r>
      <w:r w:rsidRPr="005A0825">
        <w:t>liitteessä 2.</w:t>
      </w:r>
    </w:p>
    <w:p w14:paraId="5854DF3A" w14:textId="79C01E61" w:rsidR="00490D05" w:rsidRDefault="00490D05" w:rsidP="00490D05">
      <w:pPr>
        <w:spacing w:after="0" w:line="240" w:lineRule="auto"/>
        <w:ind w:left="709"/>
        <w:rPr>
          <w:rFonts w:asciiTheme="minorHAnsi" w:hAnsiTheme="minorHAnsi"/>
        </w:rPr>
      </w:pPr>
      <w:r w:rsidRPr="00F1517C">
        <w:rPr>
          <w:rFonts w:asciiTheme="minorHAnsi" w:hAnsiTheme="minorHAnsi"/>
          <w:b/>
        </w:rPr>
        <w:t xml:space="preserve">Onko kylmälaitteissa automaattinen tallennusjärjestelmä </w:t>
      </w:r>
      <w:r w:rsidRPr="00F1517C">
        <w:rPr>
          <w:rFonts w:asciiTheme="minorHAnsi" w:hAnsiTheme="minorHAnsi"/>
        </w:rPr>
        <w:fldChar w:fldCharType="begin">
          <w:ffData>
            <w:name w:val=""/>
            <w:enabled/>
            <w:calcOnExit w:val="0"/>
            <w:checkBox>
              <w:sizeAuto/>
              <w:default w:val="0"/>
              <w:checked w:val="0"/>
            </w:checkBox>
          </w:ffData>
        </w:fldChar>
      </w:r>
      <w:r w:rsidRPr="00F1517C">
        <w:rPr>
          <w:rFonts w:asciiTheme="minorHAnsi" w:hAnsiTheme="minorHAnsi"/>
        </w:rPr>
        <w:instrText xml:space="preserve"> FORMCHECKBOX </w:instrText>
      </w:r>
      <w:r w:rsidRPr="00F1517C">
        <w:rPr>
          <w:rFonts w:asciiTheme="minorHAnsi" w:hAnsiTheme="minorHAnsi"/>
        </w:rPr>
      </w:r>
      <w:r w:rsidRPr="00F1517C">
        <w:rPr>
          <w:rFonts w:asciiTheme="minorHAnsi" w:hAnsiTheme="minorHAnsi"/>
        </w:rPr>
        <w:fldChar w:fldCharType="separate"/>
      </w:r>
      <w:r w:rsidRPr="00F1517C">
        <w:rPr>
          <w:rFonts w:asciiTheme="minorHAnsi" w:hAnsiTheme="minorHAnsi"/>
        </w:rPr>
        <w:fldChar w:fldCharType="end"/>
      </w:r>
      <w:r w:rsidRPr="00F1517C">
        <w:rPr>
          <w:rFonts w:asciiTheme="minorHAnsi" w:hAnsiTheme="minorHAnsi"/>
        </w:rPr>
        <w:t xml:space="preserve"> kyllä </w:t>
      </w:r>
      <w:r w:rsidRPr="00F1517C">
        <w:rPr>
          <w:rFonts w:asciiTheme="minorHAnsi" w:hAnsiTheme="minorHAnsi"/>
        </w:rPr>
        <w:fldChar w:fldCharType="begin">
          <w:ffData>
            <w:name w:val=""/>
            <w:enabled/>
            <w:calcOnExit w:val="0"/>
            <w:checkBox>
              <w:sizeAuto/>
              <w:default w:val="0"/>
            </w:checkBox>
          </w:ffData>
        </w:fldChar>
      </w:r>
      <w:r w:rsidRPr="00F1517C">
        <w:rPr>
          <w:rFonts w:asciiTheme="minorHAnsi" w:hAnsiTheme="minorHAnsi"/>
        </w:rPr>
        <w:instrText xml:space="preserve"> FORMCHECKBOX </w:instrText>
      </w:r>
      <w:r w:rsidRPr="00F1517C">
        <w:rPr>
          <w:rFonts w:asciiTheme="minorHAnsi" w:hAnsiTheme="minorHAnsi"/>
        </w:rPr>
      </w:r>
      <w:r w:rsidRPr="00F1517C">
        <w:rPr>
          <w:rFonts w:asciiTheme="minorHAnsi" w:hAnsiTheme="minorHAnsi"/>
        </w:rPr>
        <w:fldChar w:fldCharType="separate"/>
      </w:r>
      <w:r w:rsidRPr="00F1517C">
        <w:rPr>
          <w:rFonts w:asciiTheme="minorHAnsi" w:hAnsiTheme="minorHAnsi"/>
        </w:rPr>
        <w:fldChar w:fldCharType="end"/>
      </w:r>
      <w:r w:rsidRPr="00F1517C">
        <w:rPr>
          <w:rFonts w:asciiTheme="minorHAnsi" w:hAnsiTheme="minorHAnsi"/>
        </w:rPr>
        <w:t xml:space="preserve"> ei</w:t>
      </w:r>
    </w:p>
    <w:p w14:paraId="4B048F8F" w14:textId="77777777" w:rsidR="00490D05" w:rsidRDefault="00490D05" w:rsidP="00490D05">
      <w:pPr>
        <w:spacing w:after="0"/>
        <w:ind w:left="720"/>
        <w:rPr>
          <w:rFonts w:asciiTheme="minorHAnsi" w:hAnsiTheme="minorHAnsi"/>
        </w:rPr>
      </w:pPr>
    </w:p>
    <w:p w14:paraId="0904327A" w14:textId="421E80E8" w:rsidR="00490D05" w:rsidRPr="0066394B" w:rsidRDefault="00F44328" w:rsidP="00490D05">
      <w:pPr>
        <w:spacing w:after="0"/>
        <w:ind w:left="720"/>
        <w:rPr>
          <w:b/>
          <w:sz w:val="24"/>
        </w:rPr>
      </w:pPr>
      <w:r>
        <w:rPr>
          <w:rFonts w:asciiTheme="minorHAnsi" w:hAnsiTheme="minorHAnsi"/>
        </w:rPr>
        <w:t>Mitkä kylmäkalusteet ovat</w:t>
      </w:r>
      <w:r w:rsidR="00490D05">
        <w:rPr>
          <w:rFonts w:asciiTheme="minorHAnsi" w:hAnsiTheme="minorHAnsi"/>
        </w:rPr>
        <w:t xml:space="preserve"> automaattisen lämpötilaseurantajärjestelmän</w:t>
      </w:r>
      <w:r w:rsidR="000360F6">
        <w:rPr>
          <w:rFonts w:asciiTheme="minorHAnsi" w:hAnsiTheme="minorHAnsi"/>
        </w:rPr>
        <w:t xml:space="preserve"> ulkopuolella</w:t>
      </w:r>
      <w:r w:rsidR="00490D05">
        <w:rPr>
          <w:sz w:val="20"/>
          <w:szCs w:val="18"/>
        </w:rPr>
        <w:t>?</w:t>
      </w:r>
    </w:p>
    <w:tbl>
      <w:tblPr>
        <w:tblStyle w:val="TaulukkoRuudukko"/>
        <w:tblW w:w="0" w:type="auto"/>
        <w:tblInd w:w="704" w:type="dxa"/>
        <w:tblLook w:val="04A0" w:firstRow="1" w:lastRow="0" w:firstColumn="1" w:lastColumn="0" w:noHBand="0" w:noVBand="1"/>
      </w:tblPr>
      <w:tblGrid>
        <w:gridCol w:w="8924"/>
      </w:tblGrid>
      <w:tr w:rsidR="00490D05" w14:paraId="07BBED9E" w14:textId="77777777" w:rsidTr="006C28B1">
        <w:trPr>
          <w:trHeight w:val="793"/>
        </w:trPr>
        <w:tc>
          <w:tcPr>
            <w:tcW w:w="8924" w:type="dxa"/>
          </w:tcPr>
          <w:p w14:paraId="0111176A" w14:textId="77777777" w:rsidR="00490D05" w:rsidRPr="0066394B" w:rsidRDefault="00490D05" w:rsidP="006C28B1">
            <w:pPr>
              <w:pStyle w:val="Luettelokappale"/>
              <w:tabs>
                <w:tab w:val="left" w:pos="5786"/>
              </w:tabs>
              <w:spacing w:after="0"/>
              <w:ind w:left="0"/>
              <w:rPr>
                <w:rFonts w:eastAsia="Times New Roman"/>
                <w:color w:val="000000"/>
                <w:sz w:val="20"/>
                <w:szCs w:val="20"/>
                <w:lang w:eastAsia="fi-FI"/>
              </w:rPr>
            </w:pPr>
            <w:r>
              <w:rPr>
                <w:rFonts w:eastAsia="Times New Roman"/>
                <w:color w:val="000000"/>
                <w:sz w:val="20"/>
                <w:szCs w:val="20"/>
                <w:lang w:eastAsia="fi-FI"/>
              </w:rPr>
              <w:fldChar w:fldCharType="begin">
                <w:ffData>
                  <w:name w:val="Teksti70"/>
                  <w:enabled/>
                  <w:calcOnExit w:val="0"/>
                  <w:textInput/>
                </w:ffData>
              </w:fldChar>
            </w:r>
            <w:r>
              <w:rPr>
                <w:rFonts w:eastAsia="Times New Roman"/>
                <w:color w:val="000000"/>
                <w:sz w:val="20"/>
                <w:szCs w:val="20"/>
                <w:lang w:eastAsia="fi-FI"/>
              </w:rPr>
              <w:instrText xml:space="preserve"> FORMTEXT </w:instrText>
            </w:r>
            <w:r>
              <w:rPr>
                <w:rFonts w:eastAsia="Times New Roman"/>
                <w:color w:val="000000"/>
                <w:sz w:val="20"/>
                <w:szCs w:val="20"/>
                <w:lang w:eastAsia="fi-FI"/>
              </w:rPr>
            </w:r>
            <w:r>
              <w:rPr>
                <w:rFonts w:eastAsia="Times New Roman"/>
                <w:color w:val="000000"/>
                <w:sz w:val="20"/>
                <w:szCs w:val="20"/>
                <w:lang w:eastAsia="fi-FI"/>
              </w:rPr>
              <w:fldChar w:fldCharType="separate"/>
            </w:r>
            <w:r>
              <w:rPr>
                <w:rFonts w:eastAsia="Times New Roman"/>
                <w:noProof/>
                <w:color w:val="000000"/>
                <w:sz w:val="20"/>
                <w:szCs w:val="20"/>
                <w:lang w:eastAsia="fi-FI"/>
              </w:rPr>
              <w:t> </w:t>
            </w:r>
            <w:r>
              <w:rPr>
                <w:rFonts w:eastAsia="Times New Roman"/>
                <w:noProof/>
                <w:color w:val="000000"/>
                <w:sz w:val="20"/>
                <w:szCs w:val="20"/>
                <w:lang w:eastAsia="fi-FI"/>
              </w:rPr>
              <w:t> </w:t>
            </w:r>
            <w:r>
              <w:rPr>
                <w:rFonts w:eastAsia="Times New Roman"/>
                <w:noProof/>
                <w:color w:val="000000"/>
                <w:sz w:val="20"/>
                <w:szCs w:val="20"/>
                <w:lang w:eastAsia="fi-FI"/>
              </w:rPr>
              <w:t> </w:t>
            </w:r>
            <w:r>
              <w:rPr>
                <w:rFonts w:eastAsia="Times New Roman"/>
                <w:noProof/>
                <w:color w:val="000000"/>
                <w:sz w:val="20"/>
                <w:szCs w:val="20"/>
                <w:lang w:eastAsia="fi-FI"/>
              </w:rPr>
              <w:t> </w:t>
            </w:r>
            <w:r>
              <w:rPr>
                <w:rFonts w:eastAsia="Times New Roman"/>
                <w:noProof/>
                <w:color w:val="000000"/>
                <w:sz w:val="20"/>
                <w:szCs w:val="20"/>
                <w:lang w:eastAsia="fi-FI"/>
              </w:rPr>
              <w:t> </w:t>
            </w:r>
            <w:r>
              <w:rPr>
                <w:rFonts w:eastAsia="Times New Roman"/>
                <w:color w:val="000000"/>
                <w:sz w:val="20"/>
                <w:szCs w:val="20"/>
                <w:lang w:eastAsia="fi-FI"/>
              </w:rPr>
              <w:fldChar w:fldCharType="end"/>
            </w:r>
          </w:p>
        </w:tc>
      </w:tr>
    </w:tbl>
    <w:p w14:paraId="4F976B0A" w14:textId="77777777" w:rsidR="00490D05" w:rsidRPr="00F1517C" w:rsidRDefault="00490D05" w:rsidP="00490D05">
      <w:pPr>
        <w:spacing w:after="0" w:line="240" w:lineRule="auto"/>
        <w:ind w:left="709"/>
        <w:rPr>
          <w:rFonts w:asciiTheme="minorHAnsi" w:hAnsiTheme="minorHAnsi"/>
          <w:b/>
        </w:rPr>
      </w:pPr>
    </w:p>
    <w:p w14:paraId="7EF23D27" w14:textId="77777777" w:rsidR="00490D05" w:rsidRPr="00F1517C" w:rsidRDefault="00490D05" w:rsidP="00490D05">
      <w:pPr>
        <w:spacing w:after="0"/>
        <w:ind w:left="720"/>
        <w:rPr>
          <w:rFonts w:asciiTheme="minorHAnsi" w:hAnsiTheme="minorHAnsi"/>
          <w:b/>
        </w:rPr>
      </w:pPr>
      <w:r>
        <w:rPr>
          <w:b/>
        </w:rPr>
        <w:t>Automaattisen</w:t>
      </w:r>
      <w:r w:rsidRPr="00434BBC">
        <w:rPr>
          <w:b/>
        </w:rPr>
        <w:t xml:space="preserve"> </w:t>
      </w:r>
      <w:r>
        <w:rPr>
          <w:b/>
        </w:rPr>
        <w:t>lämpötilaseurantajärjestelmän toiminnan kuvaus:</w:t>
      </w:r>
    </w:p>
    <w:tbl>
      <w:tblPr>
        <w:tblW w:w="893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9"/>
        <w:gridCol w:w="8394"/>
      </w:tblGrid>
      <w:tr w:rsidR="00490D05" w:rsidRPr="00F1517C" w14:paraId="1BC5FD6F" w14:textId="77777777" w:rsidTr="006C28B1">
        <w:trPr>
          <w:trHeight w:hRule="exact" w:val="284"/>
        </w:trPr>
        <w:tc>
          <w:tcPr>
            <w:tcW w:w="539" w:type="dxa"/>
            <w:shd w:val="clear" w:color="auto" w:fill="auto"/>
            <w:noWrap/>
          </w:tcPr>
          <w:p w14:paraId="2E20F383" w14:textId="77777777" w:rsidR="00490D05" w:rsidRPr="00F1517C" w:rsidRDefault="00490D05" w:rsidP="006C28B1">
            <w:pPr>
              <w:spacing w:after="0" w:line="240" w:lineRule="auto"/>
              <w:rPr>
                <w:rFonts w:asciiTheme="minorHAnsi" w:hAnsiTheme="minorHAnsi"/>
                <w:b/>
                <w:i/>
              </w:rPr>
            </w:pPr>
            <w:r w:rsidRPr="00F1517C">
              <w:rPr>
                <w:rFonts w:asciiTheme="minorHAnsi" w:hAnsiTheme="minorHAnsi"/>
                <w:b/>
                <w:i/>
              </w:rPr>
              <w:fldChar w:fldCharType="begin">
                <w:ffData>
                  <w:name w:val=""/>
                  <w:enabled/>
                  <w:calcOnExit w:val="0"/>
                  <w:checkBox>
                    <w:sizeAuto/>
                    <w:default w:val="0"/>
                  </w:checkBox>
                </w:ffData>
              </w:fldChar>
            </w:r>
            <w:r w:rsidRPr="00F1517C">
              <w:rPr>
                <w:rFonts w:asciiTheme="minorHAnsi" w:hAnsiTheme="minorHAnsi"/>
                <w:b/>
                <w:i/>
              </w:rPr>
              <w:instrText xml:space="preserve"> FORMCHECKBOX </w:instrText>
            </w:r>
            <w:r w:rsidRPr="00F1517C">
              <w:rPr>
                <w:rFonts w:asciiTheme="minorHAnsi" w:hAnsiTheme="minorHAnsi"/>
                <w:b/>
                <w:i/>
              </w:rPr>
            </w:r>
            <w:r w:rsidRPr="00F1517C">
              <w:rPr>
                <w:rFonts w:asciiTheme="minorHAnsi" w:hAnsiTheme="minorHAnsi"/>
                <w:b/>
                <w:i/>
              </w:rPr>
              <w:fldChar w:fldCharType="separate"/>
            </w:r>
            <w:r w:rsidRPr="00F1517C">
              <w:rPr>
                <w:rFonts w:asciiTheme="minorHAnsi" w:hAnsiTheme="minorHAnsi"/>
                <w:b/>
              </w:rPr>
              <w:fldChar w:fldCharType="end"/>
            </w:r>
          </w:p>
        </w:tc>
        <w:tc>
          <w:tcPr>
            <w:tcW w:w="8394" w:type="dxa"/>
            <w:shd w:val="clear" w:color="auto" w:fill="auto"/>
            <w:noWrap/>
            <w:vAlign w:val="bottom"/>
          </w:tcPr>
          <w:p w14:paraId="412AA342" w14:textId="77777777" w:rsidR="00490D05" w:rsidRDefault="00490D05" w:rsidP="006C28B1">
            <w:pPr>
              <w:spacing w:after="0" w:line="240" w:lineRule="auto"/>
              <w:rPr>
                <w:rFonts w:asciiTheme="minorHAnsi" w:hAnsiTheme="minorHAnsi"/>
              </w:rPr>
            </w:pPr>
            <w:r>
              <w:rPr>
                <w:rFonts w:asciiTheme="minorHAnsi" w:hAnsiTheme="minorHAnsi"/>
              </w:rPr>
              <w:t>Eri kylmäkalusteille on asetettu hälytysrajat.</w:t>
            </w:r>
          </w:p>
        </w:tc>
      </w:tr>
      <w:tr w:rsidR="00490D05" w:rsidRPr="00F1517C" w14:paraId="17D95301" w14:textId="77777777" w:rsidTr="006C28B1">
        <w:trPr>
          <w:trHeight w:hRule="exact" w:val="284"/>
        </w:trPr>
        <w:tc>
          <w:tcPr>
            <w:tcW w:w="539" w:type="dxa"/>
            <w:shd w:val="clear" w:color="auto" w:fill="auto"/>
            <w:noWrap/>
          </w:tcPr>
          <w:p w14:paraId="159858BA" w14:textId="77777777" w:rsidR="00490D05" w:rsidRPr="00F1517C" w:rsidRDefault="00490D05" w:rsidP="006C28B1">
            <w:pPr>
              <w:spacing w:after="0" w:line="240" w:lineRule="auto"/>
              <w:rPr>
                <w:rFonts w:asciiTheme="minorHAnsi" w:hAnsiTheme="minorHAnsi"/>
                <w:b/>
                <w:i/>
              </w:rPr>
            </w:pPr>
            <w:r w:rsidRPr="00F1517C">
              <w:rPr>
                <w:rFonts w:asciiTheme="minorHAnsi" w:hAnsiTheme="minorHAnsi"/>
                <w:b/>
                <w:i/>
              </w:rPr>
              <w:fldChar w:fldCharType="begin">
                <w:ffData>
                  <w:name w:val=""/>
                  <w:enabled/>
                  <w:calcOnExit w:val="0"/>
                  <w:checkBox>
                    <w:sizeAuto/>
                    <w:default w:val="0"/>
                  </w:checkBox>
                </w:ffData>
              </w:fldChar>
            </w:r>
            <w:r w:rsidRPr="00F1517C">
              <w:rPr>
                <w:rFonts w:asciiTheme="minorHAnsi" w:hAnsiTheme="minorHAnsi"/>
                <w:b/>
                <w:i/>
              </w:rPr>
              <w:instrText xml:space="preserve"> FORMCHECKBOX </w:instrText>
            </w:r>
            <w:r w:rsidRPr="00F1517C">
              <w:rPr>
                <w:rFonts w:asciiTheme="minorHAnsi" w:hAnsiTheme="minorHAnsi"/>
                <w:b/>
                <w:i/>
              </w:rPr>
            </w:r>
            <w:r w:rsidRPr="00F1517C">
              <w:rPr>
                <w:rFonts w:asciiTheme="minorHAnsi" w:hAnsiTheme="minorHAnsi"/>
                <w:b/>
                <w:i/>
              </w:rPr>
              <w:fldChar w:fldCharType="separate"/>
            </w:r>
            <w:r w:rsidRPr="00F1517C">
              <w:rPr>
                <w:rFonts w:asciiTheme="minorHAnsi" w:hAnsiTheme="minorHAnsi"/>
                <w:b/>
              </w:rPr>
              <w:fldChar w:fldCharType="end"/>
            </w:r>
          </w:p>
        </w:tc>
        <w:tc>
          <w:tcPr>
            <w:tcW w:w="8394" w:type="dxa"/>
            <w:shd w:val="clear" w:color="auto" w:fill="auto"/>
            <w:noWrap/>
            <w:vAlign w:val="bottom"/>
          </w:tcPr>
          <w:p w14:paraId="1090A367" w14:textId="77777777" w:rsidR="00490D05" w:rsidRDefault="00490D05" w:rsidP="006C28B1">
            <w:pPr>
              <w:spacing w:after="0" w:line="240" w:lineRule="auto"/>
              <w:rPr>
                <w:rFonts w:asciiTheme="minorHAnsi" w:hAnsiTheme="minorHAnsi"/>
              </w:rPr>
            </w:pPr>
            <w:r>
              <w:rPr>
                <w:rFonts w:asciiTheme="minorHAnsi" w:hAnsiTheme="minorHAnsi"/>
              </w:rPr>
              <w:t>Järjestelmä tekee automaattisen hälytyksen, mikäli hälytysraja saavutetaan.</w:t>
            </w:r>
          </w:p>
        </w:tc>
      </w:tr>
      <w:tr w:rsidR="004D56B1" w:rsidRPr="00F1517C" w14:paraId="728C0FA8" w14:textId="77777777" w:rsidTr="006C28B1">
        <w:trPr>
          <w:trHeight w:hRule="exact" w:val="284"/>
        </w:trPr>
        <w:tc>
          <w:tcPr>
            <w:tcW w:w="539" w:type="dxa"/>
            <w:shd w:val="clear" w:color="auto" w:fill="auto"/>
            <w:noWrap/>
          </w:tcPr>
          <w:p w14:paraId="486227FE" w14:textId="140646EC" w:rsidR="004D56B1" w:rsidRPr="00F1517C" w:rsidRDefault="004D56B1" w:rsidP="004D56B1">
            <w:pPr>
              <w:spacing w:after="0" w:line="240" w:lineRule="auto"/>
              <w:rPr>
                <w:rFonts w:asciiTheme="minorHAnsi" w:hAnsiTheme="minorHAnsi"/>
                <w:b/>
                <w:i/>
              </w:rPr>
            </w:pPr>
            <w:r w:rsidRPr="00F1517C">
              <w:rPr>
                <w:rFonts w:asciiTheme="minorHAnsi" w:hAnsiTheme="minorHAnsi"/>
                <w:b/>
                <w:i/>
              </w:rPr>
              <w:fldChar w:fldCharType="begin">
                <w:ffData>
                  <w:name w:val=""/>
                  <w:enabled/>
                  <w:calcOnExit w:val="0"/>
                  <w:checkBox>
                    <w:sizeAuto/>
                    <w:default w:val="0"/>
                  </w:checkBox>
                </w:ffData>
              </w:fldChar>
            </w:r>
            <w:r w:rsidRPr="00F1517C">
              <w:rPr>
                <w:rFonts w:asciiTheme="minorHAnsi" w:hAnsiTheme="minorHAnsi"/>
                <w:b/>
                <w:i/>
              </w:rPr>
              <w:instrText xml:space="preserve"> FORMCHECKBOX </w:instrText>
            </w:r>
            <w:r w:rsidRPr="00F1517C">
              <w:rPr>
                <w:rFonts w:asciiTheme="minorHAnsi" w:hAnsiTheme="minorHAnsi"/>
                <w:b/>
                <w:i/>
              </w:rPr>
            </w:r>
            <w:r w:rsidRPr="00F1517C">
              <w:rPr>
                <w:rFonts w:asciiTheme="minorHAnsi" w:hAnsiTheme="minorHAnsi"/>
                <w:b/>
                <w:i/>
              </w:rPr>
              <w:fldChar w:fldCharType="separate"/>
            </w:r>
            <w:r w:rsidRPr="00F1517C">
              <w:rPr>
                <w:rFonts w:asciiTheme="minorHAnsi" w:hAnsiTheme="minorHAnsi"/>
                <w:b/>
              </w:rPr>
              <w:fldChar w:fldCharType="end"/>
            </w:r>
          </w:p>
        </w:tc>
        <w:tc>
          <w:tcPr>
            <w:tcW w:w="8394" w:type="dxa"/>
            <w:shd w:val="clear" w:color="auto" w:fill="auto"/>
            <w:noWrap/>
            <w:vAlign w:val="bottom"/>
          </w:tcPr>
          <w:p w14:paraId="78A52512" w14:textId="01946FA9" w:rsidR="004D56B1" w:rsidRDefault="004D56B1" w:rsidP="004D56B1">
            <w:pPr>
              <w:spacing w:after="0" w:line="240" w:lineRule="auto"/>
              <w:rPr>
                <w:rFonts w:asciiTheme="minorHAnsi" w:hAnsiTheme="minorHAnsi"/>
              </w:rPr>
            </w:pPr>
            <w:r>
              <w:rPr>
                <w:rFonts w:asciiTheme="minorHAnsi" w:hAnsiTheme="minorHAnsi"/>
              </w:rPr>
              <w:t xml:space="preserve">Mihin hälytykset ohjautuvat? </w:t>
            </w:r>
            <w:r w:rsidRPr="00F1517C">
              <w:rPr>
                <w:rFonts w:asciiTheme="minorHAnsi" w:hAnsiTheme="minorHAnsi"/>
                <w:u w:val="single"/>
              </w:rPr>
              <w:fldChar w:fldCharType="begin">
                <w:ffData>
                  <w:name w:val="Teksti58"/>
                  <w:enabled/>
                  <w:calcOnExit w:val="0"/>
                  <w:textInput/>
                </w:ffData>
              </w:fldChar>
            </w:r>
            <w:r w:rsidRPr="00F1517C">
              <w:rPr>
                <w:rFonts w:asciiTheme="minorHAnsi" w:hAnsiTheme="minorHAnsi"/>
                <w:u w:val="single"/>
              </w:rPr>
              <w:instrText xml:space="preserve"> FORMTEXT </w:instrText>
            </w:r>
            <w:r w:rsidRPr="00F1517C">
              <w:rPr>
                <w:rFonts w:asciiTheme="minorHAnsi" w:hAnsiTheme="minorHAnsi"/>
                <w:u w:val="single"/>
              </w:rPr>
            </w:r>
            <w:r w:rsidRPr="00F1517C">
              <w:rPr>
                <w:rFonts w:asciiTheme="minorHAnsi" w:hAnsiTheme="minorHAnsi"/>
                <w:u w:val="single"/>
              </w:rPr>
              <w:fldChar w:fldCharType="separate"/>
            </w:r>
            <w:r w:rsidRPr="00F1517C">
              <w:rPr>
                <w:rFonts w:asciiTheme="minorHAnsi" w:hAnsiTheme="minorHAnsi"/>
                <w:u w:val="single"/>
              </w:rPr>
              <w:t> </w:t>
            </w:r>
            <w:r w:rsidRPr="00F1517C">
              <w:rPr>
                <w:rFonts w:asciiTheme="minorHAnsi" w:hAnsiTheme="minorHAnsi"/>
                <w:u w:val="single"/>
              </w:rPr>
              <w:t> </w:t>
            </w:r>
            <w:r w:rsidRPr="00F1517C">
              <w:rPr>
                <w:rFonts w:asciiTheme="minorHAnsi" w:hAnsiTheme="minorHAnsi"/>
                <w:u w:val="single"/>
              </w:rPr>
              <w:t> </w:t>
            </w:r>
            <w:r w:rsidRPr="00F1517C">
              <w:rPr>
                <w:rFonts w:asciiTheme="minorHAnsi" w:hAnsiTheme="minorHAnsi"/>
                <w:u w:val="single"/>
              </w:rPr>
              <w:t> </w:t>
            </w:r>
            <w:r w:rsidRPr="00F1517C">
              <w:rPr>
                <w:rFonts w:asciiTheme="minorHAnsi" w:hAnsiTheme="minorHAnsi"/>
                <w:u w:val="single"/>
              </w:rPr>
              <w:t> </w:t>
            </w:r>
            <w:r w:rsidRPr="00F1517C">
              <w:rPr>
                <w:rFonts w:asciiTheme="minorHAnsi" w:hAnsiTheme="minorHAnsi"/>
              </w:rPr>
              <w:fldChar w:fldCharType="end"/>
            </w:r>
          </w:p>
        </w:tc>
      </w:tr>
      <w:tr w:rsidR="004D56B1" w:rsidRPr="00F1517C" w14:paraId="3FF9126B" w14:textId="77777777" w:rsidTr="006731BD">
        <w:trPr>
          <w:trHeight w:hRule="exact" w:val="350"/>
        </w:trPr>
        <w:tc>
          <w:tcPr>
            <w:tcW w:w="539" w:type="dxa"/>
            <w:shd w:val="clear" w:color="auto" w:fill="auto"/>
            <w:noWrap/>
          </w:tcPr>
          <w:p w14:paraId="075203C4" w14:textId="77777777" w:rsidR="004D56B1" w:rsidRPr="00F1517C" w:rsidRDefault="004D56B1" w:rsidP="004D56B1">
            <w:pPr>
              <w:spacing w:after="0" w:line="240" w:lineRule="auto"/>
              <w:rPr>
                <w:rFonts w:asciiTheme="minorHAnsi" w:hAnsiTheme="minorHAnsi"/>
                <w:b/>
                <w:i/>
              </w:rPr>
            </w:pPr>
            <w:r w:rsidRPr="00F1517C">
              <w:rPr>
                <w:rFonts w:asciiTheme="minorHAnsi" w:hAnsiTheme="minorHAnsi"/>
                <w:b/>
                <w:i/>
              </w:rPr>
              <w:fldChar w:fldCharType="begin">
                <w:ffData>
                  <w:name w:val=""/>
                  <w:enabled/>
                  <w:calcOnExit w:val="0"/>
                  <w:checkBox>
                    <w:sizeAuto/>
                    <w:default w:val="0"/>
                  </w:checkBox>
                </w:ffData>
              </w:fldChar>
            </w:r>
            <w:r w:rsidRPr="00F1517C">
              <w:rPr>
                <w:rFonts w:asciiTheme="minorHAnsi" w:hAnsiTheme="minorHAnsi"/>
                <w:b/>
                <w:i/>
              </w:rPr>
              <w:instrText xml:space="preserve"> FORMCHECKBOX </w:instrText>
            </w:r>
            <w:r w:rsidRPr="00F1517C">
              <w:rPr>
                <w:rFonts w:asciiTheme="minorHAnsi" w:hAnsiTheme="minorHAnsi"/>
                <w:b/>
                <w:i/>
              </w:rPr>
            </w:r>
            <w:r w:rsidRPr="00F1517C">
              <w:rPr>
                <w:rFonts w:asciiTheme="minorHAnsi" w:hAnsiTheme="minorHAnsi"/>
                <w:b/>
                <w:i/>
              </w:rPr>
              <w:fldChar w:fldCharType="separate"/>
            </w:r>
            <w:r w:rsidRPr="00F1517C">
              <w:rPr>
                <w:rFonts w:asciiTheme="minorHAnsi" w:hAnsiTheme="minorHAnsi"/>
                <w:b/>
                <w:i/>
              </w:rPr>
              <w:fldChar w:fldCharType="end"/>
            </w:r>
          </w:p>
        </w:tc>
        <w:tc>
          <w:tcPr>
            <w:tcW w:w="8394" w:type="dxa"/>
            <w:shd w:val="clear" w:color="auto" w:fill="auto"/>
            <w:vAlign w:val="bottom"/>
          </w:tcPr>
          <w:p w14:paraId="706724BB" w14:textId="7E535286" w:rsidR="004D56B1" w:rsidRPr="00F1517C" w:rsidRDefault="004D56B1" w:rsidP="004D56B1">
            <w:pPr>
              <w:spacing w:after="0" w:line="240" w:lineRule="auto"/>
              <w:rPr>
                <w:rFonts w:asciiTheme="minorHAnsi" w:hAnsiTheme="minorHAnsi"/>
                <w:b/>
                <w:vertAlign w:val="superscript"/>
              </w:rPr>
            </w:pPr>
            <w:r>
              <w:rPr>
                <w:rFonts w:asciiTheme="minorHAnsi" w:hAnsiTheme="minorHAnsi"/>
              </w:rPr>
              <w:t>Mihin raportit tallentuvat?</w:t>
            </w:r>
            <w:r w:rsidRPr="00F1517C">
              <w:rPr>
                <w:rFonts w:asciiTheme="minorHAnsi" w:hAnsiTheme="minorHAnsi"/>
              </w:rPr>
              <w:t xml:space="preserve"> </w:t>
            </w:r>
            <w:r w:rsidRPr="00F1517C">
              <w:rPr>
                <w:rFonts w:asciiTheme="minorHAnsi" w:hAnsiTheme="minorHAnsi"/>
                <w:u w:val="single"/>
              </w:rPr>
              <w:fldChar w:fldCharType="begin">
                <w:ffData>
                  <w:name w:val="Teksti58"/>
                  <w:enabled/>
                  <w:calcOnExit w:val="0"/>
                  <w:textInput/>
                </w:ffData>
              </w:fldChar>
            </w:r>
            <w:r w:rsidRPr="00F1517C">
              <w:rPr>
                <w:rFonts w:asciiTheme="minorHAnsi" w:hAnsiTheme="minorHAnsi"/>
                <w:u w:val="single"/>
              </w:rPr>
              <w:instrText xml:space="preserve"> FORMTEXT </w:instrText>
            </w:r>
            <w:r w:rsidRPr="00F1517C">
              <w:rPr>
                <w:rFonts w:asciiTheme="minorHAnsi" w:hAnsiTheme="minorHAnsi"/>
                <w:u w:val="single"/>
              </w:rPr>
            </w:r>
            <w:r w:rsidRPr="00F1517C">
              <w:rPr>
                <w:rFonts w:asciiTheme="minorHAnsi" w:hAnsiTheme="minorHAnsi"/>
                <w:u w:val="single"/>
              </w:rPr>
              <w:fldChar w:fldCharType="separate"/>
            </w:r>
            <w:r w:rsidRPr="00F1517C">
              <w:rPr>
                <w:rFonts w:asciiTheme="minorHAnsi" w:hAnsiTheme="minorHAnsi"/>
                <w:u w:val="single"/>
              </w:rPr>
              <w:t> </w:t>
            </w:r>
            <w:r w:rsidRPr="00F1517C">
              <w:rPr>
                <w:rFonts w:asciiTheme="minorHAnsi" w:hAnsiTheme="minorHAnsi"/>
                <w:u w:val="single"/>
              </w:rPr>
              <w:t> </w:t>
            </w:r>
            <w:r w:rsidRPr="00F1517C">
              <w:rPr>
                <w:rFonts w:asciiTheme="minorHAnsi" w:hAnsiTheme="minorHAnsi"/>
                <w:u w:val="single"/>
              </w:rPr>
              <w:t> </w:t>
            </w:r>
            <w:r w:rsidRPr="00F1517C">
              <w:rPr>
                <w:rFonts w:asciiTheme="minorHAnsi" w:hAnsiTheme="minorHAnsi"/>
                <w:u w:val="single"/>
              </w:rPr>
              <w:t> </w:t>
            </w:r>
            <w:r w:rsidRPr="00F1517C">
              <w:rPr>
                <w:rFonts w:asciiTheme="minorHAnsi" w:hAnsiTheme="minorHAnsi"/>
                <w:u w:val="single"/>
              </w:rPr>
              <w:t> </w:t>
            </w:r>
            <w:r w:rsidRPr="00F1517C">
              <w:rPr>
                <w:rFonts w:asciiTheme="minorHAnsi" w:hAnsiTheme="minorHAnsi"/>
              </w:rPr>
              <w:fldChar w:fldCharType="end"/>
            </w:r>
            <w:r w:rsidRPr="00F1517C">
              <w:rPr>
                <w:rFonts w:asciiTheme="minorHAnsi" w:hAnsiTheme="minorHAnsi"/>
              </w:rPr>
              <w:t xml:space="preserve"> </w:t>
            </w:r>
            <w:r>
              <w:rPr>
                <w:lang w:eastAsia="fi-FI"/>
              </w:rPr>
              <w:t>Tallenteiden säilytysaika vähintään 1 vuosi.</w:t>
            </w:r>
          </w:p>
        </w:tc>
      </w:tr>
      <w:tr w:rsidR="004D56B1" w:rsidRPr="00F1517C" w14:paraId="0D9AD167" w14:textId="77777777" w:rsidTr="006731BD">
        <w:trPr>
          <w:trHeight w:hRule="exact" w:val="284"/>
        </w:trPr>
        <w:tc>
          <w:tcPr>
            <w:tcW w:w="539" w:type="dxa"/>
            <w:shd w:val="clear" w:color="auto" w:fill="auto"/>
            <w:noWrap/>
          </w:tcPr>
          <w:p w14:paraId="51446FB5" w14:textId="77777777" w:rsidR="004D56B1" w:rsidRPr="00F1517C" w:rsidRDefault="004D56B1" w:rsidP="004D56B1">
            <w:pPr>
              <w:spacing w:after="0" w:line="240" w:lineRule="auto"/>
              <w:rPr>
                <w:rFonts w:asciiTheme="minorHAnsi" w:hAnsiTheme="minorHAnsi"/>
                <w:b/>
                <w:i/>
              </w:rPr>
            </w:pPr>
            <w:r w:rsidRPr="00F1517C">
              <w:rPr>
                <w:rFonts w:asciiTheme="minorHAnsi" w:hAnsiTheme="minorHAnsi"/>
                <w:b/>
                <w:i/>
              </w:rPr>
              <w:fldChar w:fldCharType="begin">
                <w:ffData>
                  <w:name w:val=""/>
                  <w:enabled/>
                  <w:calcOnExit w:val="0"/>
                  <w:checkBox>
                    <w:sizeAuto/>
                    <w:default w:val="0"/>
                  </w:checkBox>
                </w:ffData>
              </w:fldChar>
            </w:r>
            <w:r w:rsidRPr="00F1517C">
              <w:rPr>
                <w:rFonts w:asciiTheme="minorHAnsi" w:hAnsiTheme="minorHAnsi"/>
                <w:b/>
                <w:i/>
              </w:rPr>
              <w:instrText xml:space="preserve"> FORMCHECKBOX </w:instrText>
            </w:r>
            <w:r w:rsidRPr="00F1517C">
              <w:rPr>
                <w:rFonts w:asciiTheme="minorHAnsi" w:hAnsiTheme="minorHAnsi"/>
                <w:b/>
                <w:i/>
              </w:rPr>
            </w:r>
            <w:r w:rsidRPr="00F1517C">
              <w:rPr>
                <w:rFonts w:asciiTheme="minorHAnsi" w:hAnsiTheme="minorHAnsi"/>
                <w:b/>
                <w:i/>
              </w:rPr>
              <w:fldChar w:fldCharType="separate"/>
            </w:r>
            <w:r w:rsidRPr="00F1517C">
              <w:rPr>
                <w:rFonts w:asciiTheme="minorHAnsi" w:hAnsiTheme="minorHAnsi"/>
                <w:b/>
              </w:rPr>
              <w:fldChar w:fldCharType="end"/>
            </w:r>
          </w:p>
        </w:tc>
        <w:tc>
          <w:tcPr>
            <w:tcW w:w="8394" w:type="dxa"/>
            <w:shd w:val="clear" w:color="auto" w:fill="auto"/>
            <w:vAlign w:val="bottom"/>
          </w:tcPr>
          <w:p w14:paraId="497E4E9E" w14:textId="248E5351" w:rsidR="004D56B1" w:rsidRDefault="004D56B1" w:rsidP="004D56B1">
            <w:pPr>
              <w:spacing w:after="0" w:line="240" w:lineRule="auto"/>
              <w:rPr>
                <w:rFonts w:asciiTheme="minorHAnsi" w:hAnsiTheme="minorHAnsi"/>
              </w:rPr>
            </w:pPr>
            <w:r>
              <w:rPr>
                <w:rFonts w:asciiTheme="minorHAnsi" w:hAnsiTheme="minorHAnsi"/>
              </w:rPr>
              <w:t>Raportit tulostetaan.</w:t>
            </w:r>
            <w:r w:rsidRPr="00F1517C">
              <w:rPr>
                <w:rFonts w:asciiTheme="minorHAnsi" w:hAnsiTheme="minorHAnsi"/>
              </w:rPr>
              <w:t xml:space="preserve"> Kuinka usein? </w:t>
            </w:r>
            <w:r w:rsidRPr="00F1517C">
              <w:rPr>
                <w:rFonts w:asciiTheme="minorHAnsi" w:hAnsiTheme="minorHAnsi"/>
                <w:u w:val="single"/>
              </w:rPr>
              <w:fldChar w:fldCharType="begin">
                <w:ffData>
                  <w:name w:val="Teksti58"/>
                  <w:enabled/>
                  <w:calcOnExit w:val="0"/>
                  <w:textInput/>
                </w:ffData>
              </w:fldChar>
            </w:r>
            <w:r w:rsidRPr="00F1517C">
              <w:rPr>
                <w:rFonts w:asciiTheme="minorHAnsi" w:hAnsiTheme="minorHAnsi"/>
                <w:u w:val="single"/>
              </w:rPr>
              <w:instrText xml:space="preserve"> FORMTEXT </w:instrText>
            </w:r>
            <w:r w:rsidRPr="00F1517C">
              <w:rPr>
                <w:rFonts w:asciiTheme="minorHAnsi" w:hAnsiTheme="minorHAnsi"/>
                <w:u w:val="single"/>
              </w:rPr>
            </w:r>
            <w:r w:rsidRPr="00F1517C">
              <w:rPr>
                <w:rFonts w:asciiTheme="minorHAnsi" w:hAnsiTheme="minorHAnsi"/>
                <w:u w:val="single"/>
              </w:rPr>
              <w:fldChar w:fldCharType="separate"/>
            </w:r>
            <w:r w:rsidRPr="00F1517C">
              <w:rPr>
                <w:rFonts w:asciiTheme="minorHAnsi" w:hAnsiTheme="minorHAnsi"/>
                <w:u w:val="single"/>
              </w:rPr>
              <w:t> </w:t>
            </w:r>
            <w:r w:rsidRPr="00F1517C">
              <w:rPr>
                <w:rFonts w:asciiTheme="minorHAnsi" w:hAnsiTheme="minorHAnsi"/>
                <w:u w:val="single"/>
              </w:rPr>
              <w:t> </w:t>
            </w:r>
            <w:r w:rsidRPr="00F1517C">
              <w:rPr>
                <w:rFonts w:asciiTheme="minorHAnsi" w:hAnsiTheme="minorHAnsi"/>
                <w:u w:val="single"/>
              </w:rPr>
              <w:t> </w:t>
            </w:r>
            <w:r w:rsidRPr="00F1517C">
              <w:rPr>
                <w:rFonts w:asciiTheme="minorHAnsi" w:hAnsiTheme="minorHAnsi"/>
                <w:u w:val="single"/>
              </w:rPr>
              <w:t> </w:t>
            </w:r>
            <w:r w:rsidRPr="00F1517C">
              <w:rPr>
                <w:rFonts w:asciiTheme="minorHAnsi" w:hAnsiTheme="minorHAnsi"/>
                <w:u w:val="single"/>
              </w:rPr>
              <w:t> </w:t>
            </w:r>
            <w:r w:rsidRPr="00F1517C">
              <w:rPr>
                <w:rFonts w:asciiTheme="minorHAnsi" w:hAnsiTheme="minorHAnsi"/>
              </w:rPr>
              <w:fldChar w:fldCharType="end"/>
            </w:r>
          </w:p>
        </w:tc>
      </w:tr>
    </w:tbl>
    <w:p w14:paraId="71A18C32" w14:textId="77777777" w:rsidR="00490D05" w:rsidRDefault="00490D05" w:rsidP="00490D05">
      <w:pPr>
        <w:spacing w:line="240" w:lineRule="auto"/>
        <w:ind w:left="720"/>
      </w:pPr>
    </w:p>
    <w:p w14:paraId="5D8C4742" w14:textId="77777777" w:rsidR="00490D05" w:rsidRPr="00F1517C" w:rsidRDefault="00490D05" w:rsidP="00490D05">
      <w:pPr>
        <w:spacing w:line="240" w:lineRule="auto"/>
        <w:ind w:left="709"/>
        <w:rPr>
          <w:b/>
        </w:rPr>
      </w:pPr>
      <w:r w:rsidRPr="00434BBC">
        <w:rPr>
          <w:b/>
        </w:rPr>
        <w:t>Kylmäkalusteiden lämpötilaseuranta toteutetaan myymälässämme seuraavasti:</w:t>
      </w:r>
    </w:p>
    <w:tbl>
      <w:tblPr>
        <w:tblW w:w="893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9"/>
        <w:gridCol w:w="8394"/>
      </w:tblGrid>
      <w:tr w:rsidR="00490D05" w:rsidRPr="00F1517C" w14:paraId="6AFA8BBA" w14:textId="77777777" w:rsidTr="002B7B63">
        <w:trPr>
          <w:trHeight w:hRule="exact" w:val="541"/>
        </w:trPr>
        <w:tc>
          <w:tcPr>
            <w:tcW w:w="539" w:type="dxa"/>
            <w:shd w:val="clear" w:color="auto" w:fill="auto"/>
            <w:noWrap/>
            <w:vAlign w:val="center"/>
            <w:hideMark/>
          </w:tcPr>
          <w:p w14:paraId="69969ACC" w14:textId="77777777" w:rsidR="00490D05" w:rsidRPr="00F1517C" w:rsidRDefault="00490D05" w:rsidP="006731BD">
            <w:pPr>
              <w:spacing w:after="0" w:line="240" w:lineRule="auto"/>
              <w:rPr>
                <w:rFonts w:asciiTheme="minorHAnsi" w:hAnsiTheme="minorHAnsi"/>
                <w:b/>
                <w:i/>
              </w:rPr>
            </w:pPr>
            <w:r w:rsidRPr="00F1517C">
              <w:rPr>
                <w:rFonts w:asciiTheme="minorHAnsi" w:hAnsiTheme="minorHAnsi"/>
                <w:b/>
                <w:i/>
              </w:rPr>
              <w:fldChar w:fldCharType="begin">
                <w:ffData>
                  <w:name w:val=""/>
                  <w:enabled/>
                  <w:calcOnExit w:val="0"/>
                  <w:checkBox>
                    <w:sizeAuto/>
                    <w:default w:val="0"/>
                  </w:checkBox>
                </w:ffData>
              </w:fldChar>
            </w:r>
            <w:r w:rsidRPr="00F1517C">
              <w:rPr>
                <w:rFonts w:asciiTheme="minorHAnsi" w:hAnsiTheme="minorHAnsi"/>
                <w:b/>
                <w:i/>
              </w:rPr>
              <w:instrText xml:space="preserve"> FORMCHECKBOX </w:instrText>
            </w:r>
            <w:r w:rsidRPr="00F1517C">
              <w:rPr>
                <w:rFonts w:asciiTheme="minorHAnsi" w:hAnsiTheme="minorHAnsi"/>
                <w:b/>
                <w:i/>
              </w:rPr>
            </w:r>
            <w:r w:rsidRPr="00F1517C">
              <w:rPr>
                <w:rFonts w:asciiTheme="minorHAnsi" w:hAnsiTheme="minorHAnsi"/>
                <w:b/>
                <w:i/>
              </w:rPr>
              <w:fldChar w:fldCharType="separate"/>
            </w:r>
            <w:r w:rsidRPr="00F1517C">
              <w:rPr>
                <w:rFonts w:asciiTheme="minorHAnsi" w:hAnsiTheme="minorHAnsi"/>
                <w:b/>
              </w:rPr>
              <w:fldChar w:fldCharType="end"/>
            </w:r>
          </w:p>
        </w:tc>
        <w:tc>
          <w:tcPr>
            <w:tcW w:w="8394" w:type="dxa"/>
            <w:shd w:val="clear" w:color="auto" w:fill="auto"/>
            <w:noWrap/>
            <w:vAlign w:val="bottom"/>
            <w:hideMark/>
          </w:tcPr>
          <w:p w14:paraId="51BD6C8F" w14:textId="291B354C" w:rsidR="00490D05" w:rsidRPr="002B7B63" w:rsidRDefault="00490D05" w:rsidP="006C28B1">
            <w:pPr>
              <w:spacing w:after="0" w:line="240" w:lineRule="auto"/>
            </w:pPr>
            <w:r w:rsidRPr="00F1517C">
              <w:rPr>
                <w:rFonts w:asciiTheme="minorHAnsi" w:hAnsiTheme="minorHAnsi"/>
              </w:rPr>
              <w:t>Lämpötiloja seurataan päivittäin kylmäkalusteiden omista lämpömittareista *</w:t>
            </w:r>
            <w:r w:rsidRPr="00F1517C">
              <w:rPr>
                <w:rFonts w:asciiTheme="minorHAnsi" w:hAnsiTheme="minorHAnsi"/>
                <w:vertAlign w:val="superscript"/>
              </w:rPr>
              <w:t>)</w:t>
            </w:r>
            <w:r w:rsidR="002B7B63">
              <w:rPr>
                <w:rFonts w:asciiTheme="minorHAnsi" w:hAnsiTheme="minorHAnsi"/>
                <w:vertAlign w:val="superscript"/>
              </w:rPr>
              <w:t xml:space="preserve"> </w:t>
            </w:r>
            <w:r w:rsidR="002B7B63">
              <w:t>Suositellaan lisäksi irtomittareita.</w:t>
            </w:r>
          </w:p>
        </w:tc>
      </w:tr>
      <w:tr w:rsidR="00490D05" w:rsidRPr="00F1517C" w14:paraId="191ED40B" w14:textId="77777777" w:rsidTr="002B7B63">
        <w:trPr>
          <w:trHeight w:hRule="exact" w:val="577"/>
        </w:trPr>
        <w:tc>
          <w:tcPr>
            <w:tcW w:w="539" w:type="dxa"/>
            <w:shd w:val="clear" w:color="auto" w:fill="auto"/>
            <w:noWrap/>
            <w:vAlign w:val="center"/>
          </w:tcPr>
          <w:p w14:paraId="28CF6059" w14:textId="77777777" w:rsidR="00490D05" w:rsidRPr="00F1517C" w:rsidRDefault="00490D05" w:rsidP="006C28B1">
            <w:pPr>
              <w:spacing w:after="0" w:line="240" w:lineRule="auto"/>
              <w:rPr>
                <w:rFonts w:asciiTheme="minorHAnsi" w:hAnsiTheme="minorHAnsi"/>
                <w:b/>
                <w:i/>
              </w:rPr>
            </w:pPr>
            <w:r w:rsidRPr="00F1517C">
              <w:rPr>
                <w:rFonts w:asciiTheme="minorHAnsi" w:hAnsiTheme="minorHAnsi"/>
                <w:b/>
                <w:i/>
              </w:rPr>
              <w:fldChar w:fldCharType="begin">
                <w:ffData>
                  <w:name w:val=""/>
                  <w:enabled/>
                  <w:calcOnExit w:val="0"/>
                  <w:checkBox>
                    <w:sizeAuto/>
                    <w:default w:val="0"/>
                  </w:checkBox>
                </w:ffData>
              </w:fldChar>
            </w:r>
            <w:r w:rsidRPr="00F1517C">
              <w:rPr>
                <w:rFonts w:asciiTheme="minorHAnsi" w:hAnsiTheme="minorHAnsi"/>
                <w:b/>
                <w:i/>
              </w:rPr>
              <w:instrText xml:space="preserve"> FORMCHECKBOX </w:instrText>
            </w:r>
            <w:r w:rsidRPr="00F1517C">
              <w:rPr>
                <w:rFonts w:asciiTheme="minorHAnsi" w:hAnsiTheme="minorHAnsi"/>
                <w:b/>
                <w:i/>
              </w:rPr>
            </w:r>
            <w:r w:rsidRPr="00F1517C">
              <w:rPr>
                <w:rFonts w:asciiTheme="minorHAnsi" w:hAnsiTheme="minorHAnsi"/>
                <w:b/>
                <w:i/>
              </w:rPr>
              <w:fldChar w:fldCharType="separate"/>
            </w:r>
            <w:r w:rsidRPr="00F1517C">
              <w:rPr>
                <w:rFonts w:asciiTheme="minorHAnsi" w:hAnsiTheme="minorHAnsi"/>
                <w:b/>
                <w:i/>
              </w:rPr>
              <w:fldChar w:fldCharType="end"/>
            </w:r>
          </w:p>
        </w:tc>
        <w:tc>
          <w:tcPr>
            <w:tcW w:w="8394" w:type="dxa"/>
            <w:shd w:val="clear" w:color="auto" w:fill="auto"/>
            <w:vAlign w:val="bottom"/>
          </w:tcPr>
          <w:p w14:paraId="36B000E3" w14:textId="6554C315" w:rsidR="00490D05" w:rsidRPr="00F1517C" w:rsidRDefault="00490D05" w:rsidP="006C28B1">
            <w:pPr>
              <w:spacing w:after="0" w:line="240" w:lineRule="auto"/>
              <w:rPr>
                <w:rFonts w:asciiTheme="minorHAnsi" w:hAnsiTheme="minorHAnsi"/>
                <w:b/>
                <w:vertAlign w:val="superscript"/>
              </w:rPr>
            </w:pPr>
            <w:r w:rsidRPr="00F1517C">
              <w:rPr>
                <w:rFonts w:asciiTheme="minorHAnsi" w:hAnsiTheme="minorHAnsi"/>
              </w:rPr>
              <w:t>Lämpötilat kirjataan</w:t>
            </w:r>
            <w:r w:rsidR="002B7B63">
              <w:rPr>
                <w:rFonts w:asciiTheme="minorHAnsi" w:hAnsiTheme="minorHAnsi"/>
              </w:rPr>
              <w:t xml:space="preserve"> säännöllisesti</w:t>
            </w:r>
            <w:r w:rsidRPr="00F1517C">
              <w:rPr>
                <w:rFonts w:asciiTheme="minorHAnsi" w:hAnsiTheme="minorHAnsi"/>
              </w:rPr>
              <w:t xml:space="preserve"> </w:t>
            </w:r>
            <w:r w:rsidRPr="00F1517C">
              <w:rPr>
                <w:rFonts w:asciiTheme="minorHAnsi" w:hAnsiTheme="minorHAnsi"/>
                <w:u w:val="single"/>
              </w:rPr>
              <w:fldChar w:fldCharType="begin">
                <w:ffData>
                  <w:name w:val="Teksti58"/>
                  <w:enabled/>
                  <w:calcOnExit w:val="0"/>
                  <w:textInput/>
                </w:ffData>
              </w:fldChar>
            </w:r>
            <w:r w:rsidRPr="00F1517C">
              <w:rPr>
                <w:rFonts w:asciiTheme="minorHAnsi" w:hAnsiTheme="minorHAnsi"/>
                <w:u w:val="single"/>
              </w:rPr>
              <w:instrText xml:space="preserve"> FORMTEXT </w:instrText>
            </w:r>
            <w:r w:rsidRPr="00F1517C">
              <w:rPr>
                <w:rFonts w:asciiTheme="minorHAnsi" w:hAnsiTheme="minorHAnsi"/>
                <w:u w:val="single"/>
              </w:rPr>
            </w:r>
            <w:r w:rsidRPr="00F1517C">
              <w:rPr>
                <w:rFonts w:asciiTheme="minorHAnsi" w:hAnsiTheme="minorHAnsi"/>
                <w:u w:val="single"/>
              </w:rPr>
              <w:fldChar w:fldCharType="separate"/>
            </w:r>
            <w:r w:rsidRPr="00F1517C">
              <w:rPr>
                <w:rFonts w:asciiTheme="minorHAnsi" w:hAnsiTheme="minorHAnsi"/>
                <w:u w:val="single"/>
              </w:rPr>
              <w:t> </w:t>
            </w:r>
            <w:r w:rsidRPr="00F1517C">
              <w:rPr>
                <w:rFonts w:asciiTheme="minorHAnsi" w:hAnsiTheme="minorHAnsi"/>
                <w:u w:val="single"/>
              </w:rPr>
              <w:t> </w:t>
            </w:r>
            <w:r w:rsidRPr="00F1517C">
              <w:rPr>
                <w:rFonts w:asciiTheme="minorHAnsi" w:hAnsiTheme="minorHAnsi"/>
                <w:u w:val="single"/>
              </w:rPr>
              <w:t> </w:t>
            </w:r>
            <w:r w:rsidRPr="00F1517C">
              <w:rPr>
                <w:rFonts w:asciiTheme="minorHAnsi" w:hAnsiTheme="minorHAnsi"/>
                <w:u w:val="single"/>
              </w:rPr>
              <w:t> </w:t>
            </w:r>
            <w:r w:rsidRPr="00F1517C">
              <w:rPr>
                <w:rFonts w:asciiTheme="minorHAnsi" w:hAnsiTheme="minorHAnsi"/>
                <w:u w:val="single"/>
              </w:rPr>
              <w:t> </w:t>
            </w:r>
            <w:r w:rsidRPr="00F1517C">
              <w:rPr>
                <w:rFonts w:asciiTheme="minorHAnsi" w:hAnsiTheme="minorHAnsi"/>
              </w:rPr>
              <w:fldChar w:fldCharType="end"/>
            </w:r>
            <w:r w:rsidRPr="00F1517C">
              <w:rPr>
                <w:rFonts w:asciiTheme="minorHAnsi" w:hAnsiTheme="minorHAnsi"/>
              </w:rPr>
              <w:t xml:space="preserve"> kertaa viikossa *</w:t>
            </w:r>
            <w:r w:rsidRPr="00F1517C">
              <w:rPr>
                <w:rFonts w:asciiTheme="minorHAnsi" w:hAnsiTheme="minorHAnsi"/>
                <w:vertAlign w:val="superscript"/>
              </w:rPr>
              <w:t>)</w:t>
            </w:r>
            <w:r w:rsidRPr="00F1517C">
              <w:rPr>
                <w:rFonts w:asciiTheme="minorHAnsi" w:hAnsiTheme="minorHAnsi"/>
              </w:rPr>
              <w:t xml:space="preserve">. </w:t>
            </w:r>
            <w:r w:rsidRPr="00F1517C">
              <w:rPr>
                <w:lang w:eastAsia="fi-FI"/>
              </w:rPr>
              <w:t xml:space="preserve">Mihin/minne kirjaukset tehdään? </w:t>
            </w:r>
            <w:r w:rsidRPr="00F1517C">
              <w:rPr>
                <w:b/>
                <w:u w:val="single"/>
                <w:lang w:eastAsia="fi-FI"/>
              </w:rPr>
              <w:fldChar w:fldCharType="begin">
                <w:ffData>
                  <w:name w:val="Teksti58"/>
                  <w:enabled/>
                  <w:calcOnExit w:val="0"/>
                  <w:textInput/>
                </w:ffData>
              </w:fldChar>
            </w:r>
            <w:r w:rsidRPr="00F1517C">
              <w:rPr>
                <w:b/>
                <w:u w:val="single"/>
                <w:lang w:eastAsia="fi-FI"/>
              </w:rPr>
              <w:instrText xml:space="preserve"> FORMTEXT </w:instrText>
            </w:r>
            <w:r w:rsidRPr="00F1517C">
              <w:rPr>
                <w:b/>
                <w:u w:val="single"/>
                <w:lang w:eastAsia="fi-FI"/>
              </w:rPr>
            </w:r>
            <w:r w:rsidRPr="00F1517C">
              <w:rPr>
                <w:b/>
                <w:u w:val="single"/>
                <w:lang w:eastAsia="fi-FI"/>
              </w:rPr>
              <w:fldChar w:fldCharType="separate"/>
            </w:r>
            <w:r w:rsidRPr="00F1517C">
              <w:rPr>
                <w:b/>
                <w:u w:val="single"/>
                <w:lang w:eastAsia="fi-FI"/>
              </w:rPr>
              <w:t> </w:t>
            </w:r>
            <w:r w:rsidRPr="00F1517C">
              <w:rPr>
                <w:b/>
                <w:u w:val="single"/>
                <w:lang w:eastAsia="fi-FI"/>
              </w:rPr>
              <w:t> </w:t>
            </w:r>
            <w:r w:rsidRPr="00F1517C">
              <w:rPr>
                <w:b/>
                <w:u w:val="single"/>
                <w:lang w:eastAsia="fi-FI"/>
              </w:rPr>
              <w:t> </w:t>
            </w:r>
            <w:r w:rsidRPr="00F1517C">
              <w:rPr>
                <w:b/>
                <w:u w:val="single"/>
                <w:lang w:eastAsia="fi-FI"/>
              </w:rPr>
              <w:t> </w:t>
            </w:r>
            <w:r w:rsidRPr="00F1517C">
              <w:rPr>
                <w:b/>
                <w:u w:val="single"/>
                <w:lang w:eastAsia="fi-FI"/>
              </w:rPr>
              <w:t> </w:t>
            </w:r>
            <w:r w:rsidRPr="00F1517C">
              <w:rPr>
                <w:lang w:eastAsia="fi-FI"/>
              </w:rPr>
              <w:fldChar w:fldCharType="end"/>
            </w:r>
            <w:r w:rsidRPr="00F1517C">
              <w:rPr>
                <w:rFonts w:asciiTheme="minorHAnsi" w:hAnsiTheme="minorHAnsi"/>
              </w:rPr>
              <w:t xml:space="preserve"> </w:t>
            </w:r>
          </w:p>
        </w:tc>
      </w:tr>
      <w:tr w:rsidR="00490D05" w:rsidRPr="00F1517C" w14:paraId="0FE79759" w14:textId="77777777" w:rsidTr="006731BD">
        <w:trPr>
          <w:trHeight w:hRule="exact" w:val="567"/>
        </w:trPr>
        <w:tc>
          <w:tcPr>
            <w:tcW w:w="539" w:type="dxa"/>
            <w:shd w:val="clear" w:color="auto" w:fill="auto"/>
            <w:noWrap/>
            <w:vAlign w:val="center"/>
            <w:hideMark/>
          </w:tcPr>
          <w:p w14:paraId="4EB959BA" w14:textId="77777777" w:rsidR="00490D05" w:rsidRPr="00F1517C" w:rsidRDefault="00490D05" w:rsidP="006C28B1">
            <w:pPr>
              <w:spacing w:after="0" w:line="240" w:lineRule="auto"/>
              <w:rPr>
                <w:rFonts w:asciiTheme="minorHAnsi" w:hAnsiTheme="minorHAnsi"/>
                <w:b/>
                <w:i/>
              </w:rPr>
            </w:pPr>
            <w:r w:rsidRPr="00F1517C">
              <w:rPr>
                <w:rFonts w:asciiTheme="minorHAnsi" w:hAnsiTheme="minorHAnsi"/>
                <w:b/>
                <w:i/>
              </w:rPr>
              <w:fldChar w:fldCharType="begin">
                <w:ffData>
                  <w:name w:val=""/>
                  <w:enabled/>
                  <w:calcOnExit w:val="0"/>
                  <w:checkBox>
                    <w:sizeAuto/>
                    <w:default w:val="0"/>
                  </w:checkBox>
                </w:ffData>
              </w:fldChar>
            </w:r>
            <w:r w:rsidRPr="00F1517C">
              <w:rPr>
                <w:rFonts w:asciiTheme="minorHAnsi" w:hAnsiTheme="minorHAnsi"/>
                <w:b/>
                <w:i/>
              </w:rPr>
              <w:instrText xml:space="preserve"> FORMCHECKBOX </w:instrText>
            </w:r>
            <w:r w:rsidRPr="00F1517C">
              <w:rPr>
                <w:rFonts w:asciiTheme="minorHAnsi" w:hAnsiTheme="minorHAnsi"/>
                <w:b/>
                <w:i/>
              </w:rPr>
            </w:r>
            <w:r w:rsidRPr="00F1517C">
              <w:rPr>
                <w:rFonts w:asciiTheme="minorHAnsi" w:hAnsiTheme="minorHAnsi"/>
                <w:b/>
                <w:i/>
              </w:rPr>
              <w:fldChar w:fldCharType="separate"/>
            </w:r>
            <w:r w:rsidRPr="00F1517C">
              <w:rPr>
                <w:rFonts w:asciiTheme="minorHAnsi" w:hAnsiTheme="minorHAnsi"/>
                <w:b/>
              </w:rPr>
              <w:fldChar w:fldCharType="end"/>
            </w:r>
          </w:p>
        </w:tc>
        <w:tc>
          <w:tcPr>
            <w:tcW w:w="8394" w:type="dxa"/>
            <w:shd w:val="clear" w:color="auto" w:fill="auto"/>
            <w:vAlign w:val="bottom"/>
            <w:hideMark/>
          </w:tcPr>
          <w:p w14:paraId="37B40319" w14:textId="77777777" w:rsidR="00490D05" w:rsidRPr="00F1517C" w:rsidRDefault="00490D05" w:rsidP="006C28B1">
            <w:pPr>
              <w:spacing w:after="0" w:line="240" w:lineRule="auto"/>
              <w:rPr>
                <w:rFonts w:asciiTheme="minorHAnsi" w:hAnsiTheme="minorHAnsi"/>
              </w:rPr>
            </w:pPr>
            <w:r w:rsidRPr="00F1517C">
              <w:rPr>
                <w:rFonts w:asciiTheme="minorHAnsi" w:hAnsiTheme="minorHAnsi"/>
              </w:rPr>
              <w:t xml:space="preserve">Kylmäkalusteissa säilytettävien </w:t>
            </w:r>
            <w:r>
              <w:rPr>
                <w:rFonts w:asciiTheme="minorHAnsi" w:hAnsiTheme="minorHAnsi"/>
              </w:rPr>
              <w:t>elintarvikkeiden</w:t>
            </w:r>
            <w:r w:rsidRPr="00F1517C">
              <w:rPr>
                <w:rFonts w:asciiTheme="minorHAnsi" w:hAnsiTheme="minorHAnsi"/>
              </w:rPr>
              <w:t xml:space="preserve"> lämpötiloja mitataan. Kuinka usein? </w:t>
            </w:r>
            <w:r w:rsidRPr="00F1517C">
              <w:rPr>
                <w:rFonts w:asciiTheme="minorHAnsi" w:hAnsiTheme="minorHAnsi"/>
                <w:u w:val="single"/>
              </w:rPr>
              <w:fldChar w:fldCharType="begin">
                <w:ffData>
                  <w:name w:val="Teksti58"/>
                  <w:enabled/>
                  <w:calcOnExit w:val="0"/>
                  <w:textInput/>
                </w:ffData>
              </w:fldChar>
            </w:r>
            <w:r w:rsidRPr="00F1517C">
              <w:rPr>
                <w:rFonts w:asciiTheme="minorHAnsi" w:hAnsiTheme="minorHAnsi"/>
                <w:u w:val="single"/>
              </w:rPr>
              <w:instrText xml:space="preserve"> FORMTEXT </w:instrText>
            </w:r>
            <w:r w:rsidRPr="00F1517C">
              <w:rPr>
                <w:rFonts w:asciiTheme="minorHAnsi" w:hAnsiTheme="minorHAnsi"/>
                <w:u w:val="single"/>
              </w:rPr>
            </w:r>
            <w:r w:rsidRPr="00F1517C">
              <w:rPr>
                <w:rFonts w:asciiTheme="minorHAnsi" w:hAnsiTheme="minorHAnsi"/>
                <w:u w:val="single"/>
              </w:rPr>
              <w:fldChar w:fldCharType="separate"/>
            </w:r>
            <w:r w:rsidRPr="00F1517C">
              <w:rPr>
                <w:rFonts w:asciiTheme="minorHAnsi" w:hAnsiTheme="minorHAnsi"/>
                <w:u w:val="single"/>
              </w:rPr>
              <w:t> </w:t>
            </w:r>
            <w:r w:rsidRPr="00F1517C">
              <w:rPr>
                <w:rFonts w:asciiTheme="minorHAnsi" w:hAnsiTheme="minorHAnsi"/>
                <w:u w:val="single"/>
              </w:rPr>
              <w:t> </w:t>
            </w:r>
            <w:r w:rsidRPr="00F1517C">
              <w:rPr>
                <w:rFonts w:asciiTheme="minorHAnsi" w:hAnsiTheme="minorHAnsi"/>
                <w:u w:val="single"/>
              </w:rPr>
              <w:t> </w:t>
            </w:r>
            <w:r w:rsidRPr="00F1517C">
              <w:rPr>
                <w:rFonts w:asciiTheme="minorHAnsi" w:hAnsiTheme="minorHAnsi"/>
                <w:u w:val="single"/>
              </w:rPr>
              <w:t> </w:t>
            </w:r>
            <w:r w:rsidRPr="00F1517C">
              <w:rPr>
                <w:rFonts w:asciiTheme="minorHAnsi" w:hAnsiTheme="minorHAnsi"/>
                <w:u w:val="single"/>
              </w:rPr>
              <w:t> </w:t>
            </w:r>
            <w:r w:rsidRPr="00F1517C">
              <w:rPr>
                <w:rFonts w:asciiTheme="minorHAnsi" w:hAnsiTheme="minorHAnsi"/>
              </w:rPr>
              <w:fldChar w:fldCharType="end"/>
            </w:r>
            <w:r w:rsidRPr="00F1517C">
              <w:rPr>
                <w:rFonts w:asciiTheme="minorHAnsi" w:hAnsiTheme="minorHAnsi"/>
              </w:rPr>
              <w:t xml:space="preserve"> </w:t>
            </w:r>
            <w:r w:rsidRPr="00F1517C">
              <w:rPr>
                <w:lang w:eastAsia="fi-FI"/>
              </w:rPr>
              <w:t xml:space="preserve">Mihin/minne kirjaukset tehdään? </w:t>
            </w:r>
            <w:r w:rsidRPr="00F1517C">
              <w:rPr>
                <w:b/>
                <w:u w:val="single"/>
                <w:lang w:eastAsia="fi-FI"/>
              </w:rPr>
              <w:fldChar w:fldCharType="begin">
                <w:ffData>
                  <w:name w:val="Teksti58"/>
                  <w:enabled/>
                  <w:calcOnExit w:val="0"/>
                  <w:textInput/>
                </w:ffData>
              </w:fldChar>
            </w:r>
            <w:r w:rsidRPr="00F1517C">
              <w:rPr>
                <w:b/>
                <w:u w:val="single"/>
                <w:lang w:eastAsia="fi-FI"/>
              </w:rPr>
              <w:instrText xml:space="preserve"> FORMTEXT </w:instrText>
            </w:r>
            <w:r w:rsidRPr="00F1517C">
              <w:rPr>
                <w:b/>
                <w:u w:val="single"/>
                <w:lang w:eastAsia="fi-FI"/>
              </w:rPr>
            </w:r>
            <w:r w:rsidRPr="00F1517C">
              <w:rPr>
                <w:b/>
                <w:u w:val="single"/>
                <w:lang w:eastAsia="fi-FI"/>
              </w:rPr>
              <w:fldChar w:fldCharType="separate"/>
            </w:r>
            <w:r w:rsidRPr="00F1517C">
              <w:rPr>
                <w:b/>
                <w:u w:val="single"/>
                <w:lang w:eastAsia="fi-FI"/>
              </w:rPr>
              <w:t> </w:t>
            </w:r>
            <w:r w:rsidRPr="00F1517C">
              <w:rPr>
                <w:b/>
                <w:u w:val="single"/>
                <w:lang w:eastAsia="fi-FI"/>
              </w:rPr>
              <w:t> </w:t>
            </w:r>
            <w:r w:rsidRPr="00F1517C">
              <w:rPr>
                <w:b/>
                <w:u w:val="single"/>
                <w:lang w:eastAsia="fi-FI"/>
              </w:rPr>
              <w:t> </w:t>
            </w:r>
            <w:r w:rsidRPr="00F1517C">
              <w:rPr>
                <w:b/>
                <w:u w:val="single"/>
                <w:lang w:eastAsia="fi-FI"/>
              </w:rPr>
              <w:t> </w:t>
            </w:r>
            <w:r w:rsidRPr="00F1517C">
              <w:rPr>
                <w:b/>
                <w:u w:val="single"/>
                <w:lang w:eastAsia="fi-FI"/>
              </w:rPr>
              <w:t> </w:t>
            </w:r>
            <w:r w:rsidRPr="00F1517C">
              <w:rPr>
                <w:lang w:eastAsia="fi-FI"/>
              </w:rPr>
              <w:fldChar w:fldCharType="end"/>
            </w:r>
            <w:r w:rsidRPr="00F1517C">
              <w:rPr>
                <w:rFonts w:asciiTheme="minorHAnsi" w:hAnsiTheme="minorHAnsi"/>
              </w:rPr>
              <w:t xml:space="preserve"> </w:t>
            </w:r>
          </w:p>
        </w:tc>
      </w:tr>
      <w:tr w:rsidR="00490D05" w:rsidRPr="00F1517C" w14:paraId="7CE148B3" w14:textId="77777777" w:rsidTr="006731BD">
        <w:trPr>
          <w:trHeight w:hRule="exact" w:val="567"/>
        </w:trPr>
        <w:tc>
          <w:tcPr>
            <w:tcW w:w="539" w:type="dxa"/>
            <w:shd w:val="clear" w:color="auto" w:fill="auto"/>
            <w:noWrap/>
            <w:vAlign w:val="center"/>
          </w:tcPr>
          <w:p w14:paraId="42A5ECD3" w14:textId="77777777" w:rsidR="00490D05" w:rsidRPr="00F1517C" w:rsidRDefault="00490D05" w:rsidP="006C28B1">
            <w:pPr>
              <w:spacing w:after="0" w:line="240" w:lineRule="auto"/>
              <w:rPr>
                <w:rFonts w:asciiTheme="minorHAnsi" w:hAnsiTheme="minorHAnsi"/>
                <w:b/>
                <w:i/>
              </w:rPr>
            </w:pPr>
            <w:r w:rsidRPr="00F1517C">
              <w:rPr>
                <w:rFonts w:asciiTheme="minorHAnsi" w:hAnsiTheme="minorHAnsi"/>
                <w:b/>
                <w:i/>
              </w:rPr>
              <w:fldChar w:fldCharType="begin">
                <w:ffData>
                  <w:name w:val=""/>
                  <w:enabled/>
                  <w:calcOnExit w:val="0"/>
                  <w:checkBox>
                    <w:sizeAuto/>
                    <w:default w:val="0"/>
                  </w:checkBox>
                </w:ffData>
              </w:fldChar>
            </w:r>
            <w:r w:rsidRPr="00F1517C">
              <w:rPr>
                <w:rFonts w:asciiTheme="minorHAnsi" w:hAnsiTheme="minorHAnsi"/>
                <w:b/>
                <w:i/>
              </w:rPr>
              <w:instrText xml:space="preserve"> FORMCHECKBOX </w:instrText>
            </w:r>
            <w:r w:rsidRPr="00F1517C">
              <w:rPr>
                <w:rFonts w:asciiTheme="minorHAnsi" w:hAnsiTheme="minorHAnsi"/>
                <w:b/>
                <w:i/>
              </w:rPr>
            </w:r>
            <w:r w:rsidRPr="00F1517C">
              <w:rPr>
                <w:rFonts w:asciiTheme="minorHAnsi" w:hAnsiTheme="minorHAnsi"/>
                <w:b/>
                <w:i/>
              </w:rPr>
              <w:fldChar w:fldCharType="separate"/>
            </w:r>
            <w:r w:rsidRPr="00F1517C">
              <w:rPr>
                <w:rFonts w:asciiTheme="minorHAnsi" w:hAnsiTheme="minorHAnsi"/>
                <w:b/>
                <w:i/>
              </w:rPr>
              <w:fldChar w:fldCharType="end"/>
            </w:r>
          </w:p>
        </w:tc>
        <w:tc>
          <w:tcPr>
            <w:tcW w:w="8394" w:type="dxa"/>
            <w:shd w:val="clear" w:color="auto" w:fill="auto"/>
            <w:vAlign w:val="bottom"/>
          </w:tcPr>
          <w:p w14:paraId="727B3D08" w14:textId="77777777" w:rsidR="00490D05" w:rsidRPr="00F1517C" w:rsidRDefault="00490D05" w:rsidP="006C28B1">
            <w:pPr>
              <w:spacing w:after="0" w:line="240" w:lineRule="auto"/>
              <w:rPr>
                <w:rFonts w:asciiTheme="minorHAnsi" w:hAnsiTheme="minorHAnsi"/>
              </w:rPr>
            </w:pPr>
            <w:r w:rsidRPr="00F1517C">
              <w:rPr>
                <w:rFonts w:asciiTheme="minorHAnsi" w:hAnsiTheme="minorHAnsi"/>
              </w:rPr>
              <w:t xml:space="preserve">Havaitut lämpötilapoikkeamat ja niiden </w:t>
            </w:r>
            <w:proofErr w:type="gramStart"/>
            <w:r w:rsidRPr="00F1517C">
              <w:rPr>
                <w:rFonts w:asciiTheme="minorHAnsi" w:hAnsiTheme="minorHAnsi"/>
              </w:rPr>
              <w:t>johdosta</w:t>
            </w:r>
            <w:proofErr w:type="gramEnd"/>
            <w:r w:rsidRPr="00F1517C">
              <w:rPr>
                <w:rFonts w:asciiTheme="minorHAnsi" w:hAnsiTheme="minorHAnsi"/>
              </w:rPr>
              <w:t xml:space="preserve"> tehdyt korjaavat toimenpiteet kirjataan aina</w:t>
            </w:r>
          </w:p>
        </w:tc>
      </w:tr>
    </w:tbl>
    <w:p w14:paraId="69AEF156" w14:textId="437AF933" w:rsidR="00490D05" w:rsidRDefault="00490D05" w:rsidP="00490D05">
      <w:pPr>
        <w:spacing w:after="0" w:line="240" w:lineRule="auto"/>
        <w:ind w:left="709"/>
        <w:contextualSpacing/>
        <w:rPr>
          <w:rFonts w:asciiTheme="minorHAnsi" w:eastAsia="Times New Roman" w:hAnsiTheme="minorHAnsi"/>
          <w:color w:val="000000" w:themeColor="text1"/>
          <w:lang w:eastAsia="fi-FI"/>
        </w:rPr>
      </w:pPr>
      <w:r w:rsidRPr="00F1517C">
        <w:rPr>
          <w:rFonts w:asciiTheme="minorHAnsi" w:eastAsia="Times New Roman" w:hAnsiTheme="minorHAnsi"/>
          <w:lang w:eastAsia="fi-FI"/>
        </w:rPr>
        <w:t xml:space="preserve">*Lämpötiloja </w:t>
      </w:r>
      <w:r w:rsidRPr="005A0825">
        <w:rPr>
          <w:rFonts w:asciiTheme="minorHAnsi" w:eastAsia="Times New Roman" w:hAnsiTheme="minorHAnsi"/>
          <w:lang w:eastAsia="fi-FI"/>
        </w:rPr>
        <w:t xml:space="preserve">verrataan liitteen 2 </w:t>
      </w:r>
      <w:r w:rsidRPr="00F1517C">
        <w:rPr>
          <w:rFonts w:asciiTheme="minorHAnsi" w:eastAsia="Times New Roman" w:hAnsiTheme="minorHAnsi"/>
          <w:color w:val="000000" w:themeColor="text1"/>
          <w:lang w:eastAsia="fi-FI"/>
        </w:rPr>
        <w:t>lämpötilataulukkoon</w:t>
      </w:r>
    </w:p>
    <w:p w14:paraId="5FB6F876" w14:textId="77777777" w:rsidR="00490D05" w:rsidRPr="00F1517C" w:rsidRDefault="00490D05" w:rsidP="00490D05">
      <w:pPr>
        <w:spacing w:after="0" w:line="240" w:lineRule="auto"/>
        <w:ind w:left="709"/>
        <w:contextualSpacing/>
        <w:rPr>
          <w:rFonts w:asciiTheme="minorHAnsi" w:eastAsia="Times New Roman" w:hAnsiTheme="minorHAnsi"/>
          <w:lang w:eastAsia="fi-FI"/>
        </w:rPr>
      </w:pPr>
    </w:p>
    <w:p w14:paraId="776D6940" w14:textId="77777777" w:rsidR="00490D05" w:rsidRPr="00D020B9" w:rsidRDefault="00490D05" w:rsidP="00490D05">
      <w:pPr>
        <w:spacing w:after="0" w:line="240" w:lineRule="auto"/>
        <w:ind w:left="720"/>
        <w:rPr>
          <w:b/>
        </w:rPr>
      </w:pPr>
      <w:r>
        <w:rPr>
          <w:b/>
        </w:rPr>
        <w:t>Mitkä ovat t</w:t>
      </w:r>
      <w:r w:rsidRPr="00D020B9">
        <w:rPr>
          <w:b/>
        </w:rPr>
        <w:t>oimenpiteet lämpötilapoikkeamia todettaessa:</w:t>
      </w:r>
    </w:p>
    <w:tbl>
      <w:tblPr>
        <w:tblW w:w="8930" w:type="dxa"/>
        <w:tblInd w:w="704" w:type="dxa"/>
        <w:tblCellMar>
          <w:left w:w="70" w:type="dxa"/>
          <w:right w:w="70" w:type="dxa"/>
        </w:tblCellMar>
        <w:tblLook w:val="04A0" w:firstRow="1" w:lastRow="0" w:firstColumn="1" w:lastColumn="0" w:noHBand="0" w:noVBand="1"/>
      </w:tblPr>
      <w:tblGrid>
        <w:gridCol w:w="567"/>
        <w:gridCol w:w="8363"/>
      </w:tblGrid>
      <w:tr w:rsidR="00490D05" w:rsidRPr="00D020B9" w14:paraId="74872A19" w14:textId="77777777" w:rsidTr="009C64DA">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BA380" w14:textId="77777777" w:rsidR="00490D05" w:rsidRPr="00D020B9" w:rsidRDefault="00490D05" w:rsidP="006C28B1">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single" w:sz="4" w:space="0" w:color="auto"/>
              <w:left w:val="nil"/>
              <w:bottom w:val="single" w:sz="4" w:space="0" w:color="auto"/>
              <w:right w:val="single" w:sz="4" w:space="0" w:color="auto"/>
            </w:tcBorders>
            <w:shd w:val="clear" w:color="auto" w:fill="auto"/>
            <w:noWrap/>
            <w:vAlign w:val="bottom"/>
            <w:hideMark/>
          </w:tcPr>
          <w:p w14:paraId="2B6C4B08" w14:textId="77777777" w:rsidR="00490D05" w:rsidRPr="00F06690" w:rsidRDefault="00490D05" w:rsidP="006C28B1">
            <w:pPr>
              <w:spacing w:after="0" w:line="240" w:lineRule="auto"/>
              <w:rPr>
                <w:rFonts w:eastAsia="Times New Roman"/>
                <w:color w:val="000000"/>
                <w:szCs w:val="20"/>
                <w:lang w:eastAsia="fi-FI"/>
              </w:rPr>
            </w:pPr>
            <w:r>
              <w:rPr>
                <w:rFonts w:eastAsia="Times New Roman"/>
                <w:color w:val="000000"/>
                <w:szCs w:val="20"/>
                <w:lang w:eastAsia="fi-FI"/>
              </w:rPr>
              <w:t>E</w:t>
            </w:r>
            <w:r w:rsidRPr="00F06690">
              <w:rPr>
                <w:rFonts w:eastAsia="Times New Roman"/>
                <w:color w:val="000000"/>
                <w:szCs w:val="20"/>
                <w:lang w:eastAsia="fi-FI"/>
              </w:rPr>
              <w:t>lintarvikkeiden käyttökelpoisuus arvioidaan (voidaanko vielä käyttää vai hävitetäänkö tuotteet)</w:t>
            </w:r>
          </w:p>
        </w:tc>
      </w:tr>
      <w:tr w:rsidR="00490D05" w:rsidRPr="00D020B9" w14:paraId="69962329" w14:textId="77777777" w:rsidTr="009C64DA">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670A21" w14:textId="77777777" w:rsidR="00490D05" w:rsidRPr="00D020B9" w:rsidRDefault="00490D05" w:rsidP="006C28B1">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0BFC5002" w14:textId="77777777" w:rsidR="00490D05" w:rsidRPr="00F06690" w:rsidRDefault="00490D05" w:rsidP="006C28B1">
            <w:pPr>
              <w:spacing w:after="0" w:line="240" w:lineRule="auto"/>
              <w:rPr>
                <w:rFonts w:eastAsia="Times New Roman"/>
                <w:color w:val="000000"/>
                <w:szCs w:val="20"/>
                <w:lang w:eastAsia="fi-FI"/>
              </w:rPr>
            </w:pPr>
            <w:r>
              <w:rPr>
                <w:rFonts w:eastAsia="Times New Roman"/>
                <w:color w:val="000000"/>
                <w:szCs w:val="20"/>
                <w:lang w:eastAsia="fi-FI"/>
              </w:rPr>
              <w:t>Elintarvikkeet siirretään</w:t>
            </w:r>
            <w:r w:rsidRPr="00F06690">
              <w:rPr>
                <w:rFonts w:eastAsia="Times New Roman"/>
                <w:color w:val="000000"/>
                <w:szCs w:val="20"/>
                <w:lang w:eastAsia="fi-FI"/>
              </w:rPr>
              <w:t xml:space="preserve"> </w:t>
            </w:r>
            <w:r>
              <w:rPr>
                <w:rFonts w:eastAsia="Times New Roman"/>
                <w:color w:val="000000"/>
                <w:szCs w:val="20"/>
                <w:lang w:eastAsia="fi-FI"/>
              </w:rPr>
              <w:t xml:space="preserve">toiseen </w:t>
            </w:r>
            <w:r w:rsidRPr="00F06690">
              <w:rPr>
                <w:rFonts w:eastAsia="Times New Roman"/>
                <w:color w:val="000000"/>
                <w:szCs w:val="20"/>
                <w:lang w:eastAsia="fi-FI"/>
              </w:rPr>
              <w:t>kylmä</w:t>
            </w:r>
            <w:r>
              <w:rPr>
                <w:rFonts w:eastAsia="Times New Roman"/>
                <w:color w:val="000000"/>
                <w:szCs w:val="20"/>
                <w:lang w:eastAsia="fi-FI"/>
              </w:rPr>
              <w:t>kalusteeseen</w:t>
            </w:r>
          </w:p>
        </w:tc>
      </w:tr>
      <w:tr w:rsidR="00490D05" w:rsidRPr="00D020B9" w14:paraId="5710F9BC" w14:textId="77777777" w:rsidTr="009C64DA">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CFBA38" w14:textId="77777777" w:rsidR="00490D05" w:rsidRPr="00D020B9" w:rsidRDefault="00490D05" w:rsidP="006C28B1">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1F27DB33" w14:textId="77777777" w:rsidR="00490D05" w:rsidRPr="00F06690" w:rsidRDefault="00490D05" w:rsidP="006C28B1">
            <w:pPr>
              <w:spacing w:after="0" w:line="240" w:lineRule="auto"/>
              <w:rPr>
                <w:rFonts w:eastAsia="Times New Roman"/>
                <w:color w:val="000000"/>
                <w:szCs w:val="20"/>
                <w:lang w:eastAsia="fi-FI"/>
              </w:rPr>
            </w:pPr>
            <w:r>
              <w:rPr>
                <w:rFonts w:eastAsia="Times New Roman"/>
                <w:color w:val="000000"/>
                <w:szCs w:val="20"/>
                <w:lang w:eastAsia="fi-FI"/>
              </w:rPr>
              <w:t>Kylmäk</w:t>
            </w:r>
            <w:r w:rsidRPr="00F06690">
              <w:rPr>
                <w:rFonts w:eastAsia="Times New Roman"/>
                <w:color w:val="000000"/>
                <w:szCs w:val="20"/>
                <w:lang w:eastAsia="fi-FI"/>
              </w:rPr>
              <w:t>alus</w:t>
            </w:r>
            <w:r>
              <w:rPr>
                <w:rFonts w:eastAsia="Times New Roman"/>
                <w:color w:val="000000"/>
                <w:szCs w:val="20"/>
                <w:lang w:eastAsia="fi-FI"/>
              </w:rPr>
              <w:t>teen lämpötila säädetään</w:t>
            </w:r>
            <w:r w:rsidRPr="00F06690">
              <w:rPr>
                <w:rFonts w:eastAsia="Times New Roman"/>
                <w:color w:val="000000"/>
                <w:szCs w:val="20"/>
                <w:lang w:eastAsia="fi-FI"/>
              </w:rPr>
              <w:t xml:space="preserve"> oikeaan lämpötilaan </w:t>
            </w:r>
          </w:p>
        </w:tc>
      </w:tr>
      <w:tr w:rsidR="00490D05" w:rsidRPr="00D020B9" w14:paraId="6853D94F" w14:textId="77777777" w:rsidTr="009C64DA">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4982B4" w14:textId="77777777" w:rsidR="00490D05" w:rsidRPr="00D020B9" w:rsidRDefault="00490D05" w:rsidP="006C28B1">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3C281253" w14:textId="77777777" w:rsidR="00490D05" w:rsidRPr="00F06690" w:rsidRDefault="00490D05" w:rsidP="006C28B1">
            <w:pPr>
              <w:spacing w:after="0" w:line="240" w:lineRule="auto"/>
              <w:rPr>
                <w:rFonts w:eastAsia="Times New Roman"/>
                <w:color w:val="000000"/>
                <w:szCs w:val="20"/>
                <w:lang w:eastAsia="fi-FI"/>
              </w:rPr>
            </w:pPr>
            <w:r>
              <w:rPr>
                <w:rFonts w:eastAsia="Times New Roman"/>
                <w:color w:val="000000"/>
                <w:szCs w:val="20"/>
                <w:lang w:eastAsia="fi-FI"/>
              </w:rPr>
              <w:t>Kylmäka</w:t>
            </w:r>
            <w:r w:rsidRPr="00F06690">
              <w:rPr>
                <w:rFonts w:eastAsia="Times New Roman"/>
                <w:color w:val="000000"/>
                <w:szCs w:val="20"/>
                <w:lang w:eastAsia="fi-FI"/>
              </w:rPr>
              <w:t xml:space="preserve">lusteen täyttämistä muutetaan ja/tai toimijan on pystyttävä seuraamaan ko. kalusteosan lämpötilaa </w:t>
            </w:r>
          </w:p>
        </w:tc>
      </w:tr>
      <w:tr w:rsidR="00490D05" w:rsidRPr="00D020B9" w14:paraId="69F30DF5" w14:textId="77777777" w:rsidTr="009C64DA">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C49FC3" w14:textId="77777777" w:rsidR="00490D05" w:rsidRPr="00D020B9" w:rsidRDefault="00490D05" w:rsidP="006C28B1">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5931E38A" w14:textId="77777777" w:rsidR="00490D05" w:rsidRPr="00F06690" w:rsidRDefault="00490D05" w:rsidP="006C28B1">
            <w:pPr>
              <w:spacing w:after="0" w:line="240" w:lineRule="auto"/>
              <w:rPr>
                <w:rFonts w:eastAsia="Times New Roman"/>
                <w:color w:val="000000"/>
                <w:szCs w:val="20"/>
                <w:lang w:eastAsia="fi-FI"/>
              </w:rPr>
            </w:pPr>
            <w:r>
              <w:rPr>
                <w:rFonts w:eastAsia="Times New Roman"/>
                <w:color w:val="000000"/>
                <w:szCs w:val="20"/>
                <w:lang w:eastAsia="fi-FI"/>
              </w:rPr>
              <w:t>Kylmäkalustehuolto kutsutaan</w:t>
            </w:r>
            <w:r w:rsidRPr="00F06690">
              <w:rPr>
                <w:rFonts w:eastAsia="Times New Roman"/>
                <w:color w:val="000000"/>
                <w:szCs w:val="20"/>
                <w:lang w:eastAsia="fi-FI"/>
              </w:rPr>
              <w:t xml:space="preserve"> paikalle</w:t>
            </w:r>
          </w:p>
        </w:tc>
      </w:tr>
      <w:tr w:rsidR="00490D05" w:rsidRPr="00D020B9" w14:paraId="4594E8C8" w14:textId="77777777" w:rsidTr="0039327E">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2C6B4E44" w14:textId="77777777" w:rsidR="00490D05" w:rsidRPr="00D020B9" w:rsidRDefault="00490D05" w:rsidP="006C28B1">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2BA64D83" w14:textId="77777777" w:rsidR="00490D05" w:rsidRPr="00F06690" w:rsidRDefault="00490D05" w:rsidP="006C28B1">
            <w:pPr>
              <w:pStyle w:val="Luettelokappale"/>
              <w:tabs>
                <w:tab w:val="left" w:pos="5786"/>
              </w:tabs>
              <w:spacing w:after="0"/>
              <w:ind w:left="0"/>
              <w:rPr>
                <w:rFonts w:eastAsia="Times New Roman"/>
                <w:color w:val="000000"/>
                <w:szCs w:val="20"/>
                <w:lang w:eastAsia="fi-FI"/>
              </w:rPr>
            </w:pPr>
            <w:r>
              <w:rPr>
                <w:rFonts w:eastAsia="Times New Roman"/>
                <w:color w:val="000000"/>
                <w:szCs w:val="20"/>
                <w:lang w:eastAsia="fi-FI"/>
              </w:rPr>
              <w:t>M</w:t>
            </w:r>
            <w:r w:rsidRPr="00F06690">
              <w:rPr>
                <w:rFonts w:eastAsia="Times New Roman"/>
                <w:color w:val="000000"/>
                <w:szCs w:val="20"/>
                <w:lang w:eastAsia="fi-FI"/>
              </w:rPr>
              <w:t xml:space="preserve">uu, mikä </w:t>
            </w:r>
            <w:r w:rsidRPr="00F06690">
              <w:rPr>
                <w:rFonts w:eastAsia="Times New Roman"/>
                <w:color w:val="000000"/>
                <w:szCs w:val="20"/>
                <w:lang w:eastAsia="fi-FI"/>
              </w:rPr>
              <w:fldChar w:fldCharType="begin">
                <w:ffData>
                  <w:name w:val="Teksti70"/>
                  <w:enabled/>
                  <w:calcOnExit w:val="0"/>
                  <w:textInput/>
                </w:ffData>
              </w:fldChar>
            </w:r>
            <w:r w:rsidRPr="00F06690">
              <w:rPr>
                <w:rFonts w:eastAsia="Times New Roman"/>
                <w:color w:val="000000"/>
                <w:szCs w:val="20"/>
                <w:lang w:eastAsia="fi-FI"/>
              </w:rPr>
              <w:instrText xml:space="preserve"> FORMTEXT </w:instrText>
            </w:r>
            <w:r w:rsidRPr="00F06690">
              <w:rPr>
                <w:rFonts w:eastAsia="Times New Roman"/>
                <w:color w:val="000000"/>
                <w:szCs w:val="20"/>
                <w:lang w:eastAsia="fi-FI"/>
              </w:rPr>
            </w:r>
            <w:r w:rsidRPr="00F06690">
              <w:rPr>
                <w:rFonts w:eastAsia="Times New Roman"/>
                <w:color w:val="000000"/>
                <w:szCs w:val="20"/>
                <w:lang w:eastAsia="fi-FI"/>
              </w:rPr>
              <w:fldChar w:fldCharType="separate"/>
            </w:r>
            <w:r w:rsidRPr="00F06690">
              <w:rPr>
                <w:rFonts w:eastAsia="Times New Roman"/>
                <w:noProof/>
                <w:color w:val="000000"/>
                <w:szCs w:val="20"/>
                <w:lang w:eastAsia="fi-FI"/>
              </w:rPr>
              <w:t> </w:t>
            </w:r>
            <w:r w:rsidRPr="00F06690">
              <w:rPr>
                <w:rFonts w:eastAsia="Times New Roman"/>
                <w:noProof/>
                <w:color w:val="000000"/>
                <w:szCs w:val="20"/>
                <w:lang w:eastAsia="fi-FI"/>
              </w:rPr>
              <w:t> </w:t>
            </w:r>
            <w:r w:rsidRPr="00F06690">
              <w:rPr>
                <w:rFonts w:eastAsia="Times New Roman"/>
                <w:noProof/>
                <w:color w:val="000000"/>
                <w:szCs w:val="20"/>
                <w:lang w:eastAsia="fi-FI"/>
              </w:rPr>
              <w:t> </w:t>
            </w:r>
            <w:r w:rsidRPr="00F06690">
              <w:rPr>
                <w:rFonts w:eastAsia="Times New Roman"/>
                <w:noProof/>
                <w:color w:val="000000"/>
                <w:szCs w:val="20"/>
                <w:lang w:eastAsia="fi-FI"/>
              </w:rPr>
              <w:t> </w:t>
            </w:r>
            <w:r w:rsidRPr="00F06690">
              <w:rPr>
                <w:rFonts w:eastAsia="Times New Roman"/>
                <w:noProof/>
                <w:color w:val="000000"/>
                <w:szCs w:val="20"/>
                <w:lang w:eastAsia="fi-FI"/>
              </w:rPr>
              <w:t> </w:t>
            </w:r>
            <w:r w:rsidRPr="00F06690">
              <w:rPr>
                <w:rFonts w:eastAsia="Times New Roman"/>
                <w:color w:val="000000"/>
                <w:szCs w:val="20"/>
                <w:lang w:eastAsia="fi-FI"/>
              </w:rPr>
              <w:fldChar w:fldCharType="end"/>
            </w:r>
          </w:p>
          <w:p w14:paraId="25F86705" w14:textId="77777777" w:rsidR="00490D05" w:rsidRPr="00F06690" w:rsidRDefault="00490D05" w:rsidP="006C28B1">
            <w:pPr>
              <w:spacing w:after="0" w:line="240" w:lineRule="auto"/>
              <w:rPr>
                <w:rFonts w:eastAsia="Times New Roman"/>
                <w:color w:val="000000"/>
                <w:szCs w:val="20"/>
                <w:lang w:eastAsia="fi-FI"/>
              </w:rPr>
            </w:pPr>
          </w:p>
        </w:tc>
      </w:tr>
    </w:tbl>
    <w:p w14:paraId="1F89C32F" w14:textId="6F43700E" w:rsidR="00A62F48" w:rsidRDefault="00A62F48">
      <w:pPr>
        <w:spacing w:after="0" w:line="240" w:lineRule="auto"/>
        <w:rPr>
          <w:rFonts w:asciiTheme="minorHAnsi" w:eastAsiaTheme="majorEastAsia" w:hAnsiTheme="minorHAnsi" w:cstheme="majorBidi"/>
          <w:b/>
          <w:sz w:val="28"/>
          <w:szCs w:val="32"/>
        </w:rPr>
      </w:pPr>
    </w:p>
    <w:p w14:paraId="380FCE55" w14:textId="18FA1D6E" w:rsidR="00E0032A" w:rsidRDefault="009A5C48" w:rsidP="00165875">
      <w:pPr>
        <w:pStyle w:val="Otsikko1"/>
        <w:numPr>
          <w:ilvl w:val="0"/>
          <w:numId w:val="11"/>
        </w:numPr>
      </w:pPr>
      <w:bookmarkStart w:id="15" w:name="_Toc125552758"/>
      <w:r w:rsidRPr="00F76C80">
        <w:t>Elintarvikkeiden säilytys ja varastointi</w:t>
      </w:r>
      <w:bookmarkEnd w:id="15"/>
    </w:p>
    <w:p w14:paraId="4E47BB22" w14:textId="77777777" w:rsidR="00165875" w:rsidRPr="00165875" w:rsidRDefault="00165875" w:rsidP="00165875"/>
    <w:p w14:paraId="516B5617" w14:textId="260EF2C0" w:rsidR="00E0032A" w:rsidRDefault="00E0032A" w:rsidP="00FF4736">
      <w:pPr>
        <w:spacing w:after="0" w:line="240" w:lineRule="auto"/>
        <w:ind w:left="720"/>
      </w:pPr>
      <w:r>
        <w:t xml:space="preserve">Tuotteiden kiertonopeudesta - ja järjestyksestä varasto- ja säilytystiloissa huolehditaan päivittäin. </w:t>
      </w:r>
      <w:r w:rsidR="003D7CAB">
        <w:t>Varastotiloissa ei säilytetä</w:t>
      </w:r>
      <w:r w:rsidR="00490D05">
        <w:t xml:space="preserve"> elintarvikkeita, joiden viimein</w:t>
      </w:r>
      <w:r w:rsidR="003D7CAB">
        <w:t>en käyttöajankohta on ylittynyt.</w:t>
      </w:r>
    </w:p>
    <w:p w14:paraId="3A3B2ADF" w14:textId="77777777" w:rsidR="00640D7E" w:rsidRDefault="00640D7E" w:rsidP="00FF4736">
      <w:pPr>
        <w:spacing w:after="0" w:line="240" w:lineRule="auto"/>
        <w:ind w:left="720"/>
        <w:rPr>
          <w:b/>
        </w:rPr>
      </w:pPr>
    </w:p>
    <w:p w14:paraId="0CC5F0E1" w14:textId="77777777" w:rsidR="00165875" w:rsidRDefault="00165875" w:rsidP="00FF4736">
      <w:pPr>
        <w:spacing w:after="0" w:line="240" w:lineRule="auto"/>
        <w:ind w:left="720"/>
        <w:rPr>
          <w:b/>
        </w:rPr>
      </w:pPr>
    </w:p>
    <w:p w14:paraId="18B53B6C" w14:textId="77777777" w:rsidR="00165875" w:rsidRDefault="00165875" w:rsidP="00FF4736">
      <w:pPr>
        <w:spacing w:after="0" w:line="240" w:lineRule="auto"/>
        <w:ind w:left="720"/>
        <w:rPr>
          <w:b/>
        </w:rPr>
      </w:pPr>
    </w:p>
    <w:p w14:paraId="30A7D65D" w14:textId="20B69D17" w:rsidR="00E0032A" w:rsidRDefault="00E0032A" w:rsidP="00FF4736">
      <w:pPr>
        <w:spacing w:after="0" w:line="240" w:lineRule="auto"/>
        <w:ind w:left="720"/>
        <w:rPr>
          <w:b/>
        </w:rPr>
      </w:pPr>
      <w:r w:rsidRPr="00D020B9">
        <w:rPr>
          <w:b/>
        </w:rPr>
        <w:lastRenderedPageBreak/>
        <w:t>Säilytysaikoja hallitaan myymälässämme seuraavin tavoin:</w:t>
      </w:r>
    </w:p>
    <w:tbl>
      <w:tblPr>
        <w:tblW w:w="8930" w:type="dxa"/>
        <w:tblInd w:w="704" w:type="dxa"/>
        <w:tblCellMar>
          <w:left w:w="70" w:type="dxa"/>
          <w:right w:w="70" w:type="dxa"/>
        </w:tblCellMar>
        <w:tblLook w:val="04A0" w:firstRow="1" w:lastRow="0" w:firstColumn="1" w:lastColumn="0" w:noHBand="0" w:noVBand="1"/>
      </w:tblPr>
      <w:tblGrid>
        <w:gridCol w:w="459"/>
        <w:gridCol w:w="8476"/>
      </w:tblGrid>
      <w:tr w:rsidR="00D020B9" w:rsidRPr="00D020B9" w14:paraId="1A603250" w14:textId="77777777" w:rsidTr="009C64DA">
        <w:trPr>
          <w:trHeight w:hRule="exact" w:val="567"/>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0F901" w14:textId="7BCFA8D7" w:rsidR="00D020B9" w:rsidRPr="00D020B9" w:rsidRDefault="00D020B9" w:rsidP="00D020B9">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rsidR="006279B2">
              <w:fldChar w:fldCharType="begin">
                <w:ffData>
                  <w:name w:val=""/>
                  <w:enabled/>
                  <w:calcOnExit w:val="0"/>
                  <w:checkBox>
                    <w:sizeAuto/>
                    <w:default w:val="0"/>
                  </w:checkBox>
                </w:ffData>
              </w:fldChar>
            </w:r>
            <w:r w:rsidR="006279B2">
              <w:instrText xml:space="preserve"> FORMCHECKBOX </w:instrText>
            </w:r>
            <w:r w:rsidR="006279B2">
              <w:fldChar w:fldCharType="separate"/>
            </w:r>
            <w:r w:rsidR="006279B2">
              <w:fldChar w:fldCharType="end"/>
            </w:r>
          </w:p>
        </w:tc>
        <w:tc>
          <w:tcPr>
            <w:tcW w:w="8476" w:type="dxa"/>
            <w:tcBorders>
              <w:top w:val="single" w:sz="4" w:space="0" w:color="auto"/>
              <w:left w:val="nil"/>
              <w:bottom w:val="single" w:sz="4" w:space="0" w:color="auto"/>
              <w:right w:val="single" w:sz="4" w:space="0" w:color="auto"/>
            </w:tcBorders>
            <w:shd w:val="clear" w:color="auto" w:fill="auto"/>
            <w:vAlign w:val="bottom"/>
            <w:hideMark/>
          </w:tcPr>
          <w:p w14:paraId="215D7BB9" w14:textId="77777777" w:rsidR="00D020B9" w:rsidRPr="00F06690" w:rsidRDefault="00D020B9" w:rsidP="00D020B9">
            <w:pPr>
              <w:spacing w:after="0" w:line="240" w:lineRule="auto"/>
              <w:rPr>
                <w:rFonts w:eastAsia="Times New Roman"/>
                <w:color w:val="000000"/>
                <w:szCs w:val="20"/>
                <w:lang w:eastAsia="fi-FI"/>
              </w:rPr>
            </w:pPr>
            <w:r w:rsidRPr="00F06690">
              <w:rPr>
                <w:rFonts w:eastAsia="Times New Roman"/>
                <w:color w:val="000000"/>
                <w:szCs w:val="20"/>
                <w:lang w:eastAsia="fi-FI"/>
              </w:rPr>
              <w:t>FIFO (</w:t>
            </w:r>
            <w:proofErr w:type="spellStart"/>
            <w:r w:rsidRPr="00F06690">
              <w:rPr>
                <w:rFonts w:eastAsia="Times New Roman"/>
                <w:color w:val="000000"/>
                <w:szCs w:val="20"/>
                <w:lang w:eastAsia="fi-FI"/>
              </w:rPr>
              <w:t>First</w:t>
            </w:r>
            <w:proofErr w:type="spellEnd"/>
            <w:r w:rsidRPr="00F06690">
              <w:rPr>
                <w:rFonts w:eastAsia="Times New Roman"/>
                <w:color w:val="000000"/>
                <w:szCs w:val="20"/>
                <w:lang w:eastAsia="fi-FI"/>
              </w:rPr>
              <w:t xml:space="preserve"> In, </w:t>
            </w:r>
            <w:proofErr w:type="spellStart"/>
            <w:r w:rsidRPr="00F06690">
              <w:rPr>
                <w:rFonts w:eastAsia="Times New Roman"/>
                <w:color w:val="000000"/>
                <w:szCs w:val="20"/>
                <w:lang w:eastAsia="fi-FI"/>
              </w:rPr>
              <w:t>First</w:t>
            </w:r>
            <w:proofErr w:type="spellEnd"/>
            <w:r w:rsidRPr="00F06690">
              <w:rPr>
                <w:rFonts w:eastAsia="Times New Roman"/>
                <w:color w:val="000000"/>
                <w:szCs w:val="20"/>
                <w:lang w:eastAsia="fi-FI"/>
              </w:rPr>
              <w:t xml:space="preserve"> Out; tuotteiden oikeasta kiertojärjestyksestä huolehditaan</w:t>
            </w:r>
            <w:r w:rsidRPr="00F06690">
              <w:rPr>
                <w:rFonts w:eastAsia="Times New Roman"/>
                <w:color w:val="000000"/>
                <w:szCs w:val="20"/>
                <w:lang w:eastAsia="fi-FI"/>
              </w:rPr>
              <w:br/>
              <w:t>sijoittamalla vanhimmat elintarvikkeet varastoissa/kylmäkalusteissa etummaiseksi)</w:t>
            </w:r>
          </w:p>
        </w:tc>
      </w:tr>
      <w:tr w:rsidR="00FB700F" w:rsidRPr="00D020B9" w14:paraId="0E097C55" w14:textId="77777777" w:rsidTr="009C64DA">
        <w:trPr>
          <w:trHeight w:val="300"/>
        </w:trPr>
        <w:tc>
          <w:tcPr>
            <w:tcW w:w="454" w:type="dxa"/>
            <w:tcBorders>
              <w:top w:val="nil"/>
              <w:left w:val="single" w:sz="4" w:space="0" w:color="auto"/>
              <w:bottom w:val="single" w:sz="4" w:space="0" w:color="auto"/>
              <w:right w:val="single" w:sz="4" w:space="0" w:color="auto"/>
            </w:tcBorders>
            <w:shd w:val="clear" w:color="auto" w:fill="auto"/>
            <w:noWrap/>
            <w:vAlign w:val="center"/>
          </w:tcPr>
          <w:p w14:paraId="12E1458B" w14:textId="5BE01201" w:rsidR="00FB700F" w:rsidRPr="00D020B9" w:rsidRDefault="00FB700F" w:rsidP="00FB700F">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476" w:type="dxa"/>
            <w:tcBorders>
              <w:top w:val="nil"/>
              <w:left w:val="nil"/>
              <w:bottom w:val="single" w:sz="4" w:space="0" w:color="auto"/>
              <w:right w:val="single" w:sz="4" w:space="0" w:color="auto"/>
            </w:tcBorders>
            <w:shd w:val="clear" w:color="auto" w:fill="auto"/>
            <w:noWrap/>
            <w:vAlign w:val="bottom"/>
          </w:tcPr>
          <w:p w14:paraId="673597B2" w14:textId="11752CAF" w:rsidR="00FB700F" w:rsidRPr="00F06690" w:rsidRDefault="00FB700F" w:rsidP="00FB700F">
            <w:pPr>
              <w:spacing w:after="0" w:line="240" w:lineRule="auto"/>
              <w:rPr>
                <w:rFonts w:eastAsia="Times New Roman"/>
                <w:color w:val="000000"/>
                <w:szCs w:val="20"/>
                <w:lang w:eastAsia="fi-FI"/>
              </w:rPr>
            </w:pPr>
            <w:r>
              <w:rPr>
                <w:rFonts w:asciiTheme="minorHAnsi" w:hAnsiTheme="minorHAnsi"/>
              </w:rPr>
              <w:t xml:space="preserve">Varastotiloissa säilytettävien </w:t>
            </w:r>
            <w:r w:rsidRPr="009D5125">
              <w:rPr>
                <w:rFonts w:asciiTheme="minorHAnsi" w:hAnsiTheme="minorHAnsi"/>
              </w:rPr>
              <w:t>elintarvikkeiden säännöllinen läpikäynti</w:t>
            </w:r>
          </w:p>
        </w:tc>
      </w:tr>
      <w:tr w:rsidR="00FB700F" w:rsidRPr="00D020B9" w14:paraId="58F21B54" w14:textId="77777777" w:rsidTr="009C64DA">
        <w:trPr>
          <w:trHeight w:val="300"/>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7776F330" w14:textId="688D4ADF" w:rsidR="00FB700F" w:rsidRPr="00D020B9" w:rsidRDefault="00FB700F" w:rsidP="00FB700F">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476" w:type="dxa"/>
            <w:tcBorders>
              <w:top w:val="nil"/>
              <w:left w:val="nil"/>
              <w:bottom w:val="single" w:sz="4" w:space="0" w:color="auto"/>
              <w:right w:val="single" w:sz="4" w:space="0" w:color="auto"/>
            </w:tcBorders>
            <w:shd w:val="clear" w:color="auto" w:fill="auto"/>
            <w:noWrap/>
            <w:vAlign w:val="bottom"/>
            <w:hideMark/>
          </w:tcPr>
          <w:p w14:paraId="295C6742" w14:textId="65067B69" w:rsidR="00FB700F" w:rsidRPr="00F06690" w:rsidRDefault="00FB700F" w:rsidP="00FB700F">
            <w:pPr>
              <w:spacing w:after="0" w:line="240" w:lineRule="auto"/>
              <w:rPr>
                <w:rFonts w:eastAsia="Times New Roman"/>
                <w:color w:val="000000"/>
                <w:szCs w:val="20"/>
                <w:lang w:eastAsia="fi-FI"/>
              </w:rPr>
            </w:pPr>
            <w:r>
              <w:rPr>
                <w:rFonts w:eastAsia="Times New Roman"/>
                <w:color w:val="000000"/>
                <w:szCs w:val="20"/>
                <w:lang w:eastAsia="fi-FI"/>
              </w:rPr>
              <w:t>A</w:t>
            </w:r>
            <w:r w:rsidRPr="00F06690">
              <w:rPr>
                <w:rFonts w:eastAsia="Times New Roman"/>
                <w:color w:val="000000"/>
                <w:szCs w:val="20"/>
                <w:lang w:eastAsia="fi-FI"/>
              </w:rPr>
              <w:t>vattuihin tuotepakkauksiin merkitään niiden avaamispäivä</w:t>
            </w:r>
          </w:p>
        </w:tc>
      </w:tr>
      <w:tr w:rsidR="00FB700F" w:rsidRPr="00D020B9" w14:paraId="6165EB2F" w14:textId="77777777" w:rsidTr="009C64DA">
        <w:trPr>
          <w:trHeight w:val="300"/>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14:paraId="5B0F42E0" w14:textId="0F7E3624" w:rsidR="00FB700F" w:rsidRPr="00D020B9" w:rsidRDefault="00FB700F" w:rsidP="00FB700F">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476" w:type="dxa"/>
            <w:tcBorders>
              <w:top w:val="nil"/>
              <w:left w:val="nil"/>
              <w:bottom w:val="single" w:sz="4" w:space="0" w:color="auto"/>
              <w:right w:val="single" w:sz="4" w:space="0" w:color="auto"/>
            </w:tcBorders>
            <w:shd w:val="clear" w:color="auto" w:fill="auto"/>
            <w:noWrap/>
            <w:vAlign w:val="bottom"/>
            <w:hideMark/>
          </w:tcPr>
          <w:p w14:paraId="738571A6" w14:textId="10F2A1EE" w:rsidR="00FB700F" w:rsidRPr="00F06690" w:rsidRDefault="00FB700F" w:rsidP="00FB700F">
            <w:pPr>
              <w:spacing w:after="0" w:line="240" w:lineRule="auto"/>
              <w:rPr>
                <w:rFonts w:eastAsia="Times New Roman"/>
                <w:color w:val="000000"/>
                <w:szCs w:val="20"/>
                <w:lang w:eastAsia="fi-FI"/>
              </w:rPr>
            </w:pPr>
            <w:r>
              <w:rPr>
                <w:rFonts w:eastAsia="Times New Roman"/>
                <w:color w:val="000000"/>
                <w:szCs w:val="20"/>
                <w:lang w:eastAsia="fi-FI"/>
              </w:rPr>
              <w:t>Itse valmistettuihin tuotteisiin</w:t>
            </w:r>
            <w:r w:rsidRPr="00F06690">
              <w:rPr>
                <w:rFonts w:eastAsia="Times New Roman"/>
                <w:color w:val="000000"/>
                <w:szCs w:val="20"/>
                <w:lang w:eastAsia="fi-FI"/>
              </w:rPr>
              <w:t xml:space="preserve"> merkitään valmistuspäivä</w:t>
            </w:r>
          </w:p>
        </w:tc>
      </w:tr>
      <w:tr w:rsidR="00FB700F" w:rsidRPr="00D020B9" w14:paraId="49072346" w14:textId="77777777" w:rsidTr="00C44641">
        <w:trPr>
          <w:trHeight w:val="300"/>
        </w:trPr>
        <w:tc>
          <w:tcPr>
            <w:tcW w:w="454" w:type="dxa"/>
            <w:tcBorders>
              <w:top w:val="nil"/>
              <w:left w:val="single" w:sz="4" w:space="0" w:color="auto"/>
              <w:bottom w:val="single" w:sz="4" w:space="0" w:color="auto"/>
              <w:right w:val="single" w:sz="4" w:space="0" w:color="auto"/>
            </w:tcBorders>
            <w:shd w:val="clear" w:color="auto" w:fill="auto"/>
            <w:noWrap/>
          </w:tcPr>
          <w:p w14:paraId="01407CAC" w14:textId="3837023D" w:rsidR="00FB700F" w:rsidRPr="00D020B9" w:rsidRDefault="00FB700F" w:rsidP="00FB700F">
            <w:pPr>
              <w:spacing w:after="0" w:line="240" w:lineRule="auto"/>
              <w:rPr>
                <w:rFonts w:eastAsia="Times New Roman"/>
                <w:color w:val="000000"/>
                <w:sz w:val="20"/>
                <w:szCs w:val="20"/>
                <w:lang w:eastAsia="fi-FI"/>
              </w:rPr>
            </w:pPr>
            <w:r w:rsidRPr="00CA7589">
              <w:rPr>
                <w:rFonts w:asciiTheme="minorHAnsi" w:hAnsiTheme="minorHAnsi"/>
              </w:rPr>
              <w:t> </w:t>
            </w:r>
            <w:r w:rsidRPr="00CA7589">
              <w:rPr>
                <w:rFonts w:asciiTheme="minorHAnsi" w:hAnsiTheme="minorHAnsi"/>
              </w:rPr>
              <w:fldChar w:fldCharType="begin">
                <w:ffData>
                  <w:name w:val=""/>
                  <w:enabled/>
                  <w:calcOnExit w:val="0"/>
                  <w:checkBox>
                    <w:sizeAuto/>
                    <w:default w:val="0"/>
                  </w:checkBox>
                </w:ffData>
              </w:fldChar>
            </w:r>
            <w:r w:rsidRPr="00CA7589">
              <w:rPr>
                <w:rFonts w:asciiTheme="minorHAnsi" w:hAnsiTheme="minorHAnsi"/>
              </w:rPr>
              <w:instrText xml:space="preserve"> FORMCHECKBOX </w:instrText>
            </w:r>
            <w:r w:rsidRPr="00CA7589">
              <w:rPr>
                <w:rFonts w:asciiTheme="minorHAnsi" w:hAnsiTheme="minorHAnsi"/>
              </w:rPr>
            </w:r>
            <w:r w:rsidRPr="00CA7589">
              <w:rPr>
                <w:rFonts w:asciiTheme="minorHAnsi" w:hAnsiTheme="minorHAnsi"/>
              </w:rPr>
              <w:fldChar w:fldCharType="separate"/>
            </w:r>
            <w:r w:rsidRPr="00CA7589">
              <w:rPr>
                <w:rFonts w:asciiTheme="minorHAnsi" w:hAnsiTheme="minorHAnsi"/>
              </w:rPr>
              <w:fldChar w:fldCharType="end"/>
            </w:r>
          </w:p>
        </w:tc>
        <w:tc>
          <w:tcPr>
            <w:tcW w:w="8476" w:type="dxa"/>
            <w:tcBorders>
              <w:top w:val="nil"/>
              <w:left w:val="nil"/>
              <w:bottom w:val="single" w:sz="4" w:space="0" w:color="auto"/>
              <w:right w:val="single" w:sz="4" w:space="0" w:color="auto"/>
            </w:tcBorders>
            <w:shd w:val="clear" w:color="auto" w:fill="auto"/>
            <w:noWrap/>
            <w:vAlign w:val="bottom"/>
          </w:tcPr>
          <w:p w14:paraId="21FB8417" w14:textId="315DA7BE" w:rsidR="00FB700F" w:rsidRDefault="00FB700F" w:rsidP="00FB700F">
            <w:pPr>
              <w:spacing w:after="0" w:line="240" w:lineRule="auto"/>
              <w:rPr>
                <w:rFonts w:eastAsia="Times New Roman"/>
                <w:color w:val="000000"/>
                <w:szCs w:val="20"/>
                <w:lang w:eastAsia="fi-FI"/>
              </w:rPr>
            </w:pPr>
            <w:r>
              <w:rPr>
                <w:rFonts w:asciiTheme="minorHAnsi" w:hAnsiTheme="minorHAnsi"/>
              </w:rPr>
              <w:t>I</w:t>
            </w:r>
            <w:r w:rsidRPr="00CA7589">
              <w:rPr>
                <w:rFonts w:asciiTheme="minorHAnsi" w:hAnsiTheme="minorHAnsi"/>
              </w:rPr>
              <w:t>tse jäädytettyihin elintarvikkeisiin merkitään jäädytyspäivä</w:t>
            </w:r>
          </w:p>
        </w:tc>
      </w:tr>
      <w:tr w:rsidR="00FB700F" w:rsidRPr="00D020B9" w14:paraId="52A0B8DA" w14:textId="77777777" w:rsidTr="00C44641">
        <w:trPr>
          <w:trHeight w:val="851"/>
        </w:trPr>
        <w:tc>
          <w:tcPr>
            <w:tcW w:w="454" w:type="dxa"/>
            <w:tcBorders>
              <w:top w:val="nil"/>
              <w:left w:val="single" w:sz="4" w:space="0" w:color="auto"/>
              <w:bottom w:val="single" w:sz="4" w:space="0" w:color="auto"/>
              <w:right w:val="single" w:sz="4" w:space="0" w:color="auto"/>
            </w:tcBorders>
            <w:shd w:val="clear" w:color="auto" w:fill="auto"/>
            <w:noWrap/>
            <w:hideMark/>
          </w:tcPr>
          <w:p w14:paraId="1DFC49E9" w14:textId="77EFB07B" w:rsidR="00FB700F" w:rsidRPr="00D020B9" w:rsidRDefault="00FB700F" w:rsidP="00FB700F">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476" w:type="dxa"/>
            <w:tcBorders>
              <w:top w:val="nil"/>
              <w:left w:val="nil"/>
              <w:bottom w:val="single" w:sz="4" w:space="0" w:color="auto"/>
              <w:right w:val="single" w:sz="4" w:space="0" w:color="auto"/>
            </w:tcBorders>
            <w:shd w:val="clear" w:color="auto" w:fill="auto"/>
            <w:noWrap/>
            <w:vAlign w:val="bottom"/>
            <w:hideMark/>
          </w:tcPr>
          <w:p w14:paraId="41A6D44C" w14:textId="2C6B71AB" w:rsidR="00FB700F" w:rsidRPr="00F06690" w:rsidRDefault="00FB700F" w:rsidP="00FB700F">
            <w:pPr>
              <w:pStyle w:val="Luettelokappale"/>
              <w:tabs>
                <w:tab w:val="left" w:pos="5786"/>
              </w:tabs>
              <w:spacing w:after="0"/>
              <w:ind w:left="0"/>
              <w:rPr>
                <w:rFonts w:eastAsia="Times New Roman"/>
                <w:color w:val="000000"/>
                <w:szCs w:val="20"/>
                <w:lang w:eastAsia="fi-FI"/>
              </w:rPr>
            </w:pPr>
            <w:r>
              <w:rPr>
                <w:rFonts w:eastAsia="Times New Roman"/>
                <w:color w:val="000000"/>
                <w:szCs w:val="20"/>
                <w:lang w:eastAsia="fi-FI"/>
              </w:rPr>
              <w:t>M</w:t>
            </w:r>
            <w:r w:rsidRPr="00F06690">
              <w:rPr>
                <w:rFonts w:eastAsia="Times New Roman"/>
                <w:color w:val="000000"/>
                <w:szCs w:val="20"/>
                <w:lang w:eastAsia="fi-FI"/>
              </w:rPr>
              <w:t xml:space="preserve">uilla tavoin, miten </w:t>
            </w:r>
            <w:r w:rsidRPr="00F06690">
              <w:rPr>
                <w:rFonts w:eastAsia="Times New Roman"/>
                <w:color w:val="000000"/>
                <w:szCs w:val="20"/>
                <w:lang w:eastAsia="fi-FI"/>
              </w:rPr>
              <w:fldChar w:fldCharType="begin">
                <w:ffData>
                  <w:name w:val="Teksti70"/>
                  <w:enabled/>
                  <w:calcOnExit w:val="0"/>
                  <w:textInput/>
                </w:ffData>
              </w:fldChar>
            </w:r>
            <w:r w:rsidRPr="00F06690">
              <w:rPr>
                <w:rFonts w:eastAsia="Times New Roman"/>
                <w:color w:val="000000"/>
                <w:szCs w:val="20"/>
                <w:lang w:eastAsia="fi-FI"/>
              </w:rPr>
              <w:instrText xml:space="preserve"> FORMTEXT </w:instrText>
            </w:r>
            <w:r w:rsidRPr="00F06690">
              <w:rPr>
                <w:rFonts w:eastAsia="Times New Roman"/>
                <w:color w:val="000000"/>
                <w:szCs w:val="20"/>
                <w:lang w:eastAsia="fi-FI"/>
              </w:rPr>
            </w:r>
            <w:r w:rsidRPr="00F06690">
              <w:rPr>
                <w:rFonts w:eastAsia="Times New Roman"/>
                <w:color w:val="000000"/>
                <w:szCs w:val="20"/>
                <w:lang w:eastAsia="fi-FI"/>
              </w:rPr>
              <w:fldChar w:fldCharType="separate"/>
            </w:r>
            <w:r w:rsidRPr="00F06690">
              <w:rPr>
                <w:rFonts w:eastAsia="Times New Roman"/>
                <w:noProof/>
                <w:color w:val="000000"/>
                <w:szCs w:val="20"/>
                <w:lang w:eastAsia="fi-FI"/>
              </w:rPr>
              <w:t> </w:t>
            </w:r>
            <w:r w:rsidRPr="00F06690">
              <w:rPr>
                <w:rFonts w:eastAsia="Times New Roman"/>
                <w:noProof/>
                <w:color w:val="000000"/>
                <w:szCs w:val="20"/>
                <w:lang w:eastAsia="fi-FI"/>
              </w:rPr>
              <w:t> </w:t>
            </w:r>
            <w:r w:rsidRPr="00F06690">
              <w:rPr>
                <w:rFonts w:eastAsia="Times New Roman"/>
                <w:noProof/>
                <w:color w:val="000000"/>
                <w:szCs w:val="20"/>
                <w:lang w:eastAsia="fi-FI"/>
              </w:rPr>
              <w:t> </w:t>
            </w:r>
            <w:r w:rsidRPr="00F06690">
              <w:rPr>
                <w:rFonts w:eastAsia="Times New Roman"/>
                <w:noProof/>
                <w:color w:val="000000"/>
                <w:szCs w:val="20"/>
                <w:lang w:eastAsia="fi-FI"/>
              </w:rPr>
              <w:t> </w:t>
            </w:r>
            <w:r w:rsidRPr="00F06690">
              <w:rPr>
                <w:rFonts w:eastAsia="Times New Roman"/>
                <w:noProof/>
                <w:color w:val="000000"/>
                <w:szCs w:val="20"/>
                <w:lang w:eastAsia="fi-FI"/>
              </w:rPr>
              <w:t> </w:t>
            </w:r>
            <w:r w:rsidRPr="00F06690">
              <w:rPr>
                <w:rFonts w:eastAsia="Times New Roman"/>
                <w:color w:val="000000"/>
                <w:szCs w:val="20"/>
                <w:lang w:eastAsia="fi-FI"/>
              </w:rPr>
              <w:fldChar w:fldCharType="end"/>
            </w:r>
          </w:p>
          <w:p w14:paraId="2CAB4A06" w14:textId="6A14DDE3" w:rsidR="00FB700F" w:rsidRPr="00F06690" w:rsidRDefault="00FB700F" w:rsidP="00FB700F">
            <w:pPr>
              <w:spacing w:after="0" w:line="240" w:lineRule="auto"/>
              <w:rPr>
                <w:rFonts w:eastAsia="Times New Roman"/>
                <w:color w:val="000000"/>
                <w:szCs w:val="20"/>
                <w:lang w:eastAsia="fi-FI"/>
              </w:rPr>
            </w:pPr>
          </w:p>
          <w:p w14:paraId="72AC2F55" w14:textId="77777777" w:rsidR="00FB700F" w:rsidRPr="00F06690" w:rsidRDefault="00FB700F" w:rsidP="00FB700F">
            <w:pPr>
              <w:spacing w:after="0" w:line="240" w:lineRule="auto"/>
              <w:rPr>
                <w:rFonts w:eastAsia="Times New Roman"/>
                <w:color w:val="000000"/>
                <w:szCs w:val="20"/>
                <w:lang w:eastAsia="fi-FI"/>
              </w:rPr>
            </w:pPr>
          </w:p>
        </w:tc>
      </w:tr>
    </w:tbl>
    <w:p w14:paraId="5E94B045" w14:textId="77777777" w:rsidR="00D020B9" w:rsidRDefault="00D020B9" w:rsidP="00FF4736">
      <w:pPr>
        <w:spacing w:after="0" w:line="240" w:lineRule="auto"/>
        <w:ind w:left="720"/>
        <w:rPr>
          <w:b/>
        </w:rPr>
      </w:pPr>
    </w:p>
    <w:p w14:paraId="404CC935" w14:textId="28D33263" w:rsidR="00AE018E" w:rsidRDefault="00490D05">
      <w:pPr>
        <w:spacing w:after="0" w:line="240" w:lineRule="auto"/>
        <w:rPr>
          <w:b/>
        </w:rPr>
      </w:pPr>
      <w:r>
        <w:rPr>
          <w:b/>
        </w:rPr>
        <w:tab/>
      </w:r>
    </w:p>
    <w:p w14:paraId="4FF9DA83" w14:textId="474FCA99" w:rsidR="009A5C48" w:rsidRDefault="00F329B2" w:rsidP="00074C1D">
      <w:pPr>
        <w:pStyle w:val="Otsikko1"/>
        <w:numPr>
          <w:ilvl w:val="0"/>
          <w:numId w:val="11"/>
        </w:numPr>
      </w:pPr>
      <w:bookmarkStart w:id="16" w:name="_Toc125552759"/>
      <w:r>
        <w:t>Elintarvikkeiden käsittely</w:t>
      </w:r>
      <w:bookmarkEnd w:id="16"/>
      <w:r w:rsidR="009A5C48" w:rsidRPr="003C3C59">
        <w:t xml:space="preserve"> </w:t>
      </w:r>
    </w:p>
    <w:p w14:paraId="3F40A51D" w14:textId="77777777" w:rsidR="002E0313" w:rsidRDefault="002E0313" w:rsidP="00AE018E">
      <w:pPr>
        <w:spacing w:after="0"/>
        <w:ind w:left="2608"/>
      </w:pPr>
    </w:p>
    <w:p w14:paraId="7A310460" w14:textId="173C50EF" w:rsidR="00A922CF" w:rsidRDefault="00A2659D" w:rsidP="00AE018E">
      <w:pPr>
        <w:spacing w:after="0"/>
        <w:ind w:left="720"/>
      </w:pPr>
      <w:r>
        <w:t>Elintarvikkeiden käsittelyssä n</w:t>
      </w:r>
      <w:r w:rsidR="00066E52">
        <w:t>oudatetaan hyvän käytännön ohjeita sekä elintarvikkeen valmistajan antamia ohjeita.</w:t>
      </w:r>
    </w:p>
    <w:p w14:paraId="394CAB47" w14:textId="77777777" w:rsidR="007C2EFA" w:rsidRPr="006E419B" w:rsidRDefault="007C2EFA" w:rsidP="00AE018E">
      <w:pPr>
        <w:spacing w:after="0"/>
        <w:rPr>
          <w:sz w:val="24"/>
        </w:rPr>
      </w:pPr>
    </w:p>
    <w:p w14:paraId="4581C83E" w14:textId="7094AD1A" w:rsidR="00F0639B" w:rsidRPr="000360F6" w:rsidRDefault="007C2EFA" w:rsidP="00074C1D">
      <w:pPr>
        <w:pStyle w:val="Otsikko2"/>
        <w:numPr>
          <w:ilvl w:val="1"/>
          <w:numId w:val="11"/>
        </w:numPr>
        <w:spacing w:before="0" w:line="240" w:lineRule="auto"/>
        <w:rPr>
          <w:rFonts w:asciiTheme="minorHAnsi" w:hAnsiTheme="minorHAnsi"/>
          <w:b/>
          <w:color w:val="000000" w:themeColor="text1"/>
          <w:sz w:val="24"/>
          <w:szCs w:val="22"/>
        </w:rPr>
      </w:pPr>
      <w:bookmarkStart w:id="17" w:name="_Toc125552760"/>
      <w:r w:rsidRPr="000360F6">
        <w:rPr>
          <w:rFonts w:asciiTheme="minorHAnsi" w:hAnsiTheme="minorHAnsi"/>
          <w:b/>
          <w:color w:val="000000" w:themeColor="text1"/>
          <w:sz w:val="24"/>
          <w:szCs w:val="22"/>
        </w:rPr>
        <w:t>Allergeenit ja kontaminoitumisen</w:t>
      </w:r>
      <w:r w:rsidR="00560638" w:rsidRPr="000360F6">
        <w:rPr>
          <w:rFonts w:asciiTheme="minorHAnsi" w:hAnsiTheme="minorHAnsi"/>
          <w:b/>
          <w:color w:val="000000" w:themeColor="text1"/>
          <w:sz w:val="24"/>
          <w:szCs w:val="22"/>
        </w:rPr>
        <w:t xml:space="preserve"> </w:t>
      </w:r>
      <w:r w:rsidR="00F0639B" w:rsidRPr="000360F6">
        <w:rPr>
          <w:rFonts w:asciiTheme="minorHAnsi" w:hAnsiTheme="minorHAnsi"/>
          <w:b/>
          <w:color w:val="000000" w:themeColor="text1"/>
          <w:sz w:val="24"/>
          <w:szCs w:val="22"/>
        </w:rPr>
        <w:t>estäminen</w:t>
      </w:r>
      <w:bookmarkEnd w:id="17"/>
      <w:r w:rsidR="008F3867" w:rsidRPr="000360F6">
        <w:rPr>
          <w:rFonts w:asciiTheme="minorHAnsi" w:hAnsiTheme="minorHAnsi"/>
          <w:b/>
          <w:color w:val="000000" w:themeColor="text1"/>
          <w:sz w:val="24"/>
          <w:szCs w:val="22"/>
        </w:rPr>
        <w:t xml:space="preserve"> </w:t>
      </w:r>
    </w:p>
    <w:p w14:paraId="1E54EC9C" w14:textId="77777777" w:rsidR="007C2EFA" w:rsidRDefault="007C2EFA" w:rsidP="008F3867">
      <w:pPr>
        <w:ind w:left="720"/>
      </w:pPr>
    </w:p>
    <w:p w14:paraId="56092918" w14:textId="2F0C9BC4" w:rsidR="008F3867" w:rsidRPr="00E853CE" w:rsidRDefault="00F0639B" w:rsidP="008F3867">
      <w:pPr>
        <w:ind w:left="720"/>
      </w:pPr>
      <w:r w:rsidRPr="00E853CE">
        <w:t xml:space="preserve">Elintarvikkeita käsiteltäessä </w:t>
      </w:r>
      <w:r w:rsidR="008F3867" w:rsidRPr="00E853CE">
        <w:t>varmist</w:t>
      </w:r>
      <w:r w:rsidR="00777286" w:rsidRPr="00E853CE">
        <w:t>utaan</w:t>
      </w:r>
      <w:r w:rsidRPr="00E853CE">
        <w:t xml:space="preserve">, että käsiteltävät elintarvikkeet eivät </w:t>
      </w:r>
      <w:r w:rsidR="00560638" w:rsidRPr="00E853CE">
        <w:t>kontaminoidu</w:t>
      </w:r>
      <w:r w:rsidR="008F3867" w:rsidRPr="00E853CE">
        <w:t xml:space="preserve">. </w:t>
      </w:r>
      <w:r w:rsidR="007C2EFA" w:rsidRPr="00E853CE">
        <w:rPr>
          <w:rFonts w:asciiTheme="minorHAnsi" w:hAnsiTheme="minorHAnsi"/>
        </w:rPr>
        <w:t>Kontami</w:t>
      </w:r>
      <w:r w:rsidR="000360F6" w:rsidRPr="00E853CE">
        <w:rPr>
          <w:rFonts w:asciiTheme="minorHAnsi" w:hAnsiTheme="minorHAnsi"/>
        </w:rPr>
        <w:t>naatiota voi tapahtua muidenkin</w:t>
      </w:r>
      <w:r w:rsidR="007C2EFA" w:rsidRPr="00E853CE">
        <w:rPr>
          <w:rFonts w:asciiTheme="minorHAnsi" w:hAnsiTheme="minorHAnsi"/>
        </w:rPr>
        <w:t xml:space="preserve"> kuin allergeenien</w:t>
      </w:r>
      <w:r w:rsidR="000360F6" w:rsidRPr="00E853CE">
        <w:rPr>
          <w:rFonts w:asciiTheme="minorHAnsi" w:hAnsiTheme="minorHAnsi"/>
        </w:rPr>
        <w:t xml:space="preserve"> suhteen</w:t>
      </w:r>
      <w:r w:rsidR="007C2EFA" w:rsidRPr="00E853CE">
        <w:rPr>
          <w:rFonts w:asciiTheme="minorHAnsi" w:hAnsiTheme="minorHAnsi"/>
        </w:rPr>
        <w:t xml:space="preserve">. </w:t>
      </w:r>
      <w:r w:rsidR="00777286" w:rsidRPr="00E853CE">
        <w:rPr>
          <w:rFonts w:asciiTheme="minorHAnsi" w:hAnsiTheme="minorHAnsi"/>
        </w:rPr>
        <w:t>R</w:t>
      </w:r>
      <w:r w:rsidR="000360F6" w:rsidRPr="00E853CE">
        <w:rPr>
          <w:rFonts w:asciiTheme="minorHAnsi" w:hAnsiTheme="minorHAnsi"/>
        </w:rPr>
        <w:t>istikontaminaatiota tulee</w:t>
      </w:r>
      <w:r w:rsidR="00777286" w:rsidRPr="00E853CE">
        <w:rPr>
          <w:rFonts w:asciiTheme="minorHAnsi" w:hAnsiTheme="minorHAnsi"/>
        </w:rPr>
        <w:t xml:space="preserve"> välttää kaikissa toiminnan </w:t>
      </w:r>
      <w:r w:rsidR="007C2EFA" w:rsidRPr="00E853CE">
        <w:rPr>
          <w:rFonts w:asciiTheme="minorHAnsi" w:hAnsiTheme="minorHAnsi"/>
        </w:rPr>
        <w:t>vaiheissa. Ristikontaminaatiota</w:t>
      </w:r>
      <w:r w:rsidR="00560638" w:rsidRPr="00E853CE">
        <w:t xml:space="preserve"> </w:t>
      </w:r>
      <w:r w:rsidR="008F3867" w:rsidRPr="00E853CE">
        <w:t>voi tapahtua elintarvikkeiden välillä, käytettävistä valmistusvälineistä elintarvikkeisiin t</w:t>
      </w:r>
      <w:r w:rsidR="00466036" w:rsidRPr="00E853CE">
        <w:t>ai ihmisestä elintarvikkeeseen.</w:t>
      </w:r>
    </w:p>
    <w:p w14:paraId="40AEC4D9" w14:textId="77777777" w:rsidR="002F28A4" w:rsidRDefault="002F28A4" w:rsidP="002F28A4">
      <w:pPr>
        <w:ind w:left="720"/>
      </w:pPr>
      <w:r w:rsidRPr="005D4B1C">
        <w:t>Elintarvikeketjun jokaisessa vaiheessa tulee tunnistaa allergeenit ja varautua virhetilanteisiin. Elintarvikkeiden valmistuspaikassa työntekijöiden tulee tietää, miten allergeeneja sisältäviä elintarvikkeita tulee käsitellä raaka-aineiden tilauksesta valmistukseen, siivoukseen ja varastointiin asti.</w:t>
      </w:r>
    </w:p>
    <w:p w14:paraId="7AEFE4FB" w14:textId="77777777" w:rsidR="00466036" w:rsidRPr="00CB5BA9" w:rsidRDefault="00466036" w:rsidP="00466036">
      <w:pPr>
        <w:spacing w:after="0" w:line="240" w:lineRule="auto"/>
        <w:ind w:firstLine="720"/>
        <w:rPr>
          <w:rFonts w:asciiTheme="minorHAnsi" w:hAnsiTheme="minorHAnsi"/>
          <w:b/>
        </w:rPr>
      </w:pPr>
      <w:r>
        <w:rPr>
          <w:rFonts w:asciiTheme="minorHAnsi" w:hAnsiTheme="minorHAnsi"/>
          <w:b/>
        </w:rPr>
        <w:t>Myymälässä</w:t>
      </w:r>
      <w:r w:rsidRPr="00CB5BA9">
        <w:rPr>
          <w:rFonts w:asciiTheme="minorHAnsi" w:hAnsiTheme="minorHAnsi"/>
          <w:b/>
        </w:rPr>
        <w:t xml:space="preserve"> käsitellään seuraavia allergeeneja: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435"/>
        <w:gridCol w:w="556"/>
        <w:gridCol w:w="4375"/>
      </w:tblGrid>
      <w:tr w:rsidR="00466036" w:rsidRPr="00CB5BA9" w14:paraId="0003842E" w14:textId="77777777" w:rsidTr="006C28B1">
        <w:tc>
          <w:tcPr>
            <w:tcW w:w="551" w:type="dxa"/>
            <w:shd w:val="clear" w:color="auto" w:fill="auto"/>
          </w:tcPr>
          <w:p w14:paraId="6030792D"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3827" w:type="dxa"/>
            <w:shd w:val="clear" w:color="auto" w:fill="auto"/>
          </w:tcPr>
          <w:p w14:paraId="3EA5A743"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Gluteenia sisältävät viljat ja viljatuotteet</w:t>
            </w:r>
          </w:p>
        </w:tc>
        <w:tc>
          <w:tcPr>
            <w:tcW w:w="567" w:type="dxa"/>
            <w:shd w:val="clear" w:color="auto" w:fill="auto"/>
          </w:tcPr>
          <w:p w14:paraId="740E8F1A"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4882" w:type="dxa"/>
            <w:shd w:val="clear" w:color="auto" w:fill="auto"/>
          </w:tcPr>
          <w:p w14:paraId="6D94C982"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Äyriäiset ja äyriäistuotteet</w:t>
            </w:r>
          </w:p>
        </w:tc>
      </w:tr>
      <w:tr w:rsidR="00466036" w:rsidRPr="00CB5BA9" w14:paraId="50094C4B" w14:textId="77777777" w:rsidTr="006C28B1">
        <w:tc>
          <w:tcPr>
            <w:tcW w:w="551" w:type="dxa"/>
            <w:shd w:val="clear" w:color="auto" w:fill="auto"/>
          </w:tcPr>
          <w:p w14:paraId="21F2873E"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3827" w:type="dxa"/>
            <w:shd w:val="clear" w:color="auto" w:fill="auto"/>
          </w:tcPr>
          <w:p w14:paraId="703B27A5"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Munat ja munatuotteet</w:t>
            </w:r>
          </w:p>
        </w:tc>
        <w:tc>
          <w:tcPr>
            <w:tcW w:w="567" w:type="dxa"/>
            <w:shd w:val="clear" w:color="auto" w:fill="auto"/>
          </w:tcPr>
          <w:p w14:paraId="286CCF9B"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4882" w:type="dxa"/>
            <w:shd w:val="clear" w:color="auto" w:fill="auto"/>
          </w:tcPr>
          <w:p w14:paraId="71652354"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Kalat ja kalatuotteet</w:t>
            </w:r>
          </w:p>
        </w:tc>
      </w:tr>
      <w:tr w:rsidR="00466036" w:rsidRPr="00CB5BA9" w14:paraId="7687F0FE" w14:textId="77777777" w:rsidTr="006C28B1">
        <w:tc>
          <w:tcPr>
            <w:tcW w:w="551" w:type="dxa"/>
            <w:shd w:val="clear" w:color="auto" w:fill="auto"/>
          </w:tcPr>
          <w:p w14:paraId="0FC0BFFA"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3827" w:type="dxa"/>
            <w:shd w:val="clear" w:color="auto" w:fill="auto"/>
          </w:tcPr>
          <w:p w14:paraId="70918E6B"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Maapähkinä ja maapähkinätuotteet</w:t>
            </w:r>
          </w:p>
        </w:tc>
        <w:tc>
          <w:tcPr>
            <w:tcW w:w="567" w:type="dxa"/>
            <w:shd w:val="clear" w:color="auto" w:fill="auto"/>
          </w:tcPr>
          <w:p w14:paraId="1B118C58"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4882" w:type="dxa"/>
            <w:shd w:val="clear" w:color="auto" w:fill="auto"/>
          </w:tcPr>
          <w:p w14:paraId="0B41CDFC"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Soijapavut ja soijapaputuotteet</w:t>
            </w:r>
          </w:p>
        </w:tc>
      </w:tr>
      <w:tr w:rsidR="00466036" w:rsidRPr="00CB5BA9" w14:paraId="480B488C" w14:textId="77777777" w:rsidTr="006C28B1">
        <w:tc>
          <w:tcPr>
            <w:tcW w:w="551" w:type="dxa"/>
            <w:shd w:val="clear" w:color="auto" w:fill="auto"/>
          </w:tcPr>
          <w:p w14:paraId="5835462B"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3827" w:type="dxa"/>
            <w:shd w:val="clear" w:color="auto" w:fill="auto"/>
          </w:tcPr>
          <w:p w14:paraId="0ED1D03E"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Maito ja maitotuotteet</w:t>
            </w:r>
          </w:p>
        </w:tc>
        <w:tc>
          <w:tcPr>
            <w:tcW w:w="567" w:type="dxa"/>
            <w:shd w:val="clear" w:color="auto" w:fill="auto"/>
          </w:tcPr>
          <w:p w14:paraId="222E8E3A"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4882" w:type="dxa"/>
            <w:shd w:val="clear" w:color="auto" w:fill="auto"/>
          </w:tcPr>
          <w:p w14:paraId="6F130748" w14:textId="36F443F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Pähkinät ja mantelit ja pähkinä-</w:t>
            </w:r>
            <w:r w:rsidR="005B60AD">
              <w:rPr>
                <w:rFonts w:asciiTheme="minorHAnsi" w:eastAsia="Times New Roman" w:hAnsiTheme="minorHAnsi" w:cs="Arial"/>
                <w:color w:val="000000"/>
                <w:szCs w:val="24"/>
              </w:rPr>
              <w:t xml:space="preserve"> </w:t>
            </w:r>
            <w:r w:rsidRPr="00CB5BA9">
              <w:rPr>
                <w:rFonts w:asciiTheme="minorHAnsi" w:eastAsia="Times New Roman" w:hAnsiTheme="minorHAnsi" w:cs="Arial"/>
                <w:color w:val="000000"/>
                <w:szCs w:val="24"/>
              </w:rPr>
              <w:t>ja mantelituotteet</w:t>
            </w:r>
          </w:p>
        </w:tc>
      </w:tr>
      <w:tr w:rsidR="00466036" w:rsidRPr="00CB5BA9" w14:paraId="434FADF5" w14:textId="77777777" w:rsidTr="006C28B1">
        <w:tc>
          <w:tcPr>
            <w:tcW w:w="551" w:type="dxa"/>
            <w:shd w:val="clear" w:color="auto" w:fill="auto"/>
          </w:tcPr>
          <w:p w14:paraId="73EAF235"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3827" w:type="dxa"/>
            <w:shd w:val="clear" w:color="auto" w:fill="auto"/>
          </w:tcPr>
          <w:p w14:paraId="175AC2CF"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Selleri ja sellerituotteet</w:t>
            </w:r>
          </w:p>
        </w:tc>
        <w:tc>
          <w:tcPr>
            <w:tcW w:w="567" w:type="dxa"/>
            <w:shd w:val="clear" w:color="auto" w:fill="auto"/>
          </w:tcPr>
          <w:p w14:paraId="0FF033E1"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4882" w:type="dxa"/>
            <w:shd w:val="clear" w:color="auto" w:fill="auto"/>
          </w:tcPr>
          <w:p w14:paraId="0D02E674"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Sinappi ja sinappituotteet</w:t>
            </w:r>
          </w:p>
        </w:tc>
      </w:tr>
      <w:tr w:rsidR="00466036" w:rsidRPr="00CB5BA9" w14:paraId="04C2875F" w14:textId="77777777" w:rsidTr="006C28B1">
        <w:tc>
          <w:tcPr>
            <w:tcW w:w="551" w:type="dxa"/>
            <w:shd w:val="clear" w:color="auto" w:fill="auto"/>
          </w:tcPr>
          <w:p w14:paraId="62D16439"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3827" w:type="dxa"/>
            <w:shd w:val="clear" w:color="auto" w:fill="auto"/>
          </w:tcPr>
          <w:p w14:paraId="15FEBED8"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Seesaminsiemenet ja seesaminsiementuotteet</w:t>
            </w:r>
          </w:p>
        </w:tc>
        <w:tc>
          <w:tcPr>
            <w:tcW w:w="567" w:type="dxa"/>
            <w:shd w:val="clear" w:color="auto" w:fill="auto"/>
          </w:tcPr>
          <w:p w14:paraId="68EC19AA"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4882" w:type="dxa"/>
            <w:shd w:val="clear" w:color="auto" w:fill="auto"/>
          </w:tcPr>
          <w:p w14:paraId="44A18D9D"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 xml:space="preserve">Rikkidioksidi ja sulfiitit, joiden pitoisuudet ovat yli </w:t>
            </w:r>
            <w:proofErr w:type="gramStart"/>
            <w:r w:rsidRPr="00CB5BA9">
              <w:rPr>
                <w:rFonts w:asciiTheme="minorHAnsi" w:eastAsia="Times New Roman" w:hAnsiTheme="minorHAnsi" w:cs="Arial"/>
                <w:color w:val="000000"/>
                <w:szCs w:val="24"/>
              </w:rPr>
              <w:t>10mg</w:t>
            </w:r>
            <w:proofErr w:type="gramEnd"/>
            <w:r w:rsidRPr="00CB5BA9">
              <w:rPr>
                <w:rFonts w:asciiTheme="minorHAnsi" w:eastAsia="Times New Roman" w:hAnsiTheme="minorHAnsi" w:cs="Arial"/>
                <w:color w:val="000000"/>
                <w:szCs w:val="24"/>
              </w:rPr>
              <w:t>/kg tai 10mg/l kokonaisrikkidioksidina</w:t>
            </w:r>
          </w:p>
        </w:tc>
      </w:tr>
      <w:tr w:rsidR="00466036" w:rsidRPr="00CB5BA9" w14:paraId="4A1A5B7D" w14:textId="77777777" w:rsidTr="006C28B1">
        <w:tc>
          <w:tcPr>
            <w:tcW w:w="551" w:type="dxa"/>
            <w:shd w:val="clear" w:color="auto" w:fill="auto"/>
          </w:tcPr>
          <w:p w14:paraId="35CFF7FE"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3827" w:type="dxa"/>
            <w:shd w:val="clear" w:color="auto" w:fill="auto"/>
          </w:tcPr>
          <w:p w14:paraId="066992C2"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Lupiinit ja lupiinituotteet</w:t>
            </w:r>
          </w:p>
        </w:tc>
        <w:tc>
          <w:tcPr>
            <w:tcW w:w="567" w:type="dxa"/>
            <w:shd w:val="clear" w:color="auto" w:fill="auto"/>
          </w:tcPr>
          <w:p w14:paraId="1B2FDAE5"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4882" w:type="dxa"/>
            <w:shd w:val="clear" w:color="auto" w:fill="auto"/>
          </w:tcPr>
          <w:p w14:paraId="15ED426F" w14:textId="77777777" w:rsidR="00466036" w:rsidRPr="00CB5BA9" w:rsidRDefault="00466036" w:rsidP="006C28B1">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Nilviäiset ja nilviäistuotteet</w:t>
            </w:r>
          </w:p>
        </w:tc>
      </w:tr>
    </w:tbl>
    <w:p w14:paraId="1D2B5236" w14:textId="77777777" w:rsidR="00466036" w:rsidRDefault="00466036" w:rsidP="00DF6D38">
      <w:pPr>
        <w:spacing w:after="0" w:line="240" w:lineRule="auto"/>
        <w:ind w:left="720"/>
        <w:rPr>
          <w:b/>
        </w:rPr>
      </w:pPr>
    </w:p>
    <w:p w14:paraId="4C43AF2B" w14:textId="20775602" w:rsidR="00DA72AE" w:rsidRPr="00434BBC" w:rsidRDefault="00466036" w:rsidP="00DF6D38">
      <w:pPr>
        <w:spacing w:after="0" w:line="240" w:lineRule="auto"/>
        <w:ind w:left="720"/>
        <w:rPr>
          <w:b/>
        </w:rPr>
      </w:pPr>
      <w:r>
        <w:rPr>
          <w:b/>
        </w:rPr>
        <w:t>Miten elintarvikkeiden allergeeni- ja ristikontaminaatio vältetään</w:t>
      </w:r>
      <w:r w:rsidR="00337A5F" w:rsidRPr="00434BBC">
        <w:rPr>
          <w:b/>
        </w:rPr>
        <w:t>:</w:t>
      </w:r>
    </w:p>
    <w:tbl>
      <w:tblPr>
        <w:tblW w:w="8930" w:type="dxa"/>
        <w:tblInd w:w="704" w:type="dxa"/>
        <w:tblCellMar>
          <w:left w:w="70" w:type="dxa"/>
          <w:right w:w="70" w:type="dxa"/>
        </w:tblCellMar>
        <w:tblLook w:val="04A0" w:firstRow="1" w:lastRow="0" w:firstColumn="1" w:lastColumn="0" w:noHBand="0" w:noVBand="1"/>
      </w:tblPr>
      <w:tblGrid>
        <w:gridCol w:w="425"/>
        <w:gridCol w:w="8505"/>
      </w:tblGrid>
      <w:tr w:rsidR="00434BBC" w:rsidRPr="00434BBC" w14:paraId="222E8E14" w14:textId="77777777" w:rsidTr="009C64DA">
        <w:trPr>
          <w:trHeight w:val="60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D8B90" w14:textId="2F775FE2" w:rsidR="00434BBC" w:rsidRPr="00434BBC" w:rsidRDefault="006279B2" w:rsidP="00434BBC">
            <w:pPr>
              <w:spacing w:after="0" w:line="240" w:lineRule="auto"/>
              <w:rPr>
                <w:rFonts w:eastAsia="Times New Roman"/>
                <w:color w:val="000000"/>
                <w:sz w:val="18"/>
                <w:szCs w:val="18"/>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505" w:type="dxa"/>
            <w:tcBorders>
              <w:top w:val="single" w:sz="4" w:space="0" w:color="auto"/>
              <w:left w:val="nil"/>
              <w:bottom w:val="single" w:sz="4" w:space="0" w:color="auto"/>
              <w:right w:val="single" w:sz="4" w:space="0" w:color="auto"/>
            </w:tcBorders>
            <w:shd w:val="clear" w:color="auto" w:fill="auto"/>
            <w:hideMark/>
          </w:tcPr>
          <w:p w14:paraId="04E00BBA" w14:textId="7EC0D197" w:rsidR="00434BBC" w:rsidRPr="00F06690" w:rsidRDefault="00466036" w:rsidP="00434BBC">
            <w:pPr>
              <w:spacing w:after="0" w:line="240" w:lineRule="auto"/>
              <w:rPr>
                <w:rFonts w:eastAsia="Times New Roman"/>
                <w:color w:val="000000"/>
                <w:sz w:val="20"/>
                <w:szCs w:val="18"/>
                <w:lang w:eastAsia="fi-FI"/>
              </w:rPr>
            </w:pPr>
            <w:r>
              <w:rPr>
                <w:rFonts w:eastAsia="Times New Roman"/>
                <w:color w:val="000000"/>
                <w:sz w:val="20"/>
                <w:szCs w:val="18"/>
                <w:lang w:eastAsia="fi-FI"/>
              </w:rPr>
              <w:t>E</w:t>
            </w:r>
            <w:r w:rsidR="00434BBC" w:rsidRPr="00F06690">
              <w:rPr>
                <w:rFonts w:eastAsia="Times New Roman"/>
                <w:color w:val="000000"/>
                <w:sz w:val="20"/>
                <w:szCs w:val="18"/>
                <w:lang w:eastAsia="fi-FI"/>
              </w:rPr>
              <w:t xml:space="preserve">rilliset työpisteet eri tuoteryhmille (esimerkiksi kypsentämättömän liha-, </w:t>
            </w:r>
            <w:r w:rsidR="004B015A" w:rsidRPr="00F06690">
              <w:rPr>
                <w:rFonts w:eastAsia="Times New Roman"/>
                <w:color w:val="000000"/>
                <w:sz w:val="20"/>
                <w:szCs w:val="18"/>
                <w:lang w:eastAsia="fi-FI"/>
              </w:rPr>
              <w:t>broileri- ja</w:t>
            </w:r>
            <w:r w:rsidR="00434BBC" w:rsidRPr="00F06690">
              <w:rPr>
                <w:rFonts w:eastAsia="Times New Roman"/>
                <w:color w:val="000000"/>
                <w:sz w:val="20"/>
                <w:szCs w:val="18"/>
                <w:lang w:eastAsia="fi-FI"/>
              </w:rPr>
              <w:t xml:space="preserve"> kalatuotteet ja kasvikset sekä raa’at tuotteet/sellaiseen syötävät tuotteet)</w:t>
            </w:r>
          </w:p>
        </w:tc>
      </w:tr>
      <w:tr w:rsidR="00434BBC" w:rsidRPr="00434BBC" w14:paraId="2446DB17" w14:textId="77777777" w:rsidTr="009C64DA">
        <w:trPr>
          <w:trHeight w:val="6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F0D4EE2" w14:textId="210DF4DC" w:rsidR="00434BBC" w:rsidRPr="00434BBC" w:rsidRDefault="006279B2" w:rsidP="00434BBC">
            <w:pPr>
              <w:spacing w:after="0" w:line="240" w:lineRule="auto"/>
              <w:rPr>
                <w:rFonts w:eastAsia="Times New Roman"/>
                <w:color w:val="000000"/>
                <w:sz w:val="18"/>
                <w:szCs w:val="18"/>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505" w:type="dxa"/>
            <w:tcBorders>
              <w:top w:val="nil"/>
              <w:left w:val="nil"/>
              <w:bottom w:val="single" w:sz="4" w:space="0" w:color="auto"/>
              <w:right w:val="single" w:sz="4" w:space="0" w:color="auto"/>
            </w:tcBorders>
            <w:shd w:val="clear" w:color="auto" w:fill="auto"/>
            <w:vAlign w:val="bottom"/>
            <w:hideMark/>
          </w:tcPr>
          <w:p w14:paraId="6C982817" w14:textId="6202FEA8" w:rsidR="00434BBC" w:rsidRPr="00F06690" w:rsidRDefault="00466036" w:rsidP="00732434">
            <w:pPr>
              <w:spacing w:after="0" w:line="240" w:lineRule="auto"/>
              <w:rPr>
                <w:rFonts w:eastAsia="Times New Roman"/>
                <w:color w:val="000000"/>
                <w:sz w:val="20"/>
                <w:szCs w:val="18"/>
                <w:lang w:eastAsia="fi-FI"/>
              </w:rPr>
            </w:pPr>
            <w:r>
              <w:rPr>
                <w:rFonts w:eastAsia="Times New Roman"/>
                <w:color w:val="000000"/>
                <w:sz w:val="20"/>
                <w:szCs w:val="18"/>
                <w:lang w:eastAsia="fi-FI"/>
              </w:rPr>
              <w:t>E</w:t>
            </w:r>
            <w:r w:rsidR="00434BBC" w:rsidRPr="00F06690">
              <w:rPr>
                <w:rFonts w:eastAsia="Times New Roman"/>
                <w:color w:val="000000"/>
                <w:sz w:val="20"/>
                <w:szCs w:val="18"/>
                <w:lang w:eastAsia="fi-FI"/>
              </w:rPr>
              <w:t xml:space="preserve">rilliset työvälineet </w:t>
            </w:r>
            <w:r w:rsidR="00732434">
              <w:rPr>
                <w:rFonts w:eastAsia="Times New Roman"/>
                <w:color w:val="000000"/>
                <w:sz w:val="20"/>
                <w:szCs w:val="18"/>
                <w:lang w:eastAsia="fi-FI"/>
              </w:rPr>
              <w:t>kuten leikkuulaudat ja veitset</w:t>
            </w:r>
            <w:r w:rsidR="00732434" w:rsidRPr="00F06690">
              <w:rPr>
                <w:rFonts w:eastAsia="Times New Roman"/>
                <w:color w:val="000000"/>
                <w:sz w:val="20"/>
                <w:szCs w:val="18"/>
                <w:lang w:eastAsia="fi-FI"/>
              </w:rPr>
              <w:t xml:space="preserve"> </w:t>
            </w:r>
            <w:r w:rsidR="00434BBC" w:rsidRPr="00F06690">
              <w:rPr>
                <w:rFonts w:eastAsia="Times New Roman"/>
                <w:color w:val="000000"/>
                <w:sz w:val="20"/>
                <w:szCs w:val="18"/>
                <w:lang w:eastAsia="fi-FI"/>
              </w:rPr>
              <w:t>eri tuoteryhmille (es</w:t>
            </w:r>
            <w:r w:rsidR="00C44641">
              <w:rPr>
                <w:rFonts w:eastAsia="Times New Roman"/>
                <w:color w:val="000000"/>
                <w:sz w:val="20"/>
                <w:szCs w:val="18"/>
                <w:lang w:eastAsia="fi-FI"/>
              </w:rPr>
              <w:t>imerkiksi kypsentämättömät liha-</w:t>
            </w:r>
            <w:r w:rsidR="00434BBC" w:rsidRPr="00F06690">
              <w:rPr>
                <w:rFonts w:eastAsia="Times New Roman"/>
                <w:color w:val="000000"/>
                <w:sz w:val="20"/>
                <w:szCs w:val="18"/>
                <w:lang w:eastAsia="fi-FI"/>
              </w:rPr>
              <w:t xml:space="preserve">, </w:t>
            </w:r>
            <w:r w:rsidR="004B015A" w:rsidRPr="00F06690">
              <w:rPr>
                <w:rFonts w:eastAsia="Times New Roman"/>
                <w:color w:val="000000"/>
                <w:sz w:val="20"/>
                <w:szCs w:val="18"/>
                <w:lang w:eastAsia="fi-FI"/>
              </w:rPr>
              <w:t>broileri- ja</w:t>
            </w:r>
            <w:r w:rsidR="00434BBC" w:rsidRPr="00F06690">
              <w:rPr>
                <w:rFonts w:eastAsia="Times New Roman"/>
                <w:color w:val="000000"/>
                <w:sz w:val="20"/>
                <w:szCs w:val="18"/>
                <w:lang w:eastAsia="fi-FI"/>
              </w:rPr>
              <w:t xml:space="preserve"> kalatuotteet ja kasvikset sekä raa’at tuotteet/sellaiseen syötävät tuotteet, homejuustot)</w:t>
            </w:r>
          </w:p>
        </w:tc>
      </w:tr>
      <w:tr w:rsidR="00434BBC" w:rsidRPr="00434BBC" w14:paraId="3C3FAD1F" w14:textId="77777777" w:rsidTr="009C64DA">
        <w:trPr>
          <w:trHeight w:val="34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D4FC803" w14:textId="6ECBF1F3" w:rsidR="00434BBC" w:rsidRPr="00434BBC" w:rsidRDefault="006279B2" w:rsidP="00434BBC">
            <w:pPr>
              <w:spacing w:after="0" w:line="240" w:lineRule="auto"/>
              <w:rPr>
                <w:rFonts w:eastAsia="Times New Roman"/>
                <w:color w:val="000000"/>
                <w:sz w:val="18"/>
                <w:szCs w:val="18"/>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505" w:type="dxa"/>
            <w:tcBorders>
              <w:top w:val="nil"/>
              <w:left w:val="nil"/>
              <w:bottom w:val="single" w:sz="4" w:space="0" w:color="auto"/>
              <w:right w:val="single" w:sz="4" w:space="0" w:color="auto"/>
            </w:tcBorders>
            <w:shd w:val="clear" w:color="auto" w:fill="auto"/>
            <w:noWrap/>
            <w:vAlign w:val="bottom"/>
            <w:hideMark/>
          </w:tcPr>
          <w:p w14:paraId="08B8FFF2" w14:textId="041A8229" w:rsidR="00434BBC" w:rsidRPr="00F06690" w:rsidRDefault="00466036" w:rsidP="00434BBC">
            <w:pPr>
              <w:spacing w:after="0" w:line="240" w:lineRule="auto"/>
              <w:rPr>
                <w:rFonts w:eastAsia="Times New Roman"/>
                <w:color w:val="000000"/>
                <w:sz w:val="20"/>
                <w:szCs w:val="18"/>
                <w:lang w:eastAsia="fi-FI"/>
              </w:rPr>
            </w:pPr>
            <w:r>
              <w:rPr>
                <w:rFonts w:eastAsia="Times New Roman"/>
                <w:color w:val="000000"/>
                <w:sz w:val="20"/>
                <w:szCs w:val="18"/>
                <w:lang w:eastAsia="fi-FI"/>
              </w:rPr>
              <w:t>T</w:t>
            </w:r>
            <w:r w:rsidR="00434BBC" w:rsidRPr="00F06690">
              <w:rPr>
                <w:rFonts w:eastAsia="Times New Roman"/>
                <w:color w:val="000000"/>
                <w:sz w:val="20"/>
                <w:szCs w:val="18"/>
                <w:lang w:eastAsia="fi-FI"/>
              </w:rPr>
              <w:t xml:space="preserve">yöpisteiden ja -välineiden puhdistaminen eri toimintojen ja eri tuotteiden käsittelyn välillä </w:t>
            </w:r>
          </w:p>
        </w:tc>
      </w:tr>
      <w:tr w:rsidR="00434BBC" w:rsidRPr="00434BBC" w14:paraId="5CFBB252" w14:textId="77777777" w:rsidTr="009C64DA">
        <w:trPr>
          <w:trHeight w:val="6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1E15FAA" w14:textId="604FC1D5" w:rsidR="00434BBC" w:rsidRPr="00434BBC" w:rsidRDefault="006279B2" w:rsidP="00434BBC">
            <w:pPr>
              <w:spacing w:after="0" w:line="240" w:lineRule="auto"/>
              <w:rPr>
                <w:rFonts w:eastAsia="Times New Roman"/>
                <w:color w:val="000000"/>
                <w:sz w:val="18"/>
                <w:szCs w:val="18"/>
                <w:lang w:eastAsia="fi-FI"/>
              </w:rPr>
            </w:pPr>
            <w:r>
              <w:lastRenderedPageBreak/>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505" w:type="dxa"/>
            <w:tcBorders>
              <w:top w:val="nil"/>
              <w:left w:val="nil"/>
              <w:bottom w:val="single" w:sz="4" w:space="0" w:color="auto"/>
              <w:right w:val="single" w:sz="4" w:space="0" w:color="auto"/>
            </w:tcBorders>
            <w:shd w:val="clear" w:color="auto" w:fill="auto"/>
            <w:hideMark/>
          </w:tcPr>
          <w:p w14:paraId="6E20020E" w14:textId="10886338" w:rsidR="00434BBC" w:rsidRPr="00F06690" w:rsidRDefault="00466036" w:rsidP="00066E52">
            <w:pPr>
              <w:spacing w:after="0" w:line="240" w:lineRule="auto"/>
              <w:rPr>
                <w:rFonts w:eastAsia="Times New Roman"/>
                <w:color w:val="000000"/>
                <w:sz w:val="20"/>
                <w:szCs w:val="18"/>
                <w:lang w:eastAsia="fi-FI"/>
              </w:rPr>
            </w:pPr>
            <w:r>
              <w:rPr>
                <w:rFonts w:eastAsia="Times New Roman"/>
                <w:color w:val="000000"/>
                <w:sz w:val="20"/>
                <w:szCs w:val="18"/>
                <w:lang w:eastAsia="fi-FI"/>
              </w:rPr>
              <w:t>K</w:t>
            </w:r>
            <w:r w:rsidR="00434BBC" w:rsidRPr="00F06690">
              <w:rPr>
                <w:rFonts w:eastAsia="Times New Roman"/>
                <w:color w:val="000000"/>
                <w:sz w:val="20"/>
                <w:szCs w:val="18"/>
                <w:lang w:eastAsia="fi-FI"/>
              </w:rPr>
              <w:t xml:space="preserve">äsienpesu/kertakäyttöhanskojen vaihtaminen (siirryttäessä tuoteryhmästä ja käsittelyvaiheesta toiseen, niistämisen, wc:ssä käymisen, </w:t>
            </w:r>
            <w:r w:rsidR="00066E52" w:rsidRPr="00F06690">
              <w:rPr>
                <w:rFonts w:eastAsia="Times New Roman"/>
                <w:color w:val="000000"/>
                <w:sz w:val="20"/>
                <w:szCs w:val="18"/>
                <w:lang w:eastAsia="fi-FI"/>
              </w:rPr>
              <w:t>rahastamisen jälkeen</w:t>
            </w:r>
            <w:r w:rsidR="00434BBC" w:rsidRPr="00F06690">
              <w:rPr>
                <w:rFonts w:eastAsia="Times New Roman"/>
                <w:color w:val="000000"/>
                <w:sz w:val="20"/>
                <w:szCs w:val="18"/>
                <w:lang w:eastAsia="fi-FI"/>
              </w:rPr>
              <w:t>)</w:t>
            </w:r>
          </w:p>
        </w:tc>
      </w:tr>
      <w:tr w:rsidR="00434BBC" w:rsidRPr="00434BBC" w14:paraId="4544BCB8" w14:textId="77777777" w:rsidTr="009C64DA">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EF4C889" w14:textId="1CCF85E1" w:rsidR="00434BBC" w:rsidRPr="00434BBC" w:rsidRDefault="006279B2" w:rsidP="00434BBC">
            <w:pPr>
              <w:spacing w:after="0" w:line="240" w:lineRule="auto"/>
              <w:rPr>
                <w:rFonts w:eastAsia="Times New Roman"/>
                <w:color w:val="000000"/>
                <w:sz w:val="18"/>
                <w:szCs w:val="18"/>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505" w:type="dxa"/>
            <w:tcBorders>
              <w:top w:val="nil"/>
              <w:left w:val="nil"/>
              <w:bottom w:val="single" w:sz="4" w:space="0" w:color="auto"/>
              <w:right w:val="single" w:sz="4" w:space="0" w:color="auto"/>
            </w:tcBorders>
            <w:shd w:val="clear" w:color="auto" w:fill="auto"/>
            <w:noWrap/>
            <w:vAlign w:val="bottom"/>
            <w:hideMark/>
          </w:tcPr>
          <w:p w14:paraId="4FBDF3F4" w14:textId="48B12A42" w:rsidR="00434BBC" w:rsidRPr="00F06690" w:rsidRDefault="00466036" w:rsidP="00434BBC">
            <w:pPr>
              <w:spacing w:after="0" w:line="240" w:lineRule="auto"/>
              <w:rPr>
                <w:rFonts w:eastAsia="Times New Roman"/>
                <w:color w:val="000000"/>
                <w:sz w:val="20"/>
                <w:szCs w:val="18"/>
                <w:lang w:eastAsia="fi-FI"/>
              </w:rPr>
            </w:pPr>
            <w:r>
              <w:rPr>
                <w:rFonts w:eastAsia="Times New Roman"/>
                <w:color w:val="000000"/>
                <w:sz w:val="20"/>
                <w:szCs w:val="18"/>
                <w:lang w:eastAsia="fi-FI"/>
              </w:rPr>
              <w:t>A</w:t>
            </w:r>
            <w:r w:rsidR="00434BBC" w:rsidRPr="00F06690">
              <w:rPr>
                <w:rFonts w:eastAsia="Times New Roman"/>
                <w:color w:val="000000"/>
                <w:sz w:val="20"/>
                <w:szCs w:val="18"/>
                <w:lang w:eastAsia="fi-FI"/>
              </w:rPr>
              <w:t xml:space="preserve">sianmukaisen suojavaatetuksen käyttö (esimerkiksi päähineen käyttö hiusten pääsyn estämiseksi tuotteisiin) </w:t>
            </w:r>
          </w:p>
        </w:tc>
      </w:tr>
      <w:tr w:rsidR="00434BBC" w:rsidRPr="00434BBC" w14:paraId="5644C97E" w14:textId="77777777" w:rsidTr="009C64DA">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908B9F4" w14:textId="22E09562" w:rsidR="00434BBC" w:rsidRPr="00434BBC" w:rsidRDefault="006279B2" w:rsidP="00434BBC">
            <w:pPr>
              <w:spacing w:after="0" w:line="240" w:lineRule="auto"/>
              <w:rPr>
                <w:rFonts w:eastAsia="Times New Roman"/>
                <w:color w:val="000000"/>
                <w:sz w:val="18"/>
                <w:szCs w:val="18"/>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505" w:type="dxa"/>
            <w:tcBorders>
              <w:top w:val="nil"/>
              <w:left w:val="nil"/>
              <w:bottom w:val="single" w:sz="4" w:space="0" w:color="auto"/>
              <w:right w:val="single" w:sz="4" w:space="0" w:color="auto"/>
            </w:tcBorders>
            <w:shd w:val="clear" w:color="auto" w:fill="auto"/>
            <w:noWrap/>
            <w:vAlign w:val="bottom"/>
            <w:hideMark/>
          </w:tcPr>
          <w:p w14:paraId="42D6A56C" w14:textId="6A0E418C" w:rsidR="00434BBC" w:rsidRPr="00F06690" w:rsidRDefault="00466036" w:rsidP="00434BBC">
            <w:pPr>
              <w:spacing w:after="0" w:line="240" w:lineRule="auto"/>
              <w:rPr>
                <w:rFonts w:eastAsia="Times New Roman"/>
                <w:color w:val="000000"/>
                <w:sz w:val="20"/>
                <w:szCs w:val="18"/>
                <w:lang w:eastAsia="fi-FI"/>
              </w:rPr>
            </w:pPr>
            <w:r>
              <w:rPr>
                <w:rFonts w:eastAsia="Times New Roman"/>
                <w:color w:val="000000"/>
                <w:sz w:val="20"/>
                <w:szCs w:val="18"/>
                <w:lang w:eastAsia="fi-FI"/>
              </w:rPr>
              <w:t>T</w:t>
            </w:r>
            <w:r w:rsidR="00434BBC" w:rsidRPr="00F06690">
              <w:rPr>
                <w:rFonts w:eastAsia="Times New Roman"/>
                <w:color w:val="000000"/>
                <w:sz w:val="20"/>
                <w:szCs w:val="18"/>
                <w:lang w:eastAsia="fi-FI"/>
              </w:rPr>
              <w:t>oimintojen ajallinen erottaminen, miten</w:t>
            </w:r>
            <w:r w:rsidR="00DF6D38">
              <w:rPr>
                <w:rFonts w:eastAsia="Times New Roman"/>
                <w:color w:val="000000"/>
                <w:sz w:val="20"/>
                <w:szCs w:val="18"/>
                <w:lang w:eastAsia="fi-FI"/>
              </w:rPr>
              <w:t xml:space="preserve"> </w:t>
            </w:r>
            <w:r w:rsidRPr="003A0550">
              <w:rPr>
                <w:rFonts w:asciiTheme="minorHAnsi" w:eastAsia="Times New Roman" w:hAnsiTheme="minorHAnsi"/>
                <w:b/>
                <w:color w:val="000000"/>
                <w:u w:val="single"/>
              </w:rPr>
              <w:fldChar w:fldCharType="begin">
                <w:ffData>
                  <w:name w:val="Teksti70"/>
                  <w:enabled/>
                  <w:calcOnExit w:val="0"/>
                  <w:textInput/>
                </w:ffData>
              </w:fldChar>
            </w:r>
            <w:r w:rsidRPr="003A0550">
              <w:rPr>
                <w:rFonts w:asciiTheme="minorHAnsi" w:eastAsia="Times New Roman" w:hAnsiTheme="minorHAnsi"/>
                <w:b/>
                <w:color w:val="000000"/>
                <w:u w:val="single"/>
              </w:rPr>
              <w:instrText xml:space="preserve"> FORMTEXT </w:instrText>
            </w:r>
            <w:r w:rsidRPr="003A0550">
              <w:rPr>
                <w:rFonts w:asciiTheme="minorHAnsi" w:eastAsia="Times New Roman" w:hAnsiTheme="minorHAnsi"/>
                <w:b/>
                <w:color w:val="000000"/>
                <w:u w:val="single"/>
              </w:rPr>
            </w:r>
            <w:r w:rsidRPr="003A0550">
              <w:rPr>
                <w:rFonts w:asciiTheme="minorHAnsi" w:eastAsia="Times New Roman" w:hAnsiTheme="minorHAnsi"/>
                <w:b/>
                <w:color w:val="000000"/>
                <w:u w:val="single"/>
              </w:rPr>
              <w:fldChar w:fldCharType="separate"/>
            </w:r>
            <w:r w:rsidRPr="003A0550">
              <w:rPr>
                <w:rFonts w:asciiTheme="minorHAnsi" w:hAnsiTheme="minorHAnsi"/>
                <w:b/>
                <w:noProof/>
                <w:u w:val="single"/>
              </w:rPr>
              <w:t> </w:t>
            </w:r>
            <w:r w:rsidRPr="003A0550">
              <w:rPr>
                <w:rFonts w:asciiTheme="minorHAnsi" w:hAnsiTheme="minorHAnsi"/>
                <w:b/>
                <w:noProof/>
                <w:u w:val="single"/>
              </w:rPr>
              <w:t> </w:t>
            </w:r>
            <w:r w:rsidRPr="003A0550">
              <w:rPr>
                <w:rFonts w:asciiTheme="minorHAnsi" w:hAnsiTheme="minorHAnsi"/>
                <w:b/>
                <w:noProof/>
                <w:u w:val="single"/>
              </w:rPr>
              <w:t> </w:t>
            </w:r>
            <w:r w:rsidRPr="003A0550">
              <w:rPr>
                <w:rFonts w:asciiTheme="minorHAnsi" w:hAnsiTheme="minorHAnsi"/>
                <w:b/>
                <w:noProof/>
                <w:u w:val="single"/>
              </w:rPr>
              <w:t> </w:t>
            </w:r>
            <w:r w:rsidRPr="003A0550">
              <w:rPr>
                <w:rFonts w:asciiTheme="minorHAnsi" w:hAnsiTheme="minorHAnsi"/>
                <w:b/>
                <w:noProof/>
                <w:u w:val="single"/>
              </w:rPr>
              <w:t> </w:t>
            </w:r>
            <w:r w:rsidRPr="003A0550">
              <w:rPr>
                <w:rFonts w:asciiTheme="minorHAnsi" w:eastAsia="Times New Roman" w:hAnsiTheme="minorHAnsi"/>
                <w:b/>
                <w:color w:val="000000"/>
                <w:u w:val="single"/>
              </w:rPr>
              <w:fldChar w:fldCharType="end"/>
            </w:r>
          </w:p>
          <w:p w14:paraId="5ED2C10C" w14:textId="18F8390B" w:rsidR="00434BBC" w:rsidRPr="00F06690" w:rsidRDefault="00434BBC" w:rsidP="00434BBC">
            <w:pPr>
              <w:spacing w:after="0" w:line="240" w:lineRule="auto"/>
              <w:rPr>
                <w:rFonts w:eastAsia="Times New Roman"/>
                <w:color w:val="000000"/>
                <w:sz w:val="20"/>
                <w:szCs w:val="18"/>
                <w:lang w:eastAsia="fi-FI"/>
              </w:rPr>
            </w:pPr>
          </w:p>
        </w:tc>
      </w:tr>
      <w:tr w:rsidR="00434BBC" w:rsidRPr="00434BBC" w14:paraId="19D8CF88" w14:textId="77777777" w:rsidTr="00C44641">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5822D3F1" w14:textId="4F2BCB13" w:rsidR="00434BBC" w:rsidRPr="00434BBC" w:rsidRDefault="006279B2" w:rsidP="00434BBC">
            <w:pPr>
              <w:spacing w:after="0" w:line="240" w:lineRule="auto"/>
              <w:rPr>
                <w:rFonts w:eastAsia="Times New Roman"/>
                <w:color w:val="000000"/>
                <w:sz w:val="18"/>
                <w:szCs w:val="18"/>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505" w:type="dxa"/>
            <w:tcBorders>
              <w:top w:val="single" w:sz="4" w:space="0" w:color="auto"/>
              <w:left w:val="nil"/>
              <w:bottom w:val="single" w:sz="4" w:space="0" w:color="auto"/>
              <w:right w:val="single" w:sz="4" w:space="0" w:color="auto"/>
            </w:tcBorders>
            <w:shd w:val="clear" w:color="auto" w:fill="auto"/>
            <w:noWrap/>
            <w:vAlign w:val="bottom"/>
          </w:tcPr>
          <w:p w14:paraId="607271B2" w14:textId="2876F55E" w:rsidR="006279B2" w:rsidRPr="00F06690" w:rsidRDefault="00466036" w:rsidP="006279B2">
            <w:pPr>
              <w:tabs>
                <w:tab w:val="left" w:pos="5786"/>
              </w:tabs>
              <w:spacing w:after="0"/>
              <w:rPr>
                <w:rFonts w:eastAsia="Times New Roman"/>
                <w:color w:val="000000"/>
                <w:sz w:val="20"/>
                <w:szCs w:val="20"/>
                <w:lang w:eastAsia="fi-FI"/>
              </w:rPr>
            </w:pPr>
            <w:r>
              <w:rPr>
                <w:rFonts w:eastAsia="Times New Roman"/>
                <w:color w:val="000000"/>
                <w:sz w:val="20"/>
                <w:szCs w:val="18"/>
                <w:lang w:eastAsia="fi-FI"/>
              </w:rPr>
              <w:t>M</w:t>
            </w:r>
            <w:r w:rsidR="00434BBC" w:rsidRPr="00F06690">
              <w:rPr>
                <w:rFonts w:eastAsia="Times New Roman"/>
                <w:color w:val="000000"/>
                <w:sz w:val="20"/>
                <w:szCs w:val="18"/>
                <w:lang w:eastAsia="fi-FI"/>
              </w:rPr>
              <w:t>uilla tavoin, miten</w:t>
            </w:r>
            <w:r w:rsidR="006279B2" w:rsidRPr="00F06690">
              <w:rPr>
                <w:rFonts w:eastAsia="Times New Roman"/>
                <w:color w:val="000000"/>
                <w:sz w:val="20"/>
                <w:szCs w:val="18"/>
                <w:lang w:eastAsia="fi-FI"/>
              </w:rPr>
              <w:t xml:space="preserve"> </w:t>
            </w:r>
            <w:r w:rsidRPr="003A0550">
              <w:rPr>
                <w:rFonts w:asciiTheme="minorHAnsi" w:eastAsia="Times New Roman" w:hAnsiTheme="minorHAnsi"/>
                <w:b/>
                <w:color w:val="000000"/>
                <w:u w:val="single"/>
              </w:rPr>
              <w:fldChar w:fldCharType="begin">
                <w:ffData>
                  <w:name w:val="Teksti70"/>
                  <w:enabled/>
                  <w:calcOnExit w:val="0"/>
                  <w:textInput/>
                </w:ffData>
              </w:fldChar>
            </w:r>
            <w:r w:rsidRPr="003A0550">
              <w:rPr>
                <w:rFonts w:asciiTheme="minorHAnsi" w:eastAsia="Times New Roman" w:hAnsiTheme="minorHAnsi"/>
                <w:b/>
                <w:color w:val="000000"/>
                <w:u w:val="single"/>
              </w:rPr>
              <w:instrText xml:space="preserve"> FORMTEXT </w:instrText>
            </w:r>
            <w:r w:rsidRPr="003A0550">
              <w:rPr>
                <w:rFonts w:asciiTheme="minorHAnsi" w:eastAsia="Times New Roman" w:hAnsiTheme="minorHAnsi"/>
                <w:b/>
                <w:color w:val="000000"/>
                <w:u w:val="single"/>
              </w:rPr>
            </w:r>
            <w:r w:rsidRPr="003A0550">
              <w:rPr>
                <w:rFonts w:asciiTheme="minorHAnsi" w:eastAsia="Times New Roman" w:hAnsiTheme="minorHAnsi"/>
                <w:b/>
                <w:color w:val="000000"/>
                <w:u w:val="single"/>
              </w:rPr>
              <w:fldChar w:fldCharType="separate"/>
            </w:r>
            <w:r w:rsidRPr="003A0550">
              <w:rPr>
                <w:rFonts w:asciiTheme="minorHAnsi" w:hAnsiTheme="minorHAnsi"/>
                <w:b/>
                <w:noProof/>
                <w:u w:val="single"/>
              </w:rPr>
              <w:t> </w:t>
            </w:r>
            <w:r w:rsidRPr="003A0550">
              <w:rPr>
                <w:rFonts w:asciiTheme="minorHAnsi" w:hAnsiTheme="minorHAnsi"/>
                <w:b/>
                <w:noProof/>
                <w:u w:val="single"/>
              </w:rPr>
              <w:t> </w:t>
            </w:r>
            <w:r w:rsidRPr="003A0550">
              <w:rPr>
                <w:rFonts w:asciiTheme="minorHAnsi" w:hAnsiTheme="minorHAnsi"/>
                <w:b/>
                <w:noProof/>
                <w:u w:val="single"/>
              </w:rPr>
              <w:t> </w:t>
            </w:r>
            <w:r w:rsidRPr="003A0550">
              <w:rPr>
                <w:rFonts w:asciiTheme="minorHAnsi" w:hAnsiTheme="minorHAnsi"/>
                <w:b/>
                <w:noProof/>
                <w:u w:val="single"/>
              </w:rPr>
              <w:t> </w:t>
            </w:r>
            <w:r w:rsidRPr="003A0550">
              <w:rPr>
                <w:rFonts w:asciiTheme="minorHAnsi" w:hAnsiTheme="minorHAnsi"/>
                <w:b/>
                <w:noProof/>
                <w:u w:val="single"/>
              </w:rPr>
              <w:t> </w:t>
            </w:r>
            <w:r w:rsidRPr="003A0550">
              <w:rPr>
                <w:rFonts w:asciiTheme="minorHAnsi" w:eastAsia="Times New Roman" w:hAnsiTheme="minorHAnsi"/>
                <w:b/>
                <w:color w:val="000000"/>
                <w:u w:val="single"/>
              </w:rPr>
              <w:fldChar w:fldCharType="end"/>
            </w:r>
          </w:p>
          <w:p w14:paraId="4B29B385" w14:textId="68618470" w:rsidR="00434BBC" w:rsidRPr="00F06690" w:rsidRDefault="00434BBC" w:rsidP="00434BBC">
            <w:pPr>
              <w:spacing w:after="0" w:line="240" w:lineRule="auto"/>
              <w:rPr>
                <w:rFonts w:eastAsia="Times New Roman"/>
                <w:color w:val="000000"/>
                <w:sz w:val="20"/>
                <w:szCs w:val="18"/>
                <w:lang w:eastAsia="fi-FI"/>
              </w:rPr>
            </w:pPr>
          </w:p>
        </w:tc>
      </w:tr>
    </w:tbl>
    <w:p w14:paraId="3DA92CA2" w14:textId="77777777" w:rsidR="000360F6" w:rsidRDefault="000360F6" w:rsidP="00434BBC">
      <w:pPr>
        <w:ind w:left="720"/>
      </w:pPr>
    </w:p>
    <w:p w14:paraId="4BB58CA4" w14:textId="255DB262" w:rsidR="00C97CD8" w:rsidRPr="000360F6" w:rsidRDefault="00DB1907" w:rsidP="00074C1D">
      <w:pPr>
        <w:pStyle w:val="Otsikko2"/>
        <w:numPr>
          <w:ilvl w:val="1"/>
          <w:numId w:val="11"/>
        </w:numPr>
        <w:spacing w:before="0" w:line="240" w:lineRule="auto"/>
        <w:rPr>
          <w:rFonts w:asciiTheme="minorHAnsi" w:hAnsiTheme="minorHAnsi"/>
          <w:b/>
          <w:color w:val="000000" w:themeColor="text1"/>
          <w:sz w:val="24"/>
          <w:szCs w:val="22"/>
        </w:rPr>
      </w:pPr>
      <w:bookmarkStart w:id="18" w:name="_Toc125552761"/>
      <w:r w:rsidRPr="000360F6">
        <w:rPr>
          <w:rFonts w:asciiTheme="minorHAnsi" w:hAnsiTheme="minorHAnsi"/>
          <w:b/>
          <w:color w:val="000000" w:themeColor="text1"/>
          <w:sz w:val="24"/>
          <w:szCs w:val="22"/>
        </w:rPr>
        <w:t>Lämpötilahallinta käsittelyssä ja valmistuksessa</w:t>
      </w:r>
      <w:bookmarkEnd w:id="18"/>
    </w:p>
    <w:p w14:paraId="0EE155A2" w14:textId="77777777" w:rsidR="00C97CD8" w:rsidRDefault="00C97CD8" w:rsidP="009B5142"/>
    <w:p w14:paraId="6C959D10" w14:textId="74B3E097" w:rsidR="00AE018E" w:rsidRDefault="0039593D" w:rsidP="00434BBC">
      <w:pPr>
        <w:spacing w:line="240" w:lineRule="auto"/>
        <w:ind w:left="720"/>
      </w:pPr>
      <w:r>
        <w:t>E</w:t>
      </w:r>
      <w:r w:rsidR="006304B1" w:rsidRPr="006304B1">
        <w:t>lintarvikkeiden säilytysaika</w:t>
      </w:r>
      <w:r w:rsidR="008902A9" w:rsidRPr="006304B1">
        <w:t xml:space="preserve"> h</w:t>
      </w:r>
      <w:r w:rsidR="006304B1" w:rsidRPr="006304B1">
        <w:t xml:space="preserve">uoneenlämmössä käsittelyn yhteydessä </w:t>
      </w:r>
      <w:r w:rsidR="006304B1">
        <w:t>pidetään mahdollisimman lyhyenä</w:t>
      </w:r>
      <w:r w:rsidR="008902A9" w:rsidRPr="006304B1">
        <w:t>.</w:t>
      </w:r>
      <w:r w:rsidR="008902A9">
        <w:rPr>
          <w:b/>
        </w:rPr>
        <w:t xml:space="preserve"> </w:t>
      </w:r>
      <w:r w:rsidR="008902A9" w:rsidRPr="00DB4092">
        <w:t xml:space="preserve">Esimerkiksi ruoanvalmistuksessa kylmäsäilytystä vaativia elintarvikkeita </w:t>
      </w:r>
      <w:r w:rsidR="006304B1">
        <w:t>otetaan</w:t>
      </w:r>
      <w:r w:rsidR="008902A9" w:rsidRPr="00DB4092">
        <w:t xml:space="preserve"> huoneen lämpötilaan vain tarvittava määrä kerrall</w:t>
      </w:r>
      <w:r w:rsidR="008902A9" w:rsidRPr="00A922CF">
        <w:t xml:space="preserve">aan. </w:t>
      </w:r>
    </w:p>
    <w:p w14:paraId="33BC010F" w14:textId="54A20038" w:rsidR="00466036" w:rsidRDefault="00466036" w:rsidP="00434BBC">
      <w:pPr>
        <w:spacing w:line="240" w:lineRule="auto"/>
        <w:ind w:left="720"/>
        <w:rPr>
          <w:rFonts w:asciiTheme="minorHAnsi" w:hAnsiTheme="minorHAnsi"/>
          <w:color w:val="000000" w:themeColor="text1"/>
        </w:rPr>
      </w:pPr>
      <w:r w:rsidRPr="00CB5BA9">
        <w:rPr>
          <w:rFonts w:asciiTheme="minorHAnsi" w:hAnsiTheme="minorHAnsi"/>
        </w:rPr>
        <w:t xml:space="preserve">Elintarvikkeiden </w:t>
      </w:r>
      <w:r w:rsidR="004B015A" w:rsidRPr="00CB5BA9">
        <w:rPr>
          <w:rFonts w:asciiTheme="minorHAnsi" w:hAnsiTheme="minorHAnsi"/>
        </w:rPr>
        <w:t>varastointi- ja</w:t>
      </w:r>
      <w:r w:rsidRPr="00CB5BA9">
        <w:rPr>
          <w:rFonts w:asciiTheme="minorHAnsi" w:hAnsiTheme="minorHAnsi"/>
        </w:rPr>
        <w:t xml:space="preserve"> tarjoilulämpötilat </w:t>
      </w:r>
      <w:r>
        <w:rPr>
          <w:rFonts w:asciiTheme="minorHAnsi" w:hAnsiTheme="minorHAnsi"/>
        </w:rPr>
        <w:t xml:space="preserve">on </w:t>
      </w:r>
      <w:r w:rsidRPr="006F0A5E">
        <w:rPr>
          <w:rFonts w:asciiTheme="minorHAnsi" w:hAnsiTheme="minorHAnsi"/>
          <w:color w:val="000000" w:themeColor="text1"/>
        </w:rPr>
        <w:t xml:space="preserve">esitetty </w:t>
      </w:r>
      <w:r w:rsidRPr="005A0825">
        <w:rPr>
          <w:rFonts w:asciiTheme="minorHAnsi" w:hAnsiTheme="minorHAnsi"/>
        </w:rPr>
        <w:t>liitteessä 2.</w:t>
      </w:r>
    </w:p>
    <w:p w14:paraId="1CEFC9FE" w14:textId="77777777" w:rsidR="00E84399" w:rsidRDefault="00E84399" w:rsidP="00E84399">
      <w:pPr>
        <w:spacing w:after="0"/>
        <w:ind w:left="709"/>
      </w:pPr>
    </w:p>
    <w:p w14:paraId="3624D304" w14:textId="77777777" w:rsidR="00E84399" w:rsidRPr="00DA50E1" w:rsidRDefault="00E84399" w:rsidP="00E84399">
      <w:pPr>
        <w:spacing w:after="0" w:line="240" w:lineRule="auto"/>
        <w:ind w:left="709"/>
        <w:rPr>
          <w:b/>
        </w:rPr>
      </w:pPr>
      <w:r>
        <w:rPr>
          <w:b/>
        </w:rPr>
        <w:t>Myymälässämme on erilliset työohjeet seuraavista käsittelyvaiheista</w:t>
      </w:r>
      <w:r>
        <w:t xml:space="preserve"> </w:t>
      </w:r>
      <w:r w:rsidRPr="005359E9">
        <w:rPr>
          <w:sz w:val="20"/>
          <w:szCs w:val="20"/>
        </w:rPr>
        <w:t>(</w:t>
      </w:r>
      <w:r w:rsidRPr="005359E9">
        <w:rPr>
          <w:i/>
          <w:sz w:val="20"/>
          <w:szCs w:val="20"/>
        </w:rPr>
        <w:t>lihan käsittely, lihan jauhaminen, lihan grillaus ym.</w:t>
      </w:r>
      <w:r w:rsidRPr="005359E9">
        <w:rPr>
          <w:sz w:val="20"/>
          <w:szCs w:val="20"/>
        </w:rPr>
        <w:t>)</w:t>
      </w:r>
      <w:r w:rsidRPr="00DA50E1">
        <w:rPr>
          <w:b/>
        </w:rPr>
        <w:t xml:space="preserve">: </w:t>
      </w:r>
    </w:p>
    <w:tbl>
      <w:tblPr>
        <w:tblStyle w:val="TaulukkoRuudukko"/>
        <w:tblW w:w="0" w:type="auto"/>
        <w:tblInd w:w="709" w:type="dxa"/>
        <w:tblLook w:val="04A0" w:firstRow="1" w:lastRow="0" w:firstColumn="1" w:lastColumn="0" w:noHBand="0" w:noVBand="1"/>
      </w:tblPr>
      <w:tblGrid>
        <w:gridCol w:w="8919"/>
      </w:tblGrid>
      <w:tr w:rsidR="00E84399" w14:paraId="5BD21321" w14:textId="77777777" w:rsidTr="00E84399">
        <w:trPr>
          <w:trHeight w:val="833"/>
        </w:trPr>
        <w:tc>
          <w:tcPr>
            <w:tcW w:w="9628" w:type="dxa"/>
          </w:tcPr>
          <w:p w14:paraId="3DC00DB4" w14:textId="77777777" w:rsidR="00E84399" w:rsidRDefault="00E84399" w:rsidP="00CB1FAC">
            <w:pPr>
              <w:rPr>
                <w:rFonts w:eastAsia="Times New Roman"/>
                <w:color w:val="000000"/>
                <w:sz w:val="20"/>
                <w:szCs w:val="20"/>
                <w:lang w:eastAsia="fi-FI"/>
              </w:rPr>
            </w:pPr>
            <w:r w:rsidRPr="003A0550">
              <w:rPr>
                <w:b/>
                <w:u w:val="single"/>
                <w:lang w:eastAsia="fi-FI"/>
              </w:rPr>
              <w:fldChar w:fldCharType="begin">
                <w:ffData>
                  <w:name w:val="Teksti58"/>
                  <w:enabled/>
                  <w:calcOnExit w:val="0"/>
                  <w:textInput/>
                </w:ffData>
              </w:fldChar>
            </w:r>
            <w:r w:rsidRPr="003A0550">
              <w:rPr>
                <w:b/>
                <w:u w:val="single"/>
                <w:lang w:eastAsia="fi-FI"/>
              </w:rPr>
              <w:instrText xml:space="preserve"> FORMTEXT </w:instrText>
            </w:r>
            <w:r w:rsidRPr="003A0550">
              <w:rPr>
                <w:b/>
                <w:u w:val="single"/>
                <w:lang w:eastAsia="fi-FI"/>
              </w:rPr>
            </w:r>
            <w:r w:rsidRPr="003A0550">
              <w:rPr>
                <w:b/>
                <w:u w:val="single"/>
                <w:lang w:eastAsia="fi-FI"/>
              </w:rPr>
              <w:fldChar w:fldCharType="separate"/>
            </w:r>
            <w:r w:rsidRPr="003A0550">
              <w:rPr>
                <w:b/>
                <w:u w:val="single"/>
                <w:lang w:eastAsia="fi-FI"/>
              </w:rPr>
              <w:t> </w:t>
            </w:r>
            <w:r w:rsidRPr="003A0550">
              <w:rPr>
                <w:b/>
                <w:u w:val="single"/>
                <w:lang w:eastAsia="fi-FI"/>
              </w:rPr>
              <w:t> </w:t>
            </w:r>
            <w:r w:rsidRPr="003A0550">
              <w:rPr>
                <w:b/>
                <w:u w:val="single"/>
                <w:lang w:eastAsia="fi-FI"/>
              </w:rPr>
              <w:t> </w:t>
            </w:r>
            <w:r w:rsidRPr="003A0550">
              <w:rPr>
                <w:b/>
                <w:u w:val="single"/>
                <w:lang w:eastAsia="fi-FI"/>
              </w:rPr>
              <w:t> </w:t>
            </w:r>
            <w:r w:rsidRPr="003A0550">
              <w:rPr>
                <w:b/>
                <w:u w:val="single"/>
                <w:lang w:eastAsia="fi-FI"/>
              </w:rPr>
              <w:t> </w:t>
            </w:r>
            <w:r w:rsidRPr="003A0550">
              <w:rPr>
                <w:b/>
                <w:u w:val="single"/>
                <w:lang w:eastAsia="fi-FI"/>
              </w:rPr>
              <w:fldChar w:fldCharType="end"/>
            </w:r>
          </w:p>
          <w:p w14:paraId="0BDA96A6" w14:textId="77777777" w:rsidR="00E84399" w:rsidRDefault="00E84399" w:rsidP="00CB1FAC"/>
        </w:tc>
      </w:tr>
    </w:tbl>
    <w:p w14:paraId="02BB1A66" w14:textId="77777777" w:rsidR="00E84399" w:rsidRDefault="00E84399" w:rsidP="00E84399">
      <w:pPr>
        <w:spacing w:after="0"/>
        <w:ind w:left="709"/>
      </w:pPr>
    </w:p>
    <w:p w14:paraId="42B753BE" w14:textId="58D8F3CB" w:rsidR="00A922CF" w:rsidRPr="000360F6" w:rsidRDefault="00A922CF" w:rsidP="00074C1D">
      <w:pPr>
        <w:pStyle w:val="Otsikko3"/>
        <w:numPr>
          <w:ilvl w:val="2"/>
          <w:numId w:val="11"/>
        </w:numPr>
        <w:rPr>
          <w:rFonts w:ascii="Calibri" w:hAnsi="Calibri"/>
          <w:b/>
          <w:color w:val="000000" w:themeColor="text1"/>
          <w:szCs w:val="22"/>
        </w:rPr>
      </w:pPr>
      <w:bookmarkStart w:id="19" w:name="_Toc125552762"/>
      <w:r w:rsidRPr="000360F6">
        <w:rPr>
          <w:rFonts w:ascii="Calibri" w:hAnsi="Calibri"/>
          <w:b/>
          <w:color w:val="000000" w:themeColor="text1"/>
          <w:szCs w:val="22"/>
        </w:rPr>
        <w:t>Kypsennettävät elintarvikkeet</w:t>
      </w:r>
      <w:bookmarkEnd w:id="19"/>
    </w:p>
    <w:p w14:paraId="0E146D47" w14:textId="77777777" w:rsidR="0074095E" w:rsidRDefault="0074095E" w:rsidP="0039593D">
      <w:pPr>
        <w:spacing w:line="240" w:lineRule="auto"/>
        <w:ind w:left="1080"/>
      </w:pPr>
    </w:p>
    <w:p w14:paraId="40B0FAAF" w14:textId="28410555" w:rsidR="0039593D" w:rsidRDefault="00066E52" w:rsidP="00434BBC">
      <w:pPr>
        <w:spacing w:line="240" w:lineRule="auto"/>
        <w:ind w:left="720"/>
      </w:pPr>
      <w:r>
        <w:t>T</w:t>
      </w:r>
      <w:r w:rsidR="00DB1907">
        <w:t xml:space="preserve">uotteissa mahdollisesti olevat ruokamyrkytysmikrobit tuhoutuvat </w:t>
      </w:r>
      <w:r>
        <w:t>pääsiallisesti riittävällä kuumennuksella</w:t>
      </w:r>
      <w:r w:rsidR="00DB1907">
        <w:t xml:space="preserve">. </w:t>
      </w:r>
      <w:r w:rsidR="00DB1907" w:rsidRPr="00DB1907">
        <w:t xml:space="preserve">Tämän vuoksi </w:t>
      </w:r>
      <w:r w:rsidR="00DB1907">
        <w:t>tuotteiden riit</w:t>
      </w:r>
      <w:r w:rsidR="0039593D">
        <w:t xml:space="preserve">tävä kypsentäminen on tärkeää. </w:t>
      </w:r>
    </w:p>
    <w:p w14:paraId="608DE6C3" w14:textId="641016D8" w:rsidR="00DB1907" w:rsidRDefault="00DB1907" w:rsidP="0018042B">
      <w:pPr>
        <w:spacing w:line="240" w:lineRule="auto"/>
        <w:ind w:left="720"/>
      </w:pPr>
      <w:r w:rsidRPr="00DB1907">
        <w:t xml:space="preserve">Tuotteen lämpötilan tulee olla kauttaaltaan yli +70 </w:t>
      </w:r>
      <w:r w:rsidR="00110F8C">
        <w:t>°</w:t>
      </w:r>
      <w:r w:rsidRPr="00DB1907">
        <w:t xml:space="preserve">C ja siipikarjanlihan yli +75 </w:t>
      </w:r>
      <w:r w:rsidR="00110F8C">
        <w:t>°</w:t>
      </w:r>
      <w:r w:rsidRPr="00DB1907">
        <w:t>C. Selvästi kiehuvasta ruoasta ei ole tarpeen mitata lämpötilaa.</w:t>
      </w:r>
    </w:p>
    <w:p w14:paraId="1F71F9A1" w14:textId="77777777" w:rsidR="00466036" w:rsidRPr="00026150" w:rsidRDefault="00466036" w:rsidP="00466036">
      <w:pPr>
        <w:spacing w:after="0" w:line="240" w:lineRule="auto"/>
        <w:ind w:left="720"/>
        <w:rPr>
          <w:rFonts w:asciiTheme="minorHAnsi" w:hAnsiTheme="minorHAnsi"/>
          <w:b/>
        </w:rPr>
      </w:pPr>
      <w:r w:rsidRPr="00026150">
        <w:rPr>
          <w:rFonts w:asciiTheme="minorHAnsi" w:hAnsiTheme="minorHAnsi"/>
          <w:b/>
        </w:rPr>
        <w:t>Kypsennettävien ruokien lämpötilaseuranta:</w:t>
      </w:r>
    </w:p>
    <w:tbl>
      <w:tblPr>
        <w:tblW w:w="89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8454"/>
      </w:tblGrid>
      <w:tr w:rsidR="00466036" w:rsidRPr="004868C1" w14:paraId="6635B9FF" w14:textId="77777777" w:rsidTr="0039327E">
        <w:trPr>
          <w:trHeight w:hRule="exact" w:val="284"/>
        </w:trPr>
        <w:tc>
          <w:tcPr>
            <w:tcW w:w="477" w:type="dxa"/>
            <w:shd w:val="clear" w:color="auto" w:fill="auto"/>
            <w:noWrap/>
            <w:vAlign w:val="center"/>
            <w:hideMark/>
          </w:tcPr>
          <w:p w14:paraId="7282527A" w14:textId="77777777" w:rsidR="00466036" w:rsidRPr="003A0550" w:rsidRDefault="00466036" w:rsidP="006C28B1">
            <w:pPr>
              <w:spacing w:after="0" w:line="240" w:lineRule="auto"/>
              <w:rPr>
                <w:rFonts w:asciiTheme="minorHAnsi" w:hAnsiTheme="minorHAnsi"/>
                <w:b/>
                <w:i/>
              </w:rPr>
            </w:pPr>
            <w:r w:rsidRPr="003A0550">
              <w:rPr>
                <w:rFonts w:asciiTheme="minorHAnsi" w:hAnsiTheme="minorHAnsi"/>
                <w:b/>
                <w:i/>
              </w:rPr>
              <w:fldChar w:fldCharType="begin">
                <w:ffData>
                  <w:name w:val=""/>
                  <w:enabled/>
                  <w:calcOnExit w:val="0"/>
                  <w:checkBox>
                    <w:sizeAuto/>
                    <w:default w:val="0"/>
                  </w:checkBox>
                </w:ffData>
              </w:fldChar>
            </w:r>
            <w:r w:rsidRPr="003A0550">
              <w:rPr>
                <w:rFonts w:asciiTheme="minorHAnsi" w:hAnsiTheme="minorHAnsi"/>
                <w:b/>
                <w:i/>
              </w:rPr>
              <w:instrText xml:space="preserve"> FORMCHECKBOX </w:instrText>
            </w:r>
            <w:r w:rsidRPr="003A0550">
              <w:rPr>
                <w:rFonts w:asciiTheme="minorHAnsi" w:hAnsiTheme="minorHAnsi"/>
                <w:b/>
                <w:i/>
              </w:rPr>
            </w:r>
            <w:r w:rsidRPr="003A0550">
              <w:rPr>
                <w:rFonts w:asciiTheme="minorHAnsi" w:hAnsiTheme="minorHAnsi"/>
                <w:b/>
                <w:i/>
              </w:rPr>
              <w:fldChar w:fldCharType="separate"/>
            </w:r>
            <w:r w:rsidRPr="003A0550">
              <w:rPr>
                <w:rFonts w:asciiTheme="minorHAnsi" w:hAnsiTheme="minorHAnsi"/>
                <w:i/>
              </w:rPr>
              <w:fldChar w:fldCharType="end"/>
            </w:r>
          </w:p>
        </w:tc>
        <w:tc>
          <w:tcPr>
            <w:tcW w:w="8454" w:type="dxa"/>
            <w:shd w:val="clear" w:color="auto" w:fill="auto"/>
            <w:noWrap/>
            <w:vAlign w:val="bottom"/>
            <w:hideMark/>
          </w:tcPr>
          <w:p w14:paraId="0CA30CFB" w14:textId="69552C65" w:rsidR="00466036" w:rsidRPr="003A0550" w:rsidRDefault="00466036" w:rsidP="006C28B1">
            <w:pPr>
              <w:spacing w:after="0" w:line="240" w:lineRule="auto"/>
              <w:rPr>
                <w:rFonts w:asciiTheme="minorHAnsi" w:hAnsiTheme="minorHAnsi"/>
              </w:rPr>
            </w:pPr>
            <w:r w:rsidRPr="003A0550">
              <w:rPr>
                <w:rFonts w:asciiTheme="minorHAnsi" w:hAnsiTheme="minorHAnsi"/>
              </w:rPr>
              <w:t>Lämpötiloja seurataan</w:t>
            </w:r>
            <w:r w:rsidR="002B7B63">
              <w:rPr>
                <w:rFonts w:asciiTheme="minorHAnsi" w:hAnsiTheme="minorHAnsi"/>
              </w:rPr>
              <w:t>/mitataan</w:t>
            </w:r>
            <w:r w:rsidRPr="003A0550">
              <w:rPr>
                <w:rFonts w:asciiTheme="minorHAnsi" w:hAnsiTheme="minorHAnsi"/>
              </w:rPr>
              <w:t xml:space="preserve">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fldChar w:fldCharType="end"/>
            </w:r>
            <w:r w:rsidRPr="003A0550">
              <w:rPr>
                <w:rFonts w:asciiTheme="minorHAnsi" w:hAnsiTheme="minorHAnsi"/>
              </w:rPr>
              <w:t xml:space="preserve"> kertaa viikossa.</w:t>
            </w:r>
          </w:p>
        </w:tc>
      </w:tr>
      <w:tr w:rsidR="00466036" w:rsidRPr="004868C1" w14:paraId="4A7866FE" w14:textId="77777777" w:rsidTr="002B7B63">
        <w:trPr>
          <w:trHeight w:hRule="exact" w:val="544"/>
        </w:trPr>
        <w:tc>
          <w:tcPr>
            <w:tcW w:w="477" w:type="dxa"/>
            <w:shd w:val="clear" w:color="auto" w:fill="auto"/>
            <w:noWrap/>
            <w:vAlign w:val="center"/>
          </w:tcPr>
          <w:p w14:paraId="362D4A0C" w14:textId="77777777" w:rsidR="00466036" w:rsidRPr="003A0550" w:rsidRDefault="00466036" w:rsidP="006C28B1">
            <w:pPr>
              <w:spacing w:after="0" w:line="240" w:lineRule="auto"/>
              <w:rPr>
                <w:rFonts w:asciiTheme="minorHAnsi" w:hAnsiTheme="minorHAnsi"/>
                <w:b/>
                <w:i/>
              </w:rPr>
            </w:pPr>
            <w:r w:rsidRPr="003A0550">
              <w:rPr>
                <w:rFonts w:asciiTheme="minorHAnsi" w:hAnsiTheme="minorHAnsi"/>
                <w:b/>
                <w:i/>
              </w:rPr>
              <w:fldChar w:fldCharType="begin">
                <w:ffData>
                  <w:name w:val=""/>
                  <w:enabled/>
                  <w:calcOnExit w:val="0"/>
                  <w:checkBox>
                    <w:sizeAuto/>
                    <w:default w:val="0"/>
                  </w:checkBox>
                </w:ffData>
              </w:fldChar>
            </w:r>
            <w:r w:rsidRPr="003A0550">
              <w:rPr>
                <w:rFonts w:asciiTheme="minorHAnsi" w:hAnsiTheme="minorHAnsi"/>
                <w:b/>
                <w:i/>
              </w:rPr>
              <w:instrText xml:space="preserve"> FORMCHECKBOX </w:instrText>
            </w:r>
            <w:r w:rsidRPr="003A0550">
              <w:rPr>
                <w:rFonts w:asciiTheme="minorHAnsi" w:hAnsiTheme="minorHAnsi"/>
                <w:b/>
                <w:i/>
              </w:rPr>
            </w:r>
            <w:r w:rsidRPr="003A0550">
              <w:rPr>
                <w:rFonts w:asciiTheme="minorHAnsi" w:hAnsiTheme="minorHAnsi"/>
                <w:b/>
                <w:i/>
              </w:rPr>
              <w:fldChar w:fldCharType="separate"/>
            </w:r>
            <w:r w:rsidRPr="003A0550">
              <w:rPr>
                <w:rFonts w:asciiTheme="minorHAnsi" w:hAnsiTheme="minorHAnsi"/>
                <w:i/>
              </w:rPr>
              <w:fldChar w:fldCharType="end"/>
            </w:r>
          </w:p>
        </w:tc>
        <w:tc>
          <w:tcPr>
            <w:tcW w:w="8454" w:type="dxa"/>
            <w:shd w:val="clear" w:color="auto" w:fill="auto"/>
            <w:vAlign w:val="bottom"/>
          </w:tcPr>
          <w:p w14:paraId="027E831B" w14:textId="709CB03F" w:rsidR="00466036" w:rsidRPr="003A0550" w:rsidRDefault="00466036" w:rsidP="006C28B1">
            <w:pPr>
              <w:spacing w:after="0" w:line="240" w:lineRule="auto"/>
              <w:rPr>
                <w:rFonts w:asciiTheme="minorHAnsi" w:hAnsiTheme="minorHAnsi"/>
              </w:rPr>
            </w:pPr>
            <w:r w:rsidRPr="003A0550">
              <w:rPr>
                <w:rFonts w:asciiTheme="minorHAnsi" w:hAnsiTheme="minorHAnsi"/>
              </w:rPr>
              <w:t>Lämpötilat kirjataan</w:t>
            </w:r>
            <w:r w:rsidR="002B7B63">
              <w:rPr>
                <w:rFonts w:asciiTheme="minorHAnsi" w:hAnsiTheme="minorHAnsi"/>
              </w:rPr>
              <w:t xml:space="preserve"> säännöllisesti</w:t>
            </w:r>
            <w:r w:rsidRPr="003A0550">
              <w:rPr>
                <w:rFonts w:asciiTheme="minorHAnsi" w:hAnsiTheme="minorHAnsi"/>
              </w:rPr>
              <w:t xml:space="preserve">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u w:val="single"/>
              </w:rPr>
              <w:t> </w:t>
            </w:r>
            <w:r w:rsidRPr="003A0550">
              <w:rPr>
                <w:u w:val="single"/>
              </w:rPr>
              <w:t> </w:t>
            </w:r>
            <w:r w:rsidRPr="003A0550">
              <w:rPr>
                <w:u w:val="single"/>
              </w:rPr>
              <w:t> </w:t>
            </w:r>
            <w:r w:rsidRPr="003A0550">
              <w:rPr>
                <w:u w:val="single"/>
              </w:rPr>
              <w:t> </w:t>
            </w:r>
            <w:r w:rsidRPr="003A0550">
              <w:rPr>
                <w:u w:val="single"/>
              </w:rPr>
              <w:t> </w:t>
            </w:r>
            <w:r w:rsidRPr="003A0550">
              <w:rPr>
                <w:rFonts w:asciiTheme="minorHAnsi" w:hAnsiTheme="minorHAnsi"/>
                <w:u w:val="single"/>
              </w:rPr>
              <w:fldChar w:fldCharType="end"/>
            </w:r>
            <w:r w:rsidRPr="003A0550">
              <w:rPr>
                <w:rFonts w:asciiTheme="minorHAnsi" w:hAnsiTheme="minorHAnsi"/>
              </w:rPr>
              <w:t xml:space="preserve"> kertaa viikossa. </w:t>
            </w:r>
            <w:r w:rsidRPr="003A0550">
              <w:rPr>
                <w:lang w:eastAsia="fi-FI"/>
              </w:rPr>
              <w:t xml:space="preserve">Mihin/minne kirjaukset tehdään? </w:t>
            </w:r>
            <w:r w:rsidRPr="003A0550">
              <w:rPr>
                <w:u w:val="single"/>
                <w:lang w:eastAsia="fi-FI"/>
              </w:rPr>
              <w:fldChar w:fldCharType="begin">
                <w:ffData>
                  <w:name w:val="Teksti58"/>
                  <w:enabled/>
                  <w:calcOnExit w:val="0"/>
                  <w:textInput/>
                </w:ffData>
              </w:fldChar>
            </w:r>
            <w:r w:rsidRPr="003A0550">
              <w:rPr>
                <w:u w:val="single"/>
                <w:lang w:eastAsia="fi-FI"/>
              </w:rPr>
              <w:instrText xml:space="preserve"> FORMTEXT </w:instrText>
            </w:r>
            <w:r w:rsidRPr="003A0550">
              <w:rPr>
                <w:u w:val="single"/>
                <w:lang w:eastAsia="fi-FI"/>
              </w:rPr>
            </w:r>
            <w:r w:rsidRPr="003A0550">
              <w:rPr>
                <w:u w:val="single"/>
                <w:lang w:eastAsia="fi-FI"/>
              </w:rPr>
              <w:fldChar w:fldCharType="separate"/>
            </w:r>
            <w:r w:rsidRPr="003A0550">
              <w:rPr>
                <w:u w:val="single"/>
                <w:lang w:eastAsia="fi-FI"/>
              </w:rPr>
              <w:t> </w:t>
            </w:r>
            <w:r w:rsidRPr="003A0550">
              <w:rPr>
                <w:u w:val="single"/>
                <w:lang w:eastAsia="fi-FI"/>
              </w:rPr>
              <w:t> </w:t>
            </w:r>
            <w:r w:rsidRPr="003A0550">
              <w:rPr>
                <w:u w:val="single"/>
                <w:lang w:eastAsia="fi-FI"/>
              </w:rPr>
              <w:t> </w:t>
            </w:r>
            <w:r w:rsidRPr="003A0550">
              <w:rPr>
                <w:u w:val="single"/>
                <w:lang w:eastAsia="fi-FI"/>
              </w:rPr>
              <w:t> </w:t>
            </w:r>
            <w:r w:rsidRPr="003A0550">
              <w:rPr>
                <w:u w:val="single"/>
                <w:lang w:eastAsia="fi-FI"/>
              </w:rPr>
              <w:t> </w:t>
            </w:r>
            <w:r w:rsidRPr="003A0550">
              <w:rPr>
                <w:lang w:eastAsia="fi-FI"/>
              </w:rPr>
              <w:fldChar w:fldCharType="end"/>
            </w:r>
          </w:p>
        </w:tc>
      </w:tr>
      <w:tr w:rsidR="00466036" w:rsidRPr="004868C1" w14:paraId="3B07488A" w14:textId="77777777" w:rsidTr="0039327E">
        <w:trPr>
          <w:trHeight w:hRule="exact" w:val="567"/>
        </w:trPr>
        <w:tc>
          <w:tcPr>
            <w:tcW w:w="477" w:type="dxa"/>
            <w:shd w:val="clear" w:color="auto" w:fill="auto"/>
            <w:noWrap/>
            <w:vAlign w:val="center"/>
            <w:hideMark/>
          </w:tcPr>
          <w:p w14:paraId="0814035C" w14:textId="77777777" w:rsidR="00466036" w:rsidRPr="003A0550" w:rsidRDefault="00466036" w:rsidP="006C28B1">
            <w:pPr>
              <w:spacing w:after="0" w:line="240" w:lineRule="auto"/>
              <w:rPr>
                <w:rFonts w:asciiTheme="minorHAnsi" w:hAnsiTheme="minorHAnsi"/>
                <w:b/>
                <w:i/>
              </w:rPr>
            </w:pPr>
            <w:r w:rsidRPr="003A0550">
              <w:rPr>
                <w:rFonts w:asciiTheme="minorHAnsi" w:hAnsiTheme="minorHAnsi"/>
                <w:b/>
                <w:i/>
              </w:rPr>
              <w:fldChar w:fldCharType="begin">
                <w:ffData>
                  <w:name w:val=""/>
                  <w:enabled/>
                  <w:calcOnExit w:val="0"/>
                  <w:checkBox>
                    <w:sizeAuto/>
                    <w:default w:val="0"/>
                  </w:checkBox>
                </w:ffData>
              </w:fldChar>
            </w:r>
            <w:r w:rsidRPr="003A0550">
              <w:rPr>
                <w:rFonts w:asciiTheme="minorHAnsi" w:hAnsiTheme="minorHAnsi"/>
                <w:b/>
                <w:i/>
              </w:rPr>
              <w:instrText xml:space="preserve"> FORMCHECKBOX </w:instrText>
            </w:r>
            <w:r w:rsidRPr="003A0550">
              <w:rPr>
                <w:rFonts w:asciiTheme="minorHAnsi" w:hAnsiTheme="minorHAnsi"/>
                <w:b/>
                <w:i/>
              </w:rPr>
            </w:r>
            <w:r w:rsidRPr="003A0550">
              <w:rPr>
                <w:rFonts w:asciiTheme="minorHAnsi" w:hAnsiTheme="minorHAnsi"/>
                <w:b/>
                <w:i/>
              </w:rPr>
              <w:fldChar w:fldCharType="separate"/>
            </w:r>
            <w:r w:rsidRPr="003A0550">
              <w:rPr>
                <w:rFonts w:asciiTheme="minorHAnsi" w:hAnsiTheme="minorHAnsi"/>
                <w:i/>
              </w:rPr>
              <w:fldChar w:fldCharType="end"/>
            </w:r>
          </w:p>
        </w:tc>
        <w:tc>
          <w:tcPr>
            <w:tcW w:w="8454" w:type="dxa"/>
            <w:shd w:val="clear" w:color="auto" w:fill="auto"/>
            <w:vAlign w:val="bottom"/>
            <w:hideMark/>
          </w:tcPr>
          <w:p w14:paraId="02D185D1" w14:textId="4B2F10CD" w:rsidR="00466036" w:rsidRPr="003A0550" w:rsidRDefault="002B7B63" w:rsidP="006C28B1">
            <w:pPr>
              <w:spacing w:after="0" w:line="240" w:lineRule="auto"/>
              <w:rPr>
                <w:rFonts w:asciiTheme="minorHAnsi" w:eastAsia="Times New Roman" w:hAnsiTheme="minorHAnsi"/>
                <w:lang w:eastAsia="fi-FI"/>
              </w:rPr>
            </w:pPr>
            <w:r>
              <w:rPr>
                <w:rFonts w:asciiTheme="minorHAnsi" w:hAnsiTheme="minorHAnsi"/>
              </w:rPr>
              <w:t>H</w:t>
            </w:r>
            <w:r w:rsidR="00466036" w:rsidRPr="003A0550">
              <w:rPr>
                <w:rFonts w:asciiTheme="minorHAnsi" w:hAnsiTheme="minorHAnsi"/>
              </w:rPr>
              <w:t xml:space="preserve">avaitut lämpötilapoikkeamat ja niiden </w:t>
            </w:r>
            <w:proofErr w:type="gramStart"/>
            <w:r w:rsidR="00466036" w:rsidRPr="003A0550">
              <w:rPr>
                <w:rFonts w:asciiTheme="minorHAnsi" w:hAnsiTheme="minorHAnsi"/>
              </w:rPr>
              <w:t>johdosta</w:t>
            </w:r>
            <w:proofErr w:type="gramEnd"/>
            <w:r w:rsidR="00466036" w:rsidRPr="003A0550">
              <w:rPr>
                <w:rFonts w:asciiTheme="minorHAnsi" w:hAnsiTheme="minorHAnsi"/>
              </w:rPr>
              <w:t xml:space="preserve"> tehdyt korjaavat toimenpiteet kirjataan. </w:t>
            </w:r>
            <w:r w:rsidR="00466036" w:rsidRPr="003A0550">
              <w:rPr>
                <w:lang w:eastAsia="fi-FI"/>
              </w:rPr>
              <w:t xml:space="preserve">Mihin/minne kirjaukset tehdään? </w:t>
            </w:r>
            <w:r w:rsidR="00466036" w:rsidRPr="003A0550">
              <w:rPr>
                <w:u w:val="single"/>
                <w:lang w:eastAsia="fi-FI"/>
              </w:rPr>
              <w:fldChar w:fldCharType="begin">
                <w:ffData>
                  <w:name w:val="Teksti58"/>
                  <w:enabled/>
                  <w:calcOnExit w:val="0"/>
                  <w:textInput/>
                </w:ffData>
              </w:fldChar>
            </w:r>
            <w:r w:rsidR="00466036" w:rsidRPr="003A0550">
              <w:rPr>
                <w:u w:val="single"/>
                <w:lang w:eastAsia="fi-FI"/>
              </w:rPr>
              <w:instrText xml:space="preserve"> FORMTEXT </w:instrText>
            </w:r>
            <w:r w:rsidR="00466036" w:rsidRPr="003A0550">
              <w:rPr>
                <w:u w:val="single"/>
                <w:lang w:eastAsia="fi-FI"/>
              </w:rPr>
            </w:r>
            <w:r w:rsidR="00466036" w:rsidRPr="003A0550">
              <w:rPr>
                <w:u w:val="single"/>
                <w:lang w:eastAsia="fi-FI"/>
              </w:rPr>
              <w:fldChar w:fldCharType="separate"/>
            </w:r>
            <w:r w:rsidR="00466036" w:rsidRPr="003A0550">
              <w:rPr>
                <w:u w:val="single"/>
                <w:lang w:eastAsia="fi-FI"/>
              </w:rPr>
              <w:t> </w:t>
            </w:r>
            <w:r w:rsidR="00466036" w:rsidRPr="003A0550">
              <w:rPr>
                <w:u w:val="single"/>
                <w:lang w:eastAsia="fi-FI"/>
              </w:rPr>
              <w:t> </w:t>
            </w:r>
            <w:r w:rsidR="00466036" w:rsidRPr="003A0550">
              <w:rPr>
                <w:u w:val="single"/>
                <w:lang w:eastAsia="fi-FI"/>
              </w:rPr>
              <w:t> </w:t>
            </w:r>
            <w:r w:rsidR="00466036" w:rsidRPr="003A0550">
              <w:rPr>
                <w:u w:val="single"/>
                <w:lang w:eastAsia="fi-FI"/>
              </w:rPr>
              <w:t> </w:t>
            </w:r>
            <w:r w:rsidR="00466036" w:rsidRPr="003A0550">
              <w:rPr>
                <w:u w:val="single"/>
                <w:lang w:eastAsia="fi-FI"/>
              </w:rPr>
              <w:t> </w:t>
            </w:r>
            <w:r w:rsidR="00466036" w:rsidRPr="003A0550">
              <w:rPr>
                <w:lang w:eastAsia="fi-FI"/>
              </w:rPr>
              <w:fldChar w:fldCharType="end"/>
            </w:r>
          </w:p>
        </w:tc>
      </w:tr>
      <w:tr w:rsidR="00466036" w:rsidRPr="004868C1" w14:paraId="6503E665" w14:textId="77777777" w:rsidTr="006C28B1">
        <w:trPr>
          <w:trHeight w:hRule="exact" w:val="314"/>
        </w:trPr>
        <w:tc>
          <w:tcPr>
            <w:tcW w:w="477" w:type="dxa"/>
            <w:shd w:val="clear" w:color="auto" w:fill="auto"/>
            <w:noWrap/>
          </w:tcPr>
          <w:p w14:paraId="2176B705" w14:textId="77777777" w:rsidR="00466036" w:rsidRPr="003A0550" w:rsidRDefault="00466036" w:rsidP="006C28B1">
            <w:pPr>
              <w:spacing w:after="0" w:line="240" w:lineRule="auto"/>
              <w:rPr>
                <w:rFonts w:asciiTheme="minorHAnsi" w:hAnsiTheme="minorHAnsi"/>
                <w:b/>
                <w:i/>
              </w:rPr>
            </w:pPr>
            <w:r w:rsidRPr="003A0550">
              <w:rPr>
                <w:rFonts w:asciiTheme="minorHAnsi" w:hAnsiTheme="minorHAnsi"/>
                <w:b/>
                <w:i/>
              </w:rPr>
              <w:fldChar w:fldCharType="begin">
                <w:ffData>
                  <w:name w:val=""/>
                  <w:enabled/>
                  <w:calcOnExit w:val="0"/>
                  <w:checkBox>
                    <w:sizeAuto/>
                    <w:default w:val="0"/>
                  </w:checkBox>
                </w:ffData>
              </w:fldChar>
            </w:r>
            <w:r w:rsidRPr="003A0550">
              <w:rPr>
                <w:rFonts w:asciiTheme="minorHAnsi" w:hAnsiTheme="minorHAnsi"/>
                <w:b/>
                <w:i/>
              </w:rPr>
              <w:instrText xml:space="preserve"> FORMCHECKBOX </w:instrText>
            </w:r>
            <w:r w:rsidRPr="003A0550">
              <w:rPr>
                <w:rFonts w:asciiTheme="minorHAnsi" w:hAnsiTheme="minorHAnsi"/>
                <w:b/>
                <w:i/>
              </w:rPr>
            </w:r>
            <w:r w:rsidRPr="003A0550">
              <w:rPr>
                <w:rFonts w:asciiTheme="minorHAnsi" w:hAnsiTheme="minorHAnsi"/>
                <w:b/>
                <w:i/>
              </w:rPr>
              <w:fldChar w:fldCharType="separate"/>
            </w:r>
            <w:r w:rsidRPr="003A0550">
              <w:rPr>
                <w:rFonts w:asciiTheme="minorHAnsi" w:hAnsiTheme="minorHAnsi"/>
                <w:b/>
                <w:i/>
              </w:rPr>
              <w:fldChar w:fldCharType="end"/>
            </w:r>
          </w:p>
        </w:tc>
        <w:tc>
          <w:tcPr>
            <w:tcW w:w="8454" w:type="dxa"/>
            <w:shd w:val="clear" w:color="auto" w:fill="auto"/>
          </w:tcPr>
          <w:p w14:paraId="6257FFF9" w14:textId="77777777" w:rsidR="00466036" w:rsidRPr="003A0550" w:rsidRDefault="00466036" w:rsidP="006C28B1">
            <w:pPr>
              <w:spacing w:after="0" w:line="240" w:lineRule="auto"/>
              <w:rPr>
                <w:rFonts w:asciiTheme="minorHAnsi" w:hAnsiTheme="minorHAnsi"/>
              </w:rPr>
            </w:pPr>
            <w:r w:rsidRPr="003A0550">
              <w:rPr>
                <w:rFonts w:asciiTheme="minorHAnsi" w:hAnsiTheme="minorHAnsi"/>
              </w:rPr>
              <w:t xml:space="preserve">Muu, mitä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fldChar w:fldCharType="end"/>
            </w:r>
          </w:p>
        </w:tc>
      </w:tr>
    </w:tbl>
    <w:p w14:paraId="71714554" w14:textId="77777777" w:rsidR="002B7B63" w:rsidRDefault="002B7B63" w:rsidP="002B7B63">
      <w:pPr>
        <w:spacing w:after="0" w:line="240" w:lineRule="auto"/>
        <w:ind w:left="709"/>
        <w:rPr>
          <w:rFonts w:asciiTheme="minorHAnsi" w:hAnsiTheme="minorHAnsi"/>
          <w:b/>
        </w:rPr>
      </w:pPr>
    </w:p>
    <w:p w14:paraId="2BAAF29D" w14:textId="31785C14" w:rsidR="002B7B63" w:rsidRPr="00312972" w:rsidRDefault="002B7B63" w:rsidP="002B7B63">
      <w:pPr>
        <w:spacing w:after="0" w:line="240" w:lineRule="auto"/>
        <w:ind w:left="709"/>
        <w:rPr>
          <w:b/>
          <w:lang w:eastAsia="fi-FI"/>
        </w:rPr>
      </w:pPr>
      <w:r w:rsidRPr="00312972">
        <w:rPr>
          <w:rFonts w:asciiTheme="minorHAnsi" w:hAnsiTheme="minorHAnsi"/>
          <w:b/>
        </w:rPr>
        <w:t>Lämpötiloissa havaitut poikkeamat sekä niiden vuoksi tehtävät korjaavat toimenpiteet kirjataan aina.</w:t>
      </w:r>
    </w:p>
    <w:p w14:paraId="68C0FBD1" w14:textId="77777777" w:rsidR="002B7B63" w:rsidRDefault="002B7B63" w:rsidP="00DF6D38">
      <w:pPr>
        <w:spacing w:after="0" w:line="240" w:lineRule="auto"/>
        <w:ind w:left="720"/>
        <w:rPr>
          <w:b/>
        </w:rPr>
      </w:pPr>
    </w:p>
    <w:p w14:paraId="5AACE950" w14:textId="217D8E18" w:rsidR="00C73259" w:rsidRPr="00D020B9" w:rsidRDefault="00C73259" w:rsidP="00DF6D38">
      <w:pPr>
        <w:spacing w:after="0" w:line="240" w:lineRule="auto"/>
        <w:ind w:left="720"/>
        <w:rPr>
          <w:b/>
        </w:rPr>
      </w:pPr>
      <w:r w:rsidRPr="00D020B9">
        <w:rPr>
          <w:b/>
        </w:rPr>
        <w:t>Toimenpiteet lämpötilapoikkeamia todettaessa:</w:t>
      </w:r>
    </w:p>
    <w:tbl>
      <w:tblPr>
        <w:tblW w:w="8930" w:type="dxa"/>
        <w:tblInd w:w="704" w:type="dxa"/>
        <w:tblCellMar>
          <w:left w:w="70" w:type="dxa"/>
          <w:right w:w="70" w:type="dxa"/>
        </w:tblCellMar>
        <w:tblLook w:val="04A0" w:firstRow="1" w:lastRow="0" w:firstColumn="1" w:lastColumn="0" w:noHBand="0" w:noVBand="1"/>
      </w:tblPr>
      <w:tblGrid>
        <w:gridCol w:w="851"/>
        <w:gridCol w:w="8079"/>
      </w:tblGrid>
      <w:tr w:rsidR="00C73259" w:rsidRPr="00D020B9" w14:paraId="71305CAD" w14:textId="77777777" w:rsidTr="0039327E">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F92E8" w14:textId="1707CD5A" w:rsidR="00C73259" w:rsidRPr="00D020B9" w:rsidRDefault="006279B2" w:rsidP="0072326D">
            <w:pPr>
              <w:spacing w:after="0" w:line="240" w:lineRule="auto"/>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C73259" w:rsidRPr="00D020B9">
              <w:rPr>
                <w:rFonts w:eastAsia="Times New Roman"/>
                <w:color w:val="000000"/>
                <w:sz w:val="20"/>
                <w:szCs w:val="20"/>
                <w:lang w:eastAsia="fi-FI"/>
              </w:rPr>
              <w:t> </w:t>
            </w:r>
          </w:p>
        </w:tc>
        <w:tc>
          <w:tcPr>
            <w:tcW w:w="8079" w:type="dxa"/>
            <w:tcBorders>
              <w:top w:val="single" w:sz="4" w:space="0" w:color="auto"/>
              <w:left w:val="nil"/>
              <w:bottom w:val="single" w:sz="4" w:space="0" w:color="auto"/>
              <w:right w:val="single" w:sz="4" w:space="0" w:color="auto"/>
            </w:tcBorders>
            <w:shd w:val="clear" w:color="auto" w:fill="auto"/>
            <w:noWrap/>
            <w:vAlign w:val="bottom"/>
            <w:hideMark/>
          </w:tcPr>
          <w:p w14:paraId="573396E3" w14:textId="1B09DB2E" w:rsidR="00C73259" w:rsidRPr="00F06690" w:rsidRDefault="00C73259" w:rsidP="0072326D">
            <w:pPr>
              <w:spacing w:after="0" w:line="240" w:lineRule="auto"/>
              <w:rPr>
                <w:rFonts w:eastAsia="Times New Roman"/>
                <w:color w:val="000000"/>
                <w:szCs w:val="20"/>
                <w:lang w:eastAsia="fi-FI"/>
              </w:rPr>
            </w:pPr>
            <w:r w:rsidRPr="00F06690">
              <w:rPr>
                <w:rFonts w:eastAsia="Times New Roman"/>
                <w:color w:val="000000"/>
                <w:szCs w:val="20"/>
                <w:lang w:eastAsia="fi-FI"/>
              </w:rPr>
              <w:t>Ruokien kuumennusta jatketaan</w:t>
            </w:r>
          </w:p>
        </w:tc>
      </w:tr>
      <w:tr w:rsidR="00C73259" w:rsidRPr="00D020B9" w14:paraId="6BA6D7C8" w14:textId="77777777" w:rsidTr="0039327E">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E1DAB44" w14:textId="215DAE0B" w:rsidR="00C73259" w:rsidRPr="00D020B9" w:rsidRDefault="006279B2" w:rsidP="0072326D">
            <w:pPr>
              <w:spacing w:after="0" w:line="240" w:lineRule="auto"/>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C73259" w:rsidRPr="00D020B9">
              <w:rPr>
                <w:rFonts w:eastAsia="Times New Roman"/>
                <w:color w:val="000000"/>
                <w:sz w:val="20"/>
                <w:szCs w:val="20"/>
                <w:lang w:eastAsia="fi-FI"/>
              </w:rPr>
              <w:t> </w:t>
            </w:r>
          </w:p>
        </w:tc>
        <w:tc>
          <w:tcPr>
            <w:tcW w:w="8079" w:type="dxa"/>
            <w:tcBorders>
              <w:top w:val="nil"/>
              <w:left w:val="nil"/>
              <w:bottom w:val="single" w:sz="4" w:space="0" w:color="auto"/>
              <w:right w:val="single" w:sz="4" w:space="0" w:color="auto"/>
            </w:tcBorders>
            <w:shd w:val="clear" w:color="auto" w:fill="auto"/>
            <w:noWrap/>
            <w:vAlign w:val="bottom"/>
            <w:hideMark/>
          </w:tcPr>
          <w:p w14:paraId="23400FB2" w14:textId="59484448" w:rsidR="00C73259" w:rsidRPr="00F06690" w:rsidRDefault="004D3577" w:rsidP="0072326D">
            <w:pPr>
              <w:spacing w:after="0" w:line="240" w:lineRule="auto"/>
              <w:rPr>
                <w:rFonts w:eastAsia="Times New Roman"/>
                <w:color w:val="000000"/>
                <w:szCs w:val="20"/>
                <w:lang w:eastAsia="fi-FI"/>
              </w:rPr>
            </w:pPr>
            <w:r>
              <w:rPr>
                <w:rFonts w:eastAsia="Times New Roman"/>
                <w:color w:val="000000"/>
                <w:szCs w:val="20"/>
                <w:lang w:eastAsia="fi-FI"/>
              </w:rPr>
              <w:t>Kalusteen lämpötilan säädetään</w:t>
            </w:r>
            <w:r w:rsidR="00C73259" w:rsidRPr="00F06690">
              <w:rPr>
                <w:rFonts w:eastAsia="Times New Roman"/>
                <w:color w:val="000000"/>
                <w:szCs w:val="20"/>
                <w:lang w:eastAsia="fi-FI"/>
              </w:rPr>
              <w:t xml:space="preserve"> oikeaan lämpötilaan </w:t>
            </w:r>
          </w:p>
        </w:tc>
      </w:tr>
      <w:tr w:rsidR="00C73259" w:rsidRPr="00D020B9" w14:paraId="488AE7F3" w14:textId="77777777" w:rsidTr="0039327E">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AB115BA" w14:textId="21EAA641" w:rsidR="00C73259" w:rsidRPr="00D020B9" w:rsidRDefault="006279B2" w:rsidP="0072326D">
            <w:pPr>
              <w:spacing w:after="0" w:line="240" w:lineRule="auto"/>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C73259" w:rsidRPr="00D020B9">
              <w:rPr>
                <w:rFonts w:eastAsia="Times New Roman"/>
                <w:color w:val="000000"/>
                <w:sz w:val="20"/>
                <w:szCs w:val="20"/>
                <w:lang w:eastAsia="fi-FI"/>
              </w:rPr>
              <w:t> </w:t>
            </w:r>
          </w:p>
        </w:tc>
        <w:tc>
          <w:tcPr>
            <w:tcW w:w="8079" w:type="dxa"/>
            <w:tcBorders>
              <w:top w:val="nil"/>
              <w:left w:val="nil"/>
              <w:bottom w:val="single" w:sz="4" w:space="0" w:color="auto"/>
              <w:right w:val="single" w:sz="4" w:space="0" w:color="auto"/>
            </w:tcBorders>
            <w:shd w:val="clear" w:color="auto" w:fill="auto"/>
            <w:noWrap/>
            <w:vAlign w:val="bottom"/>
            <w:hideMark/>
          </w:tcPr>
          <w:p w14:paraId="769B8D5C" w14:textId="1A374F2C" w:rsidR="00C73259" w:rsidRPr="00F06690" w:rsidRDefault="004D3577" w:rsidP="0072326D">
            <w:pPr>
              <w:spacing w:after="0" w:line="240" w:lineRule="auto"/>
              <w:rPr>
                <w:rFonts w:eastAsia="Times New Roman"/>
                <w:color w:val="000000"/>
                <w:szCs w:val="20"/>
                <w:lang w:eastAsia="fi-FI"/>
              </w:rPr>
            </w:pPr>
            <w:r>
              <w:rPr>
                <w:rFonts w:eastAsia="Times New Roman"/>
                <w:color w:val="000000"/>
                <w:szCs w:val="20"/>
                <w:lang w:eastAsia="fi-FI"/>
              </w:rPr>
              <w:t>K</w:t>
            </w:r>
            <w:r w:rsidR="00C73259" w:rsidRPr="00F06690">
              <w:rPr>
                <w:rFonts w:eastAsia="Times New Roman"/>
                <w:color w:val="000000"/>
                <w:szCs w:val="20"/>
                <w:lang w:eastAsia="fi-FI"/>
              </w:rPr>
              <w:t xml:space="preserve">alusteen täyttämistä muutetaan ja/tai toimijan on pystyttävä seuraamaan ko. kalusteosan lämpötilaa </w:t>
            </w:r>
          </w:p>
        </w:tc>
      </w:tr>
      <w:tr w:rsidR="00C73259" w:rsidRPr="00D020B9" w14:paraId="5CF82A6E" w14:textId="77777777" w:rsidTr="0039327E">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3F133EA" w14:textId="56D6410C" w:rsidR="00C73259" w:rsidRPr="00D020B9" w:rsidRDefault="006279B2" w:rsidP="0072326D">
            <w:pPr>
              <w:spacing w:after="0" w:line="240" w:lineRule="auto"/>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C73259" w:rsidRPr="00D020B9">
              <w:rPr>
                <w:rFonts w:eastAsia="Times New Roman"/>
                <w:color w:val="000000"/>
                <w:sz w:val="20"/>
                <w:szCs w:val="20"/>
                <w:lang w:eastAsia="fi-FI"/>
              </w:rPr>
              <w:t> </w:t>
            </w:r>
          </w:p>
        </w:tc>
        <w:tc>
          <w:tcPr>
            <w:tcW w:w="8079" w:type="dxa"/>
            <w:tcBorders>
              <w:top w:val="nil"/>
              <w:left w:val="nil"/>
              <w:bottom w:val="single" w:sz="4" w:space="0" w:color="auto"/>
              <w:right w:val="single" w:sz="4" w:space="0" w:color="auto"/>
            </w:tcBorders>
            <w:shd w:val="clear" w:color="auto" w:fill="auto"/>
            <w:noWrap/>
            <w:vAlign w:val="bottom"/>
            <w:hideMark/>
          </w:tcPr>
          <w:p w14:paraId="27615B4C" w14:textId="411C7190" w:rsidR="00C73259" w:rsidRPr="00F06690" w:rsidRDefault="004D3577" w:rsidP="0072326D">
            <w:pPr>
              <w:spacing w:after="0" w:line="240" w:lineRule="auto"/>
              <w:rPr>
                <w:rFonts w:eastAsia="Times New Roman"/>
                <w:color w:val="000000"/>
                <w:szCs w:val="20"/>
                <w:lang w:eastAsia="fi-FI"/>
              </w:rPr>
            </w:pPr>
            <w:r>
              <w:rPr>
                <w:rFonts w:eastAsia="Times New Roman"/>
                <w:color w:val="000000"/>
                <w:szCs w:val="20"/>
                <w:lang w:eastAsia="fi-FI"/>
              </w:rPr>
              <w:t>K</w:t>
            </w:r>
            <w:r w:rsidR="00C73259" w:rsidRPr="00F06690">
              <w:rPr>
                <w:rFonts w:eastAsia="Times New Roman"/>
                <w:color w:val="000000"/>
                <w:szCs w:val="20"/>
                <w:lang w:eastAsia="fi-FI"/>
              </w:rPr>
              <w:t>orjaajan kutsuminen paikalle</w:t>
            </w:r>
          </w:p>
        </w:tc>
      </w:tr>
      <w:tr w:rsidR="00C73259" w:rsidRPr="00D020B9" w14:paraId="15E96C30" w14:textId="77777777" w:rsidTr="0039327E">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343F637" w14:textId="748A5734" w:rsidR="00C73259" w:rsidRPr="00D020B9" w:rsidRDefault="006279B2" w:rsidP="0072326D">
            <w:pPr>
              <w:spacing w:after="0" w:line="240" w:lineRule="auto"/>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C73259" w:rsidRPr="00D020B9">
              <w:rPr>
                <w:rFonts w:eastAsia="Times New Roman"/>
                <w:color w:val="000000"/>
                <w:sz w:val="20"/>
                <w:szCs w:val="20"/>
                <w:lang w:eastAsia="fi-FI"/>
              </w:rPr>
              <w:t> </w:t>
            </w:r>
          </w:p>
        </w:tc>
        <w:tc>
          <w:tcPr>
            <w:tcW w:w="8079" w:type="dxa"/>
            <w:tcBorders>
              <w:top w:val="nil"/>
              <w:left w:val="nil"/>
              <w:bottom w:val="single" w:sz="4" w:space="0" w:color="auto"/>
              <w:right w:val="single" w:sz="4" w:space="0" w:color="auto"/>
            </w:tcBorders>
            <w:shd w:val="clear" w:color="auto" w:fill="auto"/>
            <w:noWrap/>
            <w:vAlign w:val="bottom"/>
            <w:hideMark/>
          </w:tcPr>
          <w:p w14:paraId="184E7BA0" w14:textId="1FDA01FC" w:rsidR="00C73259" w:rsidRPr="00F06690" w:rsidRDefault="004D3577" w:rsidP="004D3577">
            <w:pPr>
              <w:tabs>
                <w:tab w:val="left" w:pos="5786"/>
              </w:tabs>
              <w:spacing w:after="0"/>
              <w:rPr>
                <w:rFonts w:eastAsia="Times New Roman"/>
                <w:color w:val="000000"/>
                <w:szCs w:val="20"/>
                <w:lang w:eastAsia="fi-FI"/>
              </w:rPr>
            </w:pPr>
            <w:r>
              <w:rPr>
                <w:rFonts w:eastAsia="Times New Roman"/>
                <w:color w:val="000000"/>
                <w:szCs w:val="20"/>
                <w:lang w:eastAsia="fi-FI"/>
              </w:rPr>
              <w:t>M</w:t>
            </w:r>
            <w:r w:rsidR="00C73259" w:rsidRPr="00F06690">
              <w:rPr>
                <w:rFonts w:eastAsia="Times New Roman"/>
                <w:color w:val="000000"/>
                <w:szCs w:val="20"/>
                <w:lang w:eastAsia="fi-FI"/>
              </w:rPr>
              <w:t xml:space="preserve">uu, mikä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fldChar w:fldCharType="end"/>
            </w:r>
          </w:p>
        </w:tc>
      </w:tr>
    </w:tbl>
    <w:p w14:paraId="2F584877" w14:textId="5CEAE40F" w:rsidR="004D3577" w:rsidRPr="00F44328" w:rsidRDefault="004D3577" w:rsidP="00074C1D">
      <w:pPr>
        <w:pStyle w:val="Otsikko3"/>
        <w:numPr>
          <w:ilvl w:val="2"/>
          <w:numId w:val="11"/>
        </w:numPr>
        <w:spacing w:before="0" w:line="240" w:lineRule="auto"/>
        <w:rPr>
          <w:rFonts w:asciiTheme="minorHAnsi" w:hAnsiTheme="minorHAnsi"/>
          <w:b/>
          <w:color w:val="000000" w:themeColor="text1"/>
          <w:szCs w:val="22"/>
        </w:rPr>
      </w:pPr>
      <w:bookmarkStart w:id="20" w:name="_Toc125552763"/>
      <w:r w:rsidRPr="00F44328">
        <w:rPr>
          <w:rFonts w:asciiTheme="minorHAnsi" w:hAnsiTheme="minorHAnsi"/>
          <w:b/>
          <w:color w:val="000000" w:themeColor="text1"/>
          <w:szCs w:val="22"/>
        </w:rPr>
        <w:lastRenderedPageBreak/>
        <w:t>Kuumana säilytettävät tuotteet</w:t>
      </w:r>
      <w:bookmarkEnd w:id="20"/>
    </w:p>
    <w:p w14:paraId="68E0BCB1" w14:textId="77777777" w:rsidR="004D3577" w:rsidRDefault="004D3577" w:rsidP="004D3577">
      <w:pPr>
        <w:spacing w:after="0" w:line="240" w:lineRule="auto"/>
        <w:ind w:left="709"/>
      </w:pPr>
    </w:p>
    <w:p w14:paraId="10B3CCBD" w14:textId="44B52EF9" w:rsidR="004D3577" w:rsidRDefault="004D3577" w:rsidP="004D3577">
      <w:pPr>
        <w:spacing w:after="0" w:line="240" w:lineRule="auto"/>
        <w:ind w:left="709"/>
      </w:pPr>
      <w:r>
        <w:t>Kuumat</w:t>
      </w:r>
      <w:r w:rsidRPr="00330993">
        <w:t xml:space="preserve"> ruoat säilytetään yli +60 </w:t>
      </w:r>
      <w:r>
        <w:t>°C:ssa</w:t>
      </w:r>
      <w:r w:rsidRPr="00330993">
        <w:t xml:space="preserve"> </w:t>
      </w:r>
      <w:r w:rsidRPr="00AE018E">
        <w:rPr>
          <w:b/>
        </w:rPr>
        <w:t>ennen myyntiä</w:t>
      </w:r>
      <w:r w:rsidRPr="00AE018E">
        <w:t>, esim. myymälän takatiloissa,</w:t>
      </w:r>
      <w:r>
        <w:t xml:space="preserve"> </w:t>
      </w:r>
      <w:r w:rsidRPr="00330993">
        <w:t xml:space="preserve">lämpökalusteessa </w:t>
      </w:r>
      <w:r>
        <w:t xml:space="preserve">(lämpöhaude, vitriini tai -kaappi tms.). </w:t>
      </w:r>
      <w:r w:rsidRPr="00330993">
        <w:t xml:space="preserve">Ruokien lämpötila mitataan säilytysajan loppupuolella.  </w:t>
      </w:r>
    </w:p>
    <w:p w14:paraId="5CC21A7E" w14:textId="77777777" w:rsidR="004D3577" w:rsidRDefault="004D3577" w:rsidP="004D3577">
      <w:pPr>
        <w:spacing w:after="0" w:line="240" w:lineRule="auto"/>
        <w:ind w:left="709"/>
      </w:pPr>
    </w:p>
    <w:p w14:paraId="1D7F3795" w14:textId="77777777" w:rsidR="004D3577" w:rsidRDefault="004D3577" w:rsidP="004D3577">
      <w:pPr>
        <w:spacing w:after="0" w:line="240" w:lineRule="auto"/>
        <w:ind w:left="709"/>
        <w:rPr>
          <w:b/>
        </w:rPr>
      </w:pPr>
      <w:r w:rsidRPr="00C235FA">
        <w:rPr>
          <w:b/>
        </w:rPr>
        <w:t xml:space="preserve">Myymälässämme </w:t>
      </w:r>
      <w:r>
        <w:rPr>
          <w:b/>
        </w:rPr>
        <w:t>säilytetään kuumana</w:t>
      </w:r>
      <w:r w:rsidRPr="00C235FA">
        <w:rPr>
          <w:b/>
        </w:rPr>
        <w:t xml:space="preserve"> seuraavia elintarvikkeita</w:t>
      </w:r>
      <w:r>
        <w:rPr>
          <w:b/>
        </w:rPr>
        <w:t xml:space="preserve"> ennen myyntiä sekä käytettävät kuumasäilytyskalusteet</w:t>
      </w:r>
      <w:r w:rsidRPr="00C235FA">
        <w:rPr>
          <w:b/>
        </w:rPr>
        <w:t xml:space="preserve">: </w:t>
      </w:r>
    </w:p>
    <w:p w14:paraId="34840082" w14:textId="77777777" w:rsidR="004D3577" w:rsidRPr="00F06690" w:rsidRDefault="004D3577" w:rsidP="004D3577">
      <w:pPr>
        <w:spacing w:after="0" w:line="240" w:lineRule="auto"/>
        <w:ind w:left="709"/>
        <w:rPr>
          <w:i/>
          <w:sz w:val="20"/>
          <w:szCs w:val="18"/>
        </w:rPr>
      </w:pPr>
      <w:r w:rsidRPr="00F06690">
        <w:rPr>
          <w:i/>
          <w:sz w:val="20"/>
          <w:szCs w:val="18"/>
        </w:rPr>
        <w:t>Mitä tuotteita myymälässä pidetään kuumana ennen myyntiä? Minkälainen kuumasäilytyskaluste on?</w:t>
      </w:r>
    </w:p>
    <w:tbl>
      <w:tblPr>
        <w:tblStyle w:val="TaulukkoRuudukko"/>
        <w:tblW w:w="0" w:type="auto"/>
        <w:tblInd w:w="709" w:type="dxa"/>
        <w:tblLook w:val="04A0" w:firstRow="1" w:lastRow="0" w:firstColumn="1" w:lastColumn="0" w:noHBand="0" w:noVBand="1"/>
      </w:tblPr>
      <w:tblGrid>
        <w:gridCol w:w="8919"/>
      </w:tblGrid>
      <w:tr w:rsidR="004D3577" w14:paraId="22A6E11F" w14:textId="77777777" w:rsidTr="004D3577">
        <w:tc>
          <w:tcPr>
            <w:tcW w:w="8919" w:type="dxa"/>
          </w:tcPr>
          <w:p w14:paraId="4714499A" w14:textId="4D91B8CA" w:rsidR="004D3577" w:rsidRDefault="004D3577" w:rsidP="006C28B1">
            <w:pPr>
              <w:spacing w:after="0" w:line="240" w:lineRule="auto"/>
              <w:rPr>
                <w:rFonts w:eastAsia="Times New Roman"/>
                <w:color w:val="000000"/>
                <w:sz w:val="20"/>
                <w:szCs w:val="20"/>
                <w:lang w:eastAsia="fi-FI"/>
              </w:rPr>
            </w:pP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fldChar w:fldCharType="end"/>
            </w:r>
          </w:p>
          <w:p w14:paraId="0C329AF4" w14:textId="4A63BF40" w:rsidR="004D3577" w:rsidRDefault="004D3577" w:rsidP="006C28B1">
            <w:pPr>
              <w:spacing w:after="0" w:line="240" w:lineRule="auto"/>
              <w:rPr>
                <w:rFonts w:eastAsia="Times New Roman"/>
                <w:color w:val="000000"/>
                <w:sz w:val="20"/>
                <w:szCs w:val="20"/>
                <w:lang w:eastAsia="fi-FI"/>
              </w:rPr>
            </w:pPr>
          </w:p>
          <w:p w14:paraId="0C6F3DEA" w14:textId="77777777" w:rsidR="004D3577" w:rsidRDefault="004D3577" w:rsidP="006C28B1">
            <w:pPr>
              <w:spacing w:after="0" w:line="240" w:lineRule="auto"/>
            </w:pPr>
          </w:p>
        </w:tc>
      </w:tr>
    </w:tbl>
    <w:p w14:paraId="6172FF46" w14:textId="77777777" w:rsidR="004D3577" w:rsidRDefault="004D3577" w:rsidP="004D3577">
      <w:pPr>
        <w:spacing w:after="0" w:line="240" w:lineRule="auto"/>
        <w:ind w:left="720"/>
        <w:rPr>
          <w:b/>
          <w:lang w:eastAsia="fi-FI"/>
        </w:rPr>
      </w:pPr>
    </w:p>
    <w:p w14:paraId="52A407F9" w14:textId="1D04EFDF" w:rsidR="004D3577" w:rsidRPr="004D3577" w:rsidRDefault="004D3577" w:rsidP="004D3577">
      <w:pPr>
        <w:spacing w:after="0" w:line="240" w:lineRule="auto"/>
        <w:ind w:left="720"/>
        <w:rPr>
          <w:b/>
          <w:sz w:val="20"/>
          <w:szCs w:val="20"/>
          <w:lang w:eastAsia="fi-FI"/>
        </w:rPr>
      </w:pPr>
      <w:r w:rsidRPr="004D3577">
        <w:rPr>
          <w:b/>
          <w:lang w:eastAsia="fi-FI"/>
        </w:rPr>
        <w:t>Kuuma</w:t>
      </w:r>
      <w:r w:rsidRPr="004D3577">
        <w:rPr>
          <w:b/>
          <w:sz w:val="20"/>
          <w:szCs w:val="20"/>
          <w:lang w:eastAsia="fi-FI"/>
        </w:rPr>
        <w:t>na säilytettävien ruokien lämpötilaseuranta:</w:t>
      </w:r>
    </w:p>
    <w:tbl>
      <w:tblPr>
        <w:tblW w:w="8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4D3577" w:rsidRPr="004D3577" w14:paraId="0ABF727C" w14:textId="77777777" w:rsidTr="0039327E">
        <w:trPr>
          <w:trHeight w:hRule="exact" w:val="284"/>
        </w:trPr>
        <w:tc>
          <w:tcPr>
            <w:tcW w:w="425" w:type="dxa"/>
            <w:shd w:val="clear" w:color="auto" w:fill="auto"/>
            <w:noWrap/>
            <w:vAlign w:val="center"/>
            <w:hideMark/>
          </w:tcPr>
          <w:p w14:paraId="79D2B8D1" w14:textId="77777777" w:rsidR="004D3577" w:rsidRPr="004D3577" w:rsidRDefault="004D3577" w:rsidP="004D3577">
            <w:pPr>
              <w:spacing w:after="0" w:line="240" w:lineRule="auto"/>
              <w:rPr>
                <w:i/>
                <w:sz w:val="20"/>
                <w:szCs w:val="20"/>
                <w:lang w:eastAsia="fi-FI"/>
              </w:rPr>
            </w:pPr>
            <w:r w:rsidRPr="004D3577">
              <w:rPr>
                <w:i/>
                <w:sz w:val="20"/>
                <w:szCs w:val="20"/>
                <w:lang w:eastAsia="fi-FI"/>
              </w:rPr>
              <w:fldChar w:fldCharType="begin">
                <w:ffData>
                  <w:name w:val=""/>
                  <w:enabled/>
                  <w:calcOnExit w:val="0"/>
                  <w:checkBox>
                    <w:sizeAuto/>
                    <w:default w:val="0"/>
                  </w:checkBox>
                </w:ffData>
              </w:fldChar>
            </w:r>
            <w:r w:rsidRPr="004D3577">
              <w:rPr>
                <w:i/>
                <w:sz w:val="20"/>
                <w:szCs w:val="20"/>
                <w:lang w:eastAsia="fi-FI"/>
              </w:rPr>
              <w:instrText xml:space="preserve"> FORMCHECKBOX </w:instrText>
            </w:r>
            <w:r w:rsidRPr="004D3577">
              <w:rPr>
                <w:i/>
                <w:sz w:val="20"/>
                <w:szCs w:val="20"/>
                <w:lang w:eastAsia="fi-FI"/>
              </w:rPr>
            </w:r>
            <w:r w:rsidRPr="004D3577">
              <w:rPr>
                <w:i/>
                <w:sz w:val="20"/>
                <w:szCs w:val="20"/>
                <w:lang w:eastAsia="fi-FI"/>
              </w:rPr>
              <w:fldChar w:fldCharType="separate"/>
            </w:r>
            <w:r w:rsidRPr="004D3577">
              <w:rPr>
                <w:sz w:val="20"/>
                <w:szCs w:val="20"/>
                <w:lang w:eastAsia="fi-FI"/>
              </w:rPr>
              <w:fldChar w:fldCharType="end"/>
            </w:r>
          </w:p>
        </w:tc>
        <w:tc>
          <w:tcPr>
            <w:tcW w:w="8490" w:type="dxa"/>
            <w:shd w:val="clear" w:color="auto" w:fill="auto"/>
            <w:noWrap/>
            <w:vAlign w:val="bottom"/>
            <w:hideMark/>
          </w:tcPr>
          <w:p w14:paraId="24091034" w14:textId="7AB6E5DB" w:rsidR="004D3577" w:rsidRPr="004D3577" w:rsidRDefault="004D3577" w:rsidP="004D3577">
            <w:pPr>
              <w:spacing w:after="0" w:line="240" w:lineRule="auto"/>
              <w:rPr>
                <w:lang w:eastAsia="fi-FI"/>
              </w:rPr>
            </w:pPr>
            <w:r w:rsidRPr="004D3577">
              <w:rPr>
                <w:rFonts w:asciiTheme="minorHAnsi" w:hAnsiTheme="minorHAnsi"/>
              </w:rPr>
              <w:t>Lämpötiloja seurataan</w:t>
            </w:r>
            <w:r w:rsidR="00D0661D">
              <w:rPr>
                <w:rFonts w:asciiTheme="minorHAnsi" w:hAnsiTheme="minorHAnsi"/>
              </w:rPr>
              <w:t>/mitataan</w:t>
            </w:r>
            <w:r w:rsidRPr="004D3577">
              <w:rPr>
                <w:rFonts w:asciiTheme="minorHAnsi" w:hAnsiTheme="minorHAnsi"/>
              </w:rPr>
              <w:t xml:space="preserve"> </w:t>
            </w:r>
            <w:r w:rsidRPr="004D3577">
              <w:rPr>
                <w:rFonts w:asciiTheme="minorHAnsi" w:hAnsiTheme="minorHAnsi"/>
                <w:u w:val="single"/>
              </w:rPr>
              <w:fldChar w:fldCharType="begin">
                <w:ffData>
                  <w:name w:val="Teksti58"/>
                  <w:enabled/>
                  <w:calcOnExit w:val="0"/>
                  <w:textInput/>
                </w:ffData>
              </w:fldChar>
            </w:r>
            <w:r w:rsidRPr="004D3577">
              <w:rPr>
                <w:rFonts w:asciiTheme="minorHAnsi" w:hAnsiTheme="minorHAnsi"/>
                <w:u w:val="single"/>
              </w:rPr>
              <w:instrText xml:space="preserve"> FORMTEXT </w:instrText>
            </w:r>
            <w:r w:rsidRPr="004D3577">
              <w:rPr>
                <w:rFonts w:asciiTheme="minorHAnsi" w:hAnsiTheme="minorHAnsi"/>
                <w:u w:val="single"/>
              </w:rPr>
            </w:r>
            <w:r w:rsidRPr="004D3577">
              <w:rPr>
                <w:rFonts w:asciiTheme="minorHAnsi" w:hAnsiTheme="minorHAnsi"/>
                <w:u w:val="single"/>
              </w:rPr>
              <w:fldChar w:fldCharType="separate"/>
            </w:r>
            <w:r w:rsidRPr="004D3577">
              <w:rPr>
                <w:rFonts w:asciiTheme="minorHAnsi" w:hAnsiTheme="minorHAnsi"/>
                <w:u w:val="single"/>
              </w:rPr>
              <w:t> </w:t>
            </w:r>
            <w:r w:rsidRPr="004D3577">
              <w:rPr>
                <w:rFonts w:asciiTheme="minorHAnsi" w:hAnsiTheme="minorHAnsi"/>
                <w:u w:val="single"/>
              </w:rPr>
              <w:t> </w:t>
            </w:r>
            <w:r w:rsidRPr="004D3577">
              <w:rPr>
                <w:rFonts w:asciiTheme="minorHAnsi" w:hAnsiTheme="minorHAnsi"/>
                <w:u w:val="single"/>
              </w:rPr>
              <w:t> </w:t>
            </w:r>
            <w:r w:rsidRPr="004D3577">
              <w:rPr>
                <w:rFonts w:asciiTheme="minorHAnsi" w:hAnsiTheme="minorHAnsi"/>
                <w:u w:val="single"/>
              </w:rPr>
              <w:t> </w:t>
            </w:r>
            <w:r w:rsidRPr="004D3577">
              <w:rPr>
                <w:rFonts w:asciiTheme="minorHAnsi" w:hAnsiTheme="minorHAnsi"/>
                <w:u w:val="single"/>
              </w:rPr>
              <w:t> </w:t>
            </w:r>
            <w:r w:rsidRPr="004D3577">
              <w:rPr>
                <w:rFonts w:asciiTheme="minorHAnsi" w:hAnsiTheme="minorHAnsi"/>
                <w:u w:val="single"/>
              </w:rPr>
              <w:fldChar w:fldCharType="end"/>
            </w:r>
            <w:r w:rsidRPr="004D3577">
              <w:rPr>
                <w:rFonts w:asciiTheme="minorHAnsi" w:hAnsiTheme="minorHAnsi"/>
              </w:rPr>
              <w:t xml:space="preserve"> kertaa viikossa.</w:t>
            </w:r>
          </w:p>
        </w:tc>
      </w:tr>
      <w:tr w:rsidR="004D3577" w:rsidRPr="004D3577" w14:paraId="364C353F" w14:textId="77777777" w:rsidTr="00D0661D">
        <w:trPr>
          <w:trHeight w:hRule="exact" w:val="574"/>
        </w:trPr>
        <w:tc>
          <w:tcPr>
            <w:tcW w:w="425" w:type="dxa"/>
            <w:shd w:val="clear" w:color="auto" w:fill="auto"/>
            <w:noWrap/>
            <w:vAlign w:val="center"/>
          </w:tcPr>
          <w:p w14:paraId="6D97BF7C" w14:textId="77777777" w:rsidR="004D3577" w:rsidRPr="004D3577" w:rsidRDefault="004D3577" w:rsidP="004D3577">
            <w:pPr>
              <w:spacing w:after="0" w:line="240" w:lineRule="auto"/>
              <w:rPr>
                <w:i/>
                <w:sz w:val="20"/>
                <w:szCs w:val="20"/>
                <w:lang w:eastAsia="fi-FI"/>
              </w:rPr>
            </w:pPr>
            <w:r w:rsidRPr="004D3577">
              <w:rPr>
                <w:i/>
                <w:sz w:val="20"/>
                <w:szCs w:val="20"/>
                <w:lang w:eastAsia="fi-FI"/>
              </w:rPr>
              <w:fldChar w:fldCharType="begin">
                <w:ffData>
                  <w:name w:val=""/>
                  <w:enabled/>
                  <w:calcOnExit w:val="0"/>
                  <w:checkBox>
                    <w:sizeAuto/>
                    <w:default w:val="0"/>
                  </w:checkBox>
                </w:ffData>
              </w:fldChar>
            </w:r>
            <w:r w:rsidRPr="004D3577">
              <w:rPr>
                <w:i/>
                <w:sz w:val="20"/>
                <w:szCs w:val="20"/>
                <w:lang w:eastAsia="fi-FI"/>
              </w:rPr>
              <w:instrText xml:space="preserve"> FORMCHECKBOX </w:instrText>
            </w:r>
            <w:r w:rsidRPr="004D3577">
              <w:rPr>
                <w:i/>
                <w:sz w:val="20"/>
                <w:szCs w:val="20"/>
                <w:lang w:eastAsia="fi-FI"/>
              </w:rPr>
            </w:r>
            <w:r w:rsidRPr="004D3577">
              <w:rPr>
                <w:i/>
                <w:sz w:val="20"/>
                <w:szCs w:val="20"/>
                <w:lang w:eastAsia="fi-FI"/>
              </w:rPr>
              <w:fldChar w:fldCharType="separate"/>
            </w:r>
            <w:r w:rsidRPr="004D3577">
              <w:rPr>
                <w:sz w:val="20"/>
                <w:szCs w:val="20"/>
                <w:lang w:eastAsia="fi-FI"/>
              </w:rPr>
              <w:fldChar w:fldCharType="end"/>
            </w:r>
          </w:p>
        </w:tc>
        <w:tc>
          <w:tcPr>
            <w:tcW w:w="8490" w:type="dxa"/>
            <w:shd w:val="clear" w:color="auto" w:fill="auto"/>
            <w:vAlign w:val="bottom"/>
          </w:tcPr>
          <w:p w14:paraId="7199D9FA" w14:textId="114E62AB" w:rsidR="004D3577" w:rsidRPr="004D3577" w:rsidRDefault="004D3577" w:rsidP="004D3577">
            <w:pPr>
              <w:spacing w:after="0" w:line="240" w:lineRule="auto"/>
              <w:rPr>
                <w:lang w:eastAsia="fi-FI"/>
              </w:rPr>
            </w:pPr>
            <w:r w:rsidRPr="004D3577">
              <w:rPr>
                <w:rFonts w:asciiTheme="minorHAnsi" w:hAnsiTheme="minorHAnsi"/>
              </w:rPr>
              <w:t>Lämpötilat kirjataan</w:t>
            </w:r>
            <w:r w:rsidR="00D0661D">
              <w:rPr>
                <w:rFonts w:asciiTheme="minorHAnsi" w:hAnsiTheme="minorHAnsi"/>
              </w:rPr>
              <w:t xml:space="preserve"> säännöllisesti</w:t>
            </w:r>
            <w:r w:rsidRPr="004D3577">
              <w:rPr>
                <w:rFonts w:asciiTheme="minorHAnsi" w:hAnsiTheme="minorHAnsi"/>
              </w:rPr>
              <w:t xml:space="preserve"> </w:t>
            </w:r>
            <w:r w:rsidRPr="004D3577">
              <w:rPr>
                <w:rFonts w:asciiTheme="minorHAnsi" w:hAnsiTheme="minorHAnsi"/>
                <w:u w:val="single"/>
              </w:rPr>
              <w:fldChar w:fldCharType="begin">
                <w:ffData>
                  <w:name w:val="Teksti58"/>
                  <w:enabled/>
                  <w:calcOnExit w:val="0"/>
                  <w:textInput/>
                </w:ffData>
              </w:fldChar>
            </w:r>
            <w:r w:rsidRPr="004D3577">
              <w:rPr>
                <w:rFonts w:asciiTheme="minorHAnsi" w:hAnsiTheme="minorHAnsi"/>
                <w:u w:val="single"/>
              </w:rPr>
              <w:instrText xml:space="preserve"> FORMTEXT </w:instrText>
            </w:r>
            <w:r w:rsidRPr="004D3577">
              <w:rPr>
                <w:rFonts w:asciiTheme="minorHAnsi" w:hAnsiTheme="minorHAnsi"/>
                <w:u w:val="single"/>
              </w:rPr>
            </w:r>
            <w:r w:rsidRPr="004D3577">
              <w:rPr>
                <w:rFonts w:asciiTheme="minorHAnsi" w:hAnsiTheme="minorHAnsi"/>
                <w:u w:val="single"/>
              </w:rPr>
              <w:fldChar w:fldCharType="separate"/>
            </w:r>
            <w:r w:rsidRPr="004D3577">
              <w:rPr>
                <w:u w:val="single"/>
              </w:rPr>
              <w:t> </w:t>
            </w:r>
            <w:r w:rsidRPr="004D3577">
              <w:rPr>
                <w:u w:val="single"/>
              </w:rPr>
              <w:t> </w:t>
            </w:r>
            <w:r w:rsidRPr="004D3577">
              <w:rPr>
                <w:u w:val="single"/>
              </w:rPr>
              <w:t> </w:t>
            </w:r>
            <w:r w:rsidRPr="004D3577">
              <w:rPr>
                <w:u w:val="single"/>
              </w:rPr>
              <w:t> </w:t>
            </w:r>
            <w:r w:rsidRPr="004D3577">
              <w:rPr>
                <w:u w:val="single"/>
              </w:rPr>
              <w:t> </w:t>
            </w:r>
            <w:r w:rsidRPr="004D3577">
              <w:rPr>
                <w:rFonts w:asciiTheme="minorHAnsi" w:hAnsiTheme="minorHAnsi"/>
                <w:u w:val="single"/>
              </w:rPr>
              <w:fldChar w:fldCharType="end"/>
            </w:r>
            <w:r w:rsidRPr="004D3577">
              <w:rPr>
                <w:rFonts w:asciiTheme="minorHAnsi" w:hAnsiTheme="minorHAnsi"/>
              </w:rPr>
              <w:t xml:space="preserve"> kertaa viikossa. </w:t>
            </w:r>
            <w:r w:rsidRPr="004D3577">
              <w:rPr>
                <w:lang w:eastAsia="fi-FI"/>
              </w:rPr>
              <w:t xml:space="preserve">Mihin/minne kirjaukset tehdään? </w:t>
            </w:r>
            <w:r w:rsidRPr="004D3577">
              <w:rPr>
                <w:u w:val="single"/>
                <w:lang w:eastAsia="fi-FI"/>
              </w:rPr>
              <w:fldChar w:fldCharType="begin">
                <w:ffData>
                  <w:name w:val="Teksti58"/>
                  <w:enabled/>
                  <w:calcOnExit w:val="0"/>
                  <w:textInput/>
                </w:ffData>
              </w:fldChar>
            </w:r>
            <w:r w:rsidRPr="004D3577">
              <w:rPr>
                <w:u w:val="single"/>
                <w:lang w:eastAsia="fi-FI"/>
              </w:rPr>
              <w:instrText xml:space="preserve"> FORMTEXT </w:instrText>
            </w:r>
            <w:r w:rsidRPr="004D3577">
              <w:rPr>
                <w:u w:val="single"/>
                <w:lang w:eastAsia="fi-FI"/>
              </w:rPr>
            </w:r>
            <w:r w:rsidRPr="004D3577">
              <w:rPr>
                <w:u w:val="single"/>
                <w:lang w:eastAsia="fi-FI"/>
              </w:rPr>
              <w:fldChar w:fldCharType="separate"/>
            </w:r>
            <w:r w:rsidRPr="004D3577">
              <w:rPr>
                <w:u w:val="single"/>
                <w:lang w:eastAsia="fi-FI"/>
              </w:rPr>
              <w:t> </w:t>
            </w:r>
            <w:r w:rsidRPr="004D3577">
              <w:rPr>
                <w:u w:val="single"/>
                <w:lang w:eastAsia="fi-FI"/>
              </w:rPr>
              <w:t> </w:t>
            </w:r>
            <w:r w:rsidRPr="004D3577">
              <w:rPr>
                <w:u w:val="single"/>
                <w:lang w:eastAsia="fi-FI"/>
              </w:rPr>
              <w:t> </w:t>
            </w:r>
            <w:r w:rsidRPr="004D3577">
              <w:rPr>
                <w:u w:val="single"/>
                <w:lang w:eastAsia="fi-FI"/>
              </w:rPr>
              <w:t> </w:t>
            </w:r>
            <w:r w:rsidRPr="004D3577">
              <w:rPr>
                <w:u w:val="single"/>
                <w:lang w:eastAsia="fi-FI"/>
              </w:rPr>
              <w:t> </w:t>
            </w:r>
            <w:r w:rsidRPr="004D3577">
              <w:rPr>
                <w:lang w:eastAsia="fi-FI"/>
              </w:rPr>
              <w:fldChar w:fldCharType="end"/>
            </w:r>
          </w:p>
        </w:tc>
      </w:tr>
      <w:tr w:rsidR="004D3577" w:rsidRPr="004D3577" w14:paraId="75A893F7" w14:textId="77777777" w:rsidTr="0039327E">
        <w:trPr>
          <w:trHeight w:hRule="exact" w:val="567"/>
        </w:trPr>
        <w:tc>
          <w:tcPr>
            <w:tcW w:w="425" w:type="dxa"/>
            <w:shd w:val="clear" w:color="auto" w:fill="auto"/>
            <w:noWrap/>
            <w:vAlign w:val="center"/>
            <w:hideMark/>
          </w:tcPr>
          <w:p w14:paraId="24A37B3E" w14:textId="77777777" w:rsidR="004D3577" w:rsidRPr="004D3577" w:rsidRDefault="004D3577" w:rsidP="004D3577">
            <w:pPr>
              <w:spacing w:after="0" w:line="240" w:lineRule="auto"/>
              <w:rPr>
                <w:i/>
                <w:sz w:val="20"/>
                <w:szCs w:val="20"/>
                <w:lang w:eastAsia="fi-FI"/>
              </w:rPr>
            </w:pPr>
            <w:r w:rsidRPr="004D3577">
              <w:rPr>
                <w:i/>
                <w:sz w:val="20"/>
                <w:szCs w:val="20"/>
                <w:lang w:eastAsia="fi-FI"/>
              </w:rPr>
              <w:fldChar w:fldCharType="begin">
                <w:ffData>
                  <w:name w:val=""/>
                  <w:enabled/>
                  <w:calcOnExit w:val="0"/>
                  <w:checkBox>
                    <w:sizeAuto/>
                    <w:default w:val="0"/>
                  </w:checkBox>
                </w:ffData>
              </w:fldChar>
            </w:r>
            <w:r w:rsidRPr="004D3577">
              <w:rPr>
                <w:i/>
                <w:sz w:val="20"/>
                <w:szCs w:val="20"/>
                <w:lang w:eastAsia="fi-FI"/>
              </w:rPr>
              <w:instrText xml:space="preserve"> FORMCHECKBOX </w:instrText>
            </w:r>
            <w:r w:rsidRPr="004D3577">
              <w:rPr>
                <w:i/>
                <w:sz w:val="20"/>
                <w:szCs w:val="20"/>
                <w:lang w:eastAsia="fi-FI"/>
              </w:rPr>
            </w:r>
            <w:r w:rsidRPr="004D3577">
              <w:rPr>
                <w:i/>
                <w:sz w:val="20"/>
                <w:szCs w:val="20"/>
                <w:lang w:eastAsia="fi-FI"/>
              </w:rPr>
              <w:fldChar w:fldCharType="separate"/>
            </w:r>
            <w:r w:rsidRPr="004D3577">
              <w:rPr>
                <w:sz w:val="20"/>
                <w:szCs w:val="20"/>
                <w:lang w:eastAsia="fi-FI"/>
              </w:rPr>
              <w:fldChar w:fldCharType="end"/>
            </w:r>
          </w:p>
        </w:tc>
        <w:tc>
          <w:tcPr>
            <w:tcW w:w="8490" w:type="dxa"/>
            <w:shd w:val="clear" w:color="auto" w:fill="auto"/>
            <w:vAlign w:val="bottom"/>
            <w:hideMark/>
          </w:tcPr>
          <w:p w14:paraId="2EBBCCB2" w14:textId="1908C606" w:rsidR="004D3577" w:rsidRPr="004D3577" w:rsidRDefault="00D0661D" w:rsidP="004D3577">
            <w:pPr>
              <w:spacing w:after="0" w:line="240" w:lineRule="auto"/>
              <w:rPr>
                <w:lang w:eastAsia="fi-FI"/>
              </w:rPr>
            </w:pPr>
            <w:r>
              <w:rPr>
                <w:rFonts w:asciiTheme="minorHAnsi" w:hAnsiTheme="minorHAnsi"/>
              </w:rPr>
              <w:t>H</w:t>
            </w:r>
            <w:r w:rsidR="004D3577" w:rsidRPr="004D3577">
              <w:rPr>
                <w:rFonts w:asciiTheme="minorHAnsi" w:hAnsiTheme="minorHAnsi"/>
              </w:rPr>
              <w:t xml:space="preserve">avaitut lämpötilapoikkeamat ja niiden </w:t>
            </w:r>
            <w:proofErr w:type="gramStart"/>
            <w:r w:rsidR="004D3577" w:rsidRPr="004D3577">
              <w:rPr>
                <w:rFonts w:asciiTheme="minorHAnsi" w:hAnsiTheme="minorHAnsi"/>
              </w:rPr>
              <w:t>johdosta</w:t>
            </w:r>
            <w:proofErr w:type="gramEnd"/>
            <w:r w:rsidR="004D3577" w:rsidRPr="004D3577">
              <w:rPr>
                <w:rFonts w:asciiTheme="minorHAnsi" w:hAnsiTheme="minorHAnsi"/>
              </w:rPr>
              <w:t xml:space="preserve"> tehdyt korjaavat toimenpiteet kirjataan. </w:t>
            </w:r>
            <w:r w:rsidR="004D3577" w:rsidRPr="004D3577">
              <w:rPr>
                <w:lang w:eastAsia="fi-FI"/>
              </w:rPr>
              <w:t xml:space="preserve">Mihin/minne kirjaukset tehdään? </w:t>
            </w:r>
            <w:r w:rsidR="004D3577" w:rsidRPr="004D3577">
              <w:rPr>
                <w:u w:val="single"/>
                <w:lang w:eastAsia="fi-FI"/>
              </w:rPr>
              <w:fldChar w:fldCharType="begin">
                <w:ffData>
                  <w:name w:val="Teksti58"/>
                  <w:enabled/>
                  <w:calcOnExit w:val="0"/>
                  <w:textInput/>
                </w:ffData>
              </w:fldChar>
            </w:r>
            <w:r w:rsidR="004D3577" w:rsidRPr="004D3577">
              <w:rPr>
                <w:u w:val="single"/>
                <w:lang w:eastAsia="fi-FI"/>
              </w:rPr>
              <w:instrText xml:space="preserve"> FORMTEXT </w:instrText>
            </w:r>
            <w:r w:rsidR="004D3577" w:rsidRPr="004D3577">
              <w:rPr>
                <w:u w:val="single"/>
                <w:lang w:eastAsia="fi-FI"/>
              </w:rPr>
            </w:r>
            <w:r w:rsidR="004D3577" w:rsidRPr="004D3577">
              <w:rPr>
                <w:u w:val="single"/>
                <w:lang w:eastAsia="fi-FI"/>
              </w:rPr>
              <w:fldChar w:fldCharType="separate"/>
            </w:r>
            <w:r w:rsidR="004D3577" w:rsidRPr="004D3577">
              <w:rPr>
                <w:u w:val="single"/>
                <w:lang w:eastAsia="fi-FI"/>
              </w:rPr>
              <w:t> </w:t>
            </w:r>
            <w:r w:rsidR="004D3577" w:rsidRPr="004D3577">
              <w:rPr>
                <w:u w:val="single"/>
                <w:lang w:eastAsia="fi-FI"/>
              </w:rPr>
              <w:t> </w:t>
            </w:r>
            <w:r w:rsidR="004D3577" w:rsidRPr="004D3577">
              <w:rPr>
                <w:u w:val="single"/>
                <w:lang w:eastAsia="fi-FI"/>
              </w:rPr>
              <w:t> </w:t>
            </w:r>
            <w:r w:rsidR="004D3577" w:rsidRPr="004D3577">
              <w:rPr>
                <w:u w:val="single"/>
                <w:lang w:eastAsia="fi-FI"/>
              </w:rPr>
              <w:t> </w:t>
            </w:r>
            <w:r w:rsidR="004D3577" w:rsidRPr="004D3577">
              <w:rPr>
                <w:u w:val="single"/>
                <w:lang w:eastAsia="fi-FI"/>
              </w:rPr>
              <w:t> </w:t>
            </w:r>
            <w:r w:rsidR="004D3577" w:rsidRPr="004D3577">
              <w:rPr>
                <w:lang w:eastAsia="fi-FI"/>
              </w:rPr>
              <w:fldChar w:fldCharType="end"/>
            </w:r>
          </w:p>
        </w:tc>
      </w:tr>
      <w:tr w:rsidR="004D3577" w:rsidRPr="004D3577" w14:paraId="5DEB68C8" w14:textId="77777777" w:rsidTr="0039327E">
        <w:trPr>
          <w:trHeight w:hRule="exact" w:val="282"/>
        </w:trPr>
        <w:tc>
          <w:tcPr>
            <w:tcW w:w="425" w:type="dxa"/>
            <w:shd w:val="clear" w:color="auto" w:fill="auto"/>
            <w:noWrap/>
            <w:vAlign w:val="center"/>
          </w:tcPr>
          <w:p w14:paraId="5F41599F" w14:textId="77777777" w:rsidR="004D3577" w:rsidRPr="004D3577" w:rsidRDefault="004D3577" w:rsidP="004D3577">
            <w:pPr>
              <w:spacing w:after="0" w:line="240" w:lineRule="auto"/>
              <w:rPr>
                <w:i/>
                <w:sz w:val="20"/>
                <w:szCs w:val="20"/>
                <w:lang w:eastAsia="fi-FI"/>
              </w:rPr>
            </w:pPr>
            <w:r w:rsidRPr="004D3577">
              <w:rPr>
                <w:i/>
                <w:sz w:val="20"/>
                <w:szCs w:val="20"/>
                <w:lang w:eastAsia="fi-FI"/>
              </w:rPr>
              <w:fldChar w:fldCharType="begin">
                <w:ffData>
                  <w:name w:val=""/>
                  <w:enabled/>
                  <w:calcOnExit w:val="0"/>
                  <w:checkBox>
                    <w:sizeAuto/>
                    <w:default w:val="0"/>
                  </w:checkBox>
                </w:ffData>
              </w:fldChar>
            </w:r>
            <w:r w:rsidRPr="004D3577">
              <w:rPr>
                <w:i/>
                <w:sz w:val="20"/>
                <w:szCs w:val="20"/>
                <w:lang w:eastAsia="fi-FI"/>
              </w:rPr>
              <w:instrText xml:space="preserve"> FORMCHECKBOX </w:instrText>
            </w:r>
            <w:r w:rsidRPr="004D3577">
              <w:rPr>
                <w:i/>
                <w:sz w:val="20"/>
                <w:szCs w:val="20"/>
                <w:lang w:eastAsia="fi-FI"/>
              </w:rPr>
            </w:r>
            <w:r w:rsidRPr="004D3577">
              <w:rPr>
                <w:i/>
                <w:sz w:val="20"/>
                <w:szCs w:val="20"/>
                <w:lang w:eastAsia="fi-FI"/>
              </w:rPr>
              <w:fldChar w:fldCharType="separate"/>
            </w:r>
            <w:r w:rsidRPr="004D3577">
              <w:rPr>
                <w:sz w:val="20"/>
                <w:szCs w:val="20"/>
                <w:lang w:eastAsia="fi-FI"/>
              </w:rPr>
              <w:fldChar w:fldCharType="end"/>
            </w:r>
          </w:p>
        </w:tc>
        <w:tc>
          <w:tcPr>
            <w:tcW w:w="8490" w:type="dxa"/>
            <w:shd w:val="clear" w:color="auto" w:fill="auto"/>
          </w:tcPr>
          <w:p w14:paraId="6918225E" w14:textId="77777777" w:rsidR="004D3577" w:rsidRPr="004D3577" w:rsidRDefault="004D3577" w:rsidP="004D3577">
            <w:pPr>
              <w:spacing w:after="0" w:line="240" w:lineRule="auto"/>
              <w:rPr>
                <w:lang w:eastAsia="fi-FI"/>
              </w:rPr>
            </w:pPr>
            <w:r w:rsidRPr="004D3577">
              <w:rPr>
                <w:lang w:eastAsia="fi-FI"/>
              </w:rPr>
              <w:t xml:space="preserve">Muu, mitä </w:t>
            </w:r>
            <w:r w:rsidRPr="004D3577">
              <w:rPr>
                <w:u w:val="single"/>
                <w:lang w:eastAsia="fi-FI"/>
              </w:rPr>
              <w:fldChar w:fldCharType="begin">
                <w:ffData>
                  <w:name w:val="Teksti58"/>
                  <w:enabled/>
                  <w:calcOnExit w:val="0"/>
                  <w:textInput/>
                </w:ffData>
              </w:fldChar>
            </w:r>
            <w:r w:rsidRPr="004D3577">
              <w:rPr>
                <w:u w:val="single"/>
                <w:lang w:eastAsia="fi-FI"/>
              </w:rPr>
              <w:instrText xml:space="preserve"> FORMTEXT </w:instrText>
            </w:r>
            <w:r w:rsidRPr="004D3577">
              <w:rPr>
                <w:u w:val="single"/>
                <w:lang w:eastAsia="fi-FI"/>
              </w:rPr>
            </w:r>
            <w:r w:rsidRPr="004D3577">
              <w:rPr>
                <w:u w:val="single"/>
                <w:lang w:eastAsia="fi-FI"/>
              </w:rPr>
              <w:fldChar w:fldCharType="separate"/>
            </w:r>
            <w:r w:rsidRPr="004D3577">
              <w:rPr>
                <w:u w:val="single"/>
                <w:lang w:eastAsia="fi-FI"/>
              </w:rPr>
              <w:t> </w:t>
            </w:r>
            <w:r w:rsidRPr="004D3577">
              <w:rPr>
                <w:u w:val="single"/>
                <w:lang w:eastAsia="fi-FI"/>
              </w:rPr>
              <w:t> </w:t>
            </w:r>
            <w:r w:rsidRPr="004D3577">
              <w:rPr>
                <w:u w:val="single"/>
                <w:lang w:eastAsia="fi-FI"/>
              </w:rPr>
              <w:t> </w:t>
            </w:r>
            <w:r w:rsidRPr="004D3577">
              <w:rPr>
                <w:u w:val="single"/>
                <w:lang w:eastAsia="fi-FI"/>
              </w:rPr>
              <w:t> </w:t>
            </w:r>
            <w:r w:rsidRPr="004D3577">
              <w:rPr>
                <w:u w:val="single"/>
                <w:lang w:eastAsia="fi-FI"/>
              </w:rPr>
              <w:t> </w:t>
            </w:r>
            <w:r w:rsidRPr="004D3577">
              <w:rPr>
                <w:u w:val="single"/>
                <w:lang w:eastAsia="fi-FI"/>
              </w:rPr>
              <w:fldChar w:fldCharType="end"/>
            </w:r>
          </w:p>
        </w:tc>
      </w:tr>
    </w:tbl>
    <w:p w14:paraId="48C77387" w14:textId="77777777" w:rsidR="00165875" w:rsidRDefault="00165875" w:rsidP="00D0661D">
      <w:pPr>
        <w:spacing w:after="0" w:line="240" w:lineRule="auto"/>
        <w:ind w:left="709"/>
        <w:rPr>
          <w:rFonts w:asciiTheme="minorHAnsi" w:hAnsiTheme="minorHAnsi"/>
          <w:b/>
        </w:rPr>
      </w:pPr>
    </w:p>
    <w:p w14:paraId="79006E94" w14:textId="136B7F17" w:rsidR="004D3577" w:rsidRPr="004D3577" w:rsidRDefault="00D0661D" w:rsidP="00165875">
      <w:pPr>
        <w:spacing w:after="0" w:line="240" w:lineRule="auto"/>
        <w:ind w:left="709"/>
        <w:rPr>
          <w:rFonts w:asciiTheme="minorHAnsi" w:hAnsiTheme="minorHAnsi"/>
          <w:b/>
        </w:rPr>
      </w:pPr>
      <w:r w:rsidRPr="00312972">
        <w:rPr>
          <w:rFonts w:asciiTheme="minorHAnsi" w:hAnsiTheme="minorHAnsi"/>
          <w:b/>
        </w:rPr>
        <w:t>Lämpötiloissa havaitut poikkeamat sekä niiden vuoksi tehtävät korjaavat toimenpiteet kirjataan aina.</w:t>
      </w:r>
      <w:r w:rsidR="00165875">
        <w:rPr>
          <w:rFonts w:asciiTheme="minorHAnsi" w:hAnsiTheme="minorHAnsi"/>
          <w:b/>
        </w:rPr>
        <w:t xml:space="preserve"> </w:t>
      </w:r>
      <w:r w:rsidR="004D3577" w:rsidRPr="004D3577">
        <w:rPr>
          <w:rFonts w:asciiTheme="minorHAnsi" w:hAnsiTheme="minorHAnsi"/>
          <w:b/>
        </w:rPr>
        <w:t>Mitkä ovat toimenpiteet lämpötilapoikkeamia todettaessa?</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4D3577" w:rsidRPr="004D3577" w14:paraId="18F2BB54" w14:textId="77777777" w:rsidTr="004D3577">
        <w:tc>
          <w:tcPr>
            <w:tcW w:w="8930" w:type="dxa"/>
            <w:shd w:val="clear" w:color="auto" w:fill="auto"/>
          </w:tcPr>
          <w:p w14:paraId="209F18E1" w14:textId="592BA374" w:rsidR="004D3577" w:rsidRPr="004D3577" w:rsidRDefault="004D3577" w:rsidP="004D3577">
            <w:pPr>
              <w:tabs>
                <w:tab w:val="left" w:pos="5786"/>
              </w:tabs>
              <w:spacing w:after="0" w:line="240" w:lineRule="auto"/>
              <w:rPr>
                <w:rFonts w:asciiTheme="minorHAnsi" w:eastAsia="Times New Roman" w:hAnsiTheme="minorHAnsi"/>
                <w:color w:val="000000"/>
                <w:sz w:val="20"/>
                <w:szCs w:val="20"/>
              </w:rPr>
            </w:pP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fldChar w:fldCharType="end"/>
            </w:r>
          </w:p>
          <w:p w14:paraId="5DAB8AA5" w14:textId="75E25D07" w:rsidR="004D3577" w:rsidRPr="004D3577" w:rsidRDefault="004D3577" w:rsidP="004D3577">
            <w:pPr>
              <w:spacing w:after="0" w:line="240" w:lineRule="auto"/>
              <w:contextualSpacing/>
              <w:rPr>
                <w:rFonts w:asciiTheme="minorHAnsi" w:eastAsia="Times New Roman" w:hAnsiTheme="minorHAnsi"/>
                <w:lang w:eastAsia="fi-FI"/>
              </w:rPr>
            </w:pPr>
          </w:p>
        </w:tc>
      </w:tr>
    </w:tbl>
    <w:p w14:paraId="0E4F0144" w14:textId="77777777" w:rsidR="00F44328" w:rsidRPr="00F44328" w:rsidRDefault="00F44328" w:rsidP="00F44328"/>
    <w:p w14:paraId="6626436C" w14:textId="704FBF18" w:rsidR="00A922CF" w:rsidRPr="00F44328" w:rsidRDefault="00A922CF" w:rsidP="00074C1D">
      <w:pPr>
        <w:pStyle w:val="Otsikko3"/>
        <w:numPr>
          <w:ilvl w:val="2"/>
          <w:numId w:val="11"/>
        </w:numPr>
        <w:rPr>
          <w:rFonts w:ascii="Calibri" w:hAnsi="Calibri"/>
          <w:b/>
          <w:color w:val="000000" w:themeColor="text1"/>
          <w:szCs w:val="22"/>
        </w:rPr>
      </w:pPr>
      <w:bookmarkStart w:id="21" w:name="_Toc125552764"/>
      <w:r w:rsidRPr="00F44328">
        <w:rPr>
          <w:rFonts w:ascii="Calibri" w:hAnsi="Calibri"/>
          <w:b/>
          <w:color w:val="000000" w:themeColor="text1"/>
          <w:szCs w:val="22"/>
        </w:rPr>
        <w:t>Jäähdytettävät elintarvikkeet</w:t>
      </w:r>
      <w:bookmarkEnd w:id="21"/>
    </w:p>
    <w:p w14:paraId="64F57161" w14:textId="77777777" w:rsidR="00C91A07" w:rsidRDefault="00C91A07" w:rsidP="00C235FA">
      <w:pPr>
        <w:pStyle w:val="Luettelokappale"/>
        <w:spacing w:after="0" w:line="240" w:lineRule="auto"/>
        <w:ind w:left="1077"/>
      </w:pPr>
    </w:p>
    <w:p w14:paraId="3CC22C35" w14:textId="77777777" w:rsidR="00D0661D" w:rsidRPr="00D0661D" w:rsidRDefault="00D0661D" w:rsidP="00D0661D">
      <w:pPr>
        <w:spacing w:after="0" w:line="240" w:lineRule="auto"/>
        <w:ind w:left="709"/>
        <w:contextualSpacing/>
        <w:rPr>
          <w:rFonts w:asciiTheme="minorHAnsi" w:eastAsia="Times New Roman" w:hAnsiTheme="minorHAnsi"/>
          <w:lang w:eastAsia="fi-FI"/>
        </w:rPr>
      </w:pPr>
      <w:r w:rsidRPr="00D0661D">
        <w:rPr>
          <w:rFonts w:eastAsia="Times New Roman"/>
          <w:lang w:eastAsia="fi-FI"/>
        </w:rPr>
        <w:t>Kylmässä säilytettäväksi tarkoitetun elintarvikkeen jäähdytys on aloitettava välittömästi valmistuksen jälkeen ja elintarvike on jäähdytettävä kyseisen elintarvikkeen säilytyslämpötilavaatimuksen mukaiseen lämpötilaan enintään neljässä tunnissa (liite 2).</w:t>
      </w:r>
    </w:p>
    <w:p w14:paraId="01E41DAD" w14:textId="3698930F" w:rsidR="004D3577" w:rsidRDefault="004D3577" w:rsidP="00640D7E">
      <w:pPr>
        <w:pStyle w:val="Luettelokappale"/>
        <w:spacing w:after="0" w:line="240" w:lineRule="auto"/>
        <w:ind w:left="1077" w:hanging="368"/>
      </w:pPr>
    </w:p>
    <w:p w14:paraId="164E7726" w14:textId="71437B85" w:rsidR="004D3577" w:rsidRDefault="004D3577" w:rsidP="00E675B6">
      <w:pPr>
        <w:pStyle w:val="Luettelokappale"/>
        <w:spacing w:after="0" w:line="240" w:lineRule="auto"/>
        <w:ind w:left="709"/>
      </w:pPr>
      <w:r w:rsidRPr="00F44328">
        <w:t>Keittiössä ja palvelumyynnissä kuumana säilytetyn ruuan saa jää</w:t>
      </w:r>
      <w:r w:rsidR="00F44328" w:rsidRPr="00F44328">
        <w:t xml:space="preserve">hdyttää ja uudelleen kuumentaa, </w:t>
      </w:r>
      <w:r w:rsidRPr="00F44328">
        <w:t>jos ruoan lämpötila on ollut koko säilytyksen ajan vähintään +60 °C.</w:t>
      </w:r>
    </w:p>
    <w:p w14:paraId="51218F89" w14:textId="77777777" w:rsidR="0074095E" w:rsidRDefault="0074095E" w:rsidP="00F44328">
      <w:pPr>
        <w:spacing w:after="0" w:line="240" w:lineRule="auto"/>
      </w:pPr>
    </w:p>
    <w:p w14:paraId="0F8C52D0" w14:textId="5C716623" w:rsidR="0074095E" w:rsidRDefault="00F801DF" w:rsidP="00640D7E">
      <w:pPr>
        <w:pStyle w:val="Luettelokappale"/>
        <w:spacing w:after="0" w:line="240" w:lineRule="auto"/>
        <w:ind w:left="1077" w:hanging="368"/>
        <w:rPr>
          <w:b/>
        </w:rPr>
      </w:pPr>
      <w:r>
        <w:rPr>
          <w:b/>
        </w:rPr>
        <w:t>Myymälässä</w:t>
      </w:r>
      <w:r w:rsidR="0074095E" w:rsidRPr="00C235FA">
        <w:rPr>
          <w:b/>
        </w:rPr>
        <w:t xml:space="preserve"> jäähdytetään seuraavia elintarvikkeita</w:t>
      </w:r>
      <w:r>
        <w:rPr>
          <w:b/>
        </w:rPr>
        <w:t>. Kuinka usein? Kuinka paljon kerrallaan?</w:t>
      </w:r>
    </w:p>
    <w:p w14:paraId="2742B3D4" w14:textId="2D9C695F" w:rsidR="00110F8C" w:rsidRPr="00DF6D38" w:rsidRDefault="00F801DF" w:rsidP="00DF6D38">
      <w:pPr>
        <w:spacing w:after="0"/>
        <w:ind w:left="1077" w:hanging="368"/>
        <w:rPr>
          <w:i/>
          <w:sz w:val="20"/>
          <w:szCs w:val="18"/>
        </w:rPr>
      </w:pPr>
      <w:r>
        <w:rPr>
          <w:i/>
          <w:sz w:val="20"/>
          <w:szCs w:val="18"/>
        </w:rPr>
        <w:t>E</w:t>
      </w:r>
      <w:r w:rsidR="000F639C" w:rsidRPr="00DF6D38">
        <w:rPr>
          <w:i/>
          <w:sz w:val="20"/>
          <w:szCs w:val="18"/>
        </w:rPr>
        <w:t>sim. savustetut kalastustuotteet, valmisruoat, grillituotteet</w:t>
      </w:r>
    </w:p>
    <w:tbl>
      <w:tblPr>
        <w:tblStyle w:val="TaulukkoRuudukko"/>
        <w:tblW w:w="0" w:type="auto"/>
        <w:tblInd w:w="704" w:type="dxa"/>
        <w:tblLook w:val="04A0" w:firstRow="1" w:lastRow="0" w:firstColumn="1" w:lastColumn="0" w:noHBand="0" w:noVBand="1"/>
      </w:tblPr>
      <w:tblGrid>
        <w:gridCol w:w="8924"/>
      </w:tblGrid>
      <w:tr w:rsidR="006279B2" w14:paraId="14700852" w14:textId="77777777" w:rsidTr="006279B2">
        <w:tc>
          <w:tcPr>
            <w:tcW w:w="8924" w:type="dxa"/>
          </w:tcPr>
          <w:p w14:paraId="5C9D44D8" w14:textId="77777777" w:rsidR="006279B2" w:rsidRDefault="006279B2" w:rsidP="006279B2">
            <w:pPr>
              <w:tabs>
                <w:tab w:val="left" w:pos="5786"/>
              </w:tabs>
              <w:spacing w:after="0"/>
              <w:rPr>
                <w:rFonts w:eastAsia="Times New Roman"/>
                <w:color w:val="000000"/>
                <w:sz w:val="20"/>
                <w:szCs w:val="20"/>
                <w:lang w:eastAsia="fi-FI"/>
              </w:rPr>
            </w:pPr>
            <w:r w:rsidRPr="006279B2">
              <w:rPr>
                <w:rFonts w:eastAsia="Times New Roman"/>
                <w:color w:val="000000"/>
                <w:sz w:val="20"/>
                <w:szCs w:val="20"/>
                <w:lang w:eastAsia="fi-FI"/>
              </w:rPr>
              <w:fldChar w:fldCharType="begin">
                <w:ffData>
                  <w:name w:val="Teksti70"/>
                  <w:enabled/>
                  <w:calcOnExit w:val="0"/>
                  <w:textInput/>
                </w:ffData>
              </w:fldChar>
            </w:r>
            <w:r w:rsidRPr="006279B2">
              <w:rPr>
                <w:rFonts w:eastAsia="Times New Roman"/>
                <w:color w:val="000000"/>
                <w:sz w:val="20"/>
                <w:szCs w:val="20"/>
                <w:lang w:eastAsia="fi-FI"/>
              </w:rPr>
              <w:instrText xml:space="preserve"> FORMTEXT </w:instrText>
            </w:r>
            <w:r w:rsidRPr="006279B2">
              <w:rPr>
                <w:rFonts w:eastAsia="Times New Roman"/>
                <w:color w:val="000000"/>
                <w:sz w:val="20"/>
                <w:szCs w:val="20"/>
                <w:lang w:eastAsia="fi-FI"/>
              </w:rPr>
            </w:r>
            <w:r w:rsidRPr="006279B2">
              <w:rPr>
                <w:rFonts w:eastAsia="Times New Roman"/>
                <w:color w:val="000000"/>
                <w:sz w:val="20"/>
                <w:szCs w:val="20"/>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sidRPr="006279B2">
              <w:rPr>
                <w:rFonts w:eastAsia="Times New Roman"/>
                <w:color w:val="000000"/>
                <w:sz w:val="20"/>
                <w:szCs w:val="20"/>
                <w:lang w:eastAsia="fi-FI"/>
              </w:rPr>
              <w:fldChar w:fldCharType="end"/>
            </w:r>
          </w:p>
          <w:p w14:paraId="48C6F9F5" w14:textId="77777777" w:rsidR="006279B2" w:rsidRDefault="006279B2" w:rsidP="008F5CB3">
            <w:pPr>
              <w:pStyle w:val="Luettelokappale"/>
              <w:ind w:left="0"/>
            </w:pPr>
          </w:p>
        </w:tc>
      </w:tr>
    </w:tbl>
    <w:p w14:paraId="77CA10BE" w14:textId="77777777" w:rsidR="00165875" w:rsidRDefault="00165875" w:rsidP="00640D7E">
      <w:pPr>
        <w:pStyle w:val="Luettelokappale"/>
        <w:spacing w:after="0" w:line="240" w:lineRule="auto"/>
        <w:ind w:left="709"/>
        <w:rPr>
          <w:b/>
        </w:rPr>
      </w:pPr>
    </w:p>
    <w:p w14:paraId="24DA93AD" w14:textId="7BB55D52" w:rsidR="008F5CB3" w:rsidRPr="00C235FA" w:rsidRDefault="008F5CB3" w:rsidP="00640D7E">
      <w:pPr>
        <w:pStyle w:val="Luettelokappale"/>
        <w:spacing w:after="0" w:line="240" w:lineRule="auto"/>
        <w:ind w:left="709"/>
        <w:rPr>
          <w:b/>
        </w:rPr>
      </w:pPr>
      <w:r w:rsidRPr="00C235FA">
        <w:rPr>
          <w:b/>
        </w:rPr>
        <w:t>Jäähdytämme elintarvikkeet</w:t>
      </w:r>
      <w:r w:rsidR="0074095E" w:rsidRPr="00C235FA">
        <w:rPr>
          <w:b/>
        </w:rPr>
        <w:t>:</w:t>
      </w:r>
    </w:p>
    <w:tbl>
      <w:tblPr>
        <w:tblW w:w="8930" w:type="dxa"/>
        <w:tblInd w:w="704" w:type="dxa"/>
        <w:tblCellMar>
          <w:left w:w="70" w:type="dxa"/>
          <w:right w:w="70" w:type="dxa"/>
        </w:tblCellMar>
        <w:tblLook w:val="04A0" w:firstRow="1" w:lastRow="0" w:firstColumn="1" w:lastColumn="0" w:noHBand="0" w:noVBand="1"/>
      </w:tblPr>
      <w:tblGrid>
        <w:gridCol w:w="450"/>
        <w:gridCol w:w="8480"/>
      </w:tblGrid>
      <w:tr w:rsidR="00C235FA" w:rsidRPr="00C235FA" w14:paraId="153B6DAF" w14:textId="77777777" w:rsidTr="0039327E">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999A8" w14:textId="40D1D55F" w:rsidR="00C235FA" w:rsidRPr="00C235FA" w:rsidRDefault="006279B2" w:rsidP="00C235FA">
            <w:pPr>
              <w:spacing w:after="0" w:line="240" w:lineRule="auto"/>
              <w:rPr>
                <w:rFonts w:eastAsia="Times New Roman"/>
                <w:color w:val="000000"/>
                <w:sz w:val="18"/>
                <w:szCs w:val="18"/>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C235FA" w:rsidRPr="00C235FA">
              <w:rPr>
                <w:rFonts w:eastAsia="Times New Roman"/>
                <w:color w:val="000000"/>
                <w:sz w:val="18"/>
                <w:szCs w:val="18"/>
                <w:lang w:eastAsia="fi-FI"/>
              </w:rPr>
              <w:t> </w:t>
            </w:r>
          </w:p>
        </w:tc>
        <w:tc>
          <w:tcPr>
            <w:tcW w:w="8480" w:type="dxa"/>
            <w:tcBorders>
              <w:top w:val="single" w:sz="4" w:space="0" w:color="auto"/>
              <w:left w:val="nil"/>
              <w:bottom w:val="single" w:sz="4" w:space="0" w:color="auto"/>
              <w:right w:val="single" w:sz="4" w:space="0" w:color="auto"/>
            </w:tcBorders>
            <w:shd w:val="clear" w:color="auto" w:fill="auto"/>
            <w:noWrap/>
            <w:vAlign w:val="bottom"/>
            <w:hideMark/>
          </w:tcPr>
          <w:p w14:paraId="6D98AD40" w14:textId="4F6518F9" w:rsidR="00C235FA" w:rsidRPr="00F06690" w:rsidRDefault="00F801DF" w:rsidP="00C235FA">
            <w:pPr>
              <w:spacing w:after="0" w:line="240" w:lineRule="auto"/>
              <w:rPr>
                <w:rFonts w:eastAsia="Times New Roman"/>
                <w:color w:val="000000"/>
                <w:szCs w:val="18"/>
                <w:lang w:eastAsia="fi-FI"/>
              </w:rPr>
            </w:pPr>
            <w:r>
              <w:rPr>
                <w:rFonts w:eastAsia="Times New Roman"/>
                <w:color w:val="000000"/>
                <w:szCs w:val="18"/>
                <w:lang w:eastAsia="fi-FI"/>
              </w:rPr>
              <w:t>E</w:t>
            </w:r>
            <w:r w:rsidR="00C235FA" w:rsidRPr="00F06690">
              <w:rPr>
                <w:rFonts w:eastAsia="Times New Roman"/>
                <w:color w:val="000000"/>
                <w:szCs w:val="18"/>
                <w:lang w:eastAsia="fi-FI"/>
              </w:rPr>
              <w:t xml:space="preserve">rillisessä jäähdytykseen tarkoitetussa jäähdytyskaapissa </w:t>
            </w:r>
          </w:p>
        </w:tc>
      </w:tr>
      <w:tr w:rsidR="00C235FA" w:rsidRPr="00C235FA" w14:paraId="32524A25" w14:textId="77777777" w:rsidTr="0039327E">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23EB88C0" w14:textId="4CF36538" w:rsidR="00C235FA" w:rsidRPr="00C235FA" w:rsidRDefault="006279B2" w:rsidP="00C235FA">
            <w:pPr>
              <w:spacing w:after="0" w:line="240" w:lineRule="auto"/>
              <w:rPr>
                <w:rFonts w:eastAsia="Times New Roman"/>
                <w:color w:val="000000"/>
                <w:sz w:val="18"/>
                <w:szCs w:val="18"/>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C235FA" w:rsidRPr="00C235FA">
              <w:rPr>
                <w:rFonts w:eastAsia="Times New Roman"/>
                <w:color w:val="000000"/>
                <w:sz w:val="18"/>
                <w:szCs w:val="18"/>
                <w:lang w:eastAsia="fi-FI"/>
              </w:rPr>
              <w:t> </w:t>
            </w:r>
          </w:p>
        </w:tc>
        <w:tc>
          <w:tcPr>
            <w:tcW w:w="8480" w:type="dxa"/>
            <w:tcBorders>
              <w:top w:val="nil"/>
              <w:left w:val="nil"/>
              <w:bottom w:val="single" w:sz="4" w:space="0" w:color="auto"/>
              <w:right w:val="single" w:sz="4" w:space="0" w:color="auto"/>
            </w:tcBorders>
            <w:shd w:val="clear" w:color="auto" w:fill="auto"/>
            <w:noWrap/>
            <w:vAlign w:val="bottom"/>
            <w:hideMark/>
          </w:tcPr>
          <w:p w14:paraId="1DE9EDBE" w14:textId="7C5B5AA1" w:rsidR="00C235FA" w:rsidRPr="00F06690" w:rsidRDefault="00F801DF" w:rsidP="00C235FA">
            <w:pPr>
              <w:spacing w:after="0" w:line="240" w:lineRule="auto"/>
              <w:rPr>
                <w:rFonts w:eastAsia="Times New Roman"/>
                <w:color w:val="000000"/>
                <w:szCs w:val="18"/>
                <w:lang w:eastAsia="fi-FI"/>
              </w:rPr>
            </w:pPr>
            <w:r>
              <w:rPr>
                <w:rFonts w:eastAsia="Times New Roman"/>
                <w:color w:val="000000"/>
                <w:szCs w:val="18"/>
                <w:lang w:eastAsia="fi-FI"/>
              </w:rPr>
              <w:t>K</w:t>
            </w:r>
            <w:r w:rsidR="00C235FA" w:rsidRPr="00F06690">
              <w:rPr>
                <w:rFonts w:eastAsia="Times New Roman"/>
                <w:color w:val="000000"/>
                <w:szCs w:val="18"/>
                <w:lang w:eastAsia="fi-FI"/>
              </w:rPr>
              <w:t xml:space="preserve">ylmän veden/jäiden avulla (soveltuu vain satunnaiseen ja pienten elintarvikemäärien jäähdyttämiseen) </w:t>
            </w:r>
          </w:p>
        </w:tc>
      </w:tr>
      <w:tr w:rsidR="00C235FA" w:rsidRPr="00C235FA" w14:paraId="2D1003AC" w14:textId="77777777" w:rsidTr="0039327E">
        <w:trPr>
          <w:trHeight w:val="735"/>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19F34928" w14:textId="307EE8AA" w:rsidR="00C235FA" w:rsidRPr="00C235FA" w:rsidRDefault="006279B2" w:rsidP="00C235FA">
            <w:pPr>
              <w:spacing w:after="0" w:line="240" w:lineRule="auto"/>
              <w:rPr>
                <w:rFonts w:eastAsia="Times New Roman"/>
                <w:color w:val="000000"/>
                <w:sz w:val="18"/>
                <w:szCs w:val="18"/>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C235FA" w:rsidRPr="00C235FA">
              <w:rPr>
                <w:rFonts w:eastAsia="Times New Roman"/>
                <w:color w:val="000000"/>
                <w:sz w:val="18"/>
                <w:szCs w:val="18"/>
                <w:lang w:eastAsia="fi-FI"/>
              </w:rPr>
              <w:t> </w:t>
            </w:r>
          </w:p>
        </w:tc>
        <w:tc>
          <w:tcPr>
            <w:tcW w:w="8480" w:type="dxa"/>
            <w:tcBorders>
              <w:top w:val="nil"/>
              <w:left w:val="nil"/>
              <w:bottom w:val="single" w:sz="4" w:space="0" w:color="auto"/>
              <w:right w:val="single" w:sz="4" w:space="0" w:color="auto"/>
            </w:tcBorders>
            <w:shd w:val="clear" w:color="auto" w:fill="auto"/>
            <w:vAlign w:val="bottom"/>
            <w:hideMark/>
          </w:tcPr>
          <w:p w14:paraId="254A4399" w14:textId="03B6340F" w:rsidR="00C235FA" w:rsidRPr="00F06690" w:rsidRDefault="00F801DF" w:rsidP="00C235FA">
            <w:pPr>
              <w:spacing w:after="0" w:line="240" w:lineRule="auto"/>
              <w:rPr>
                <w:rFonts w:eastAsia="Times New Roman"/>
                <w:color w:val="000000"/>
                <w:szCs w:val="18"/>
                <w:lang w:eastAsia="fi-FI"/>
              </w:rPr>
            </w:pPr>
            <w:r>
              <w:rPr>
                <w:rFonts w:eastAsia="Times New Roman"/>
                <w:color w:val="000000"/>
                <w:szCs w:val="18"/>
                <w:lang w:eastAsia="fi-FI"/>
              </w:rPr>
              <w:t>K</w:t>
            </w:r>
            <w:r w:rsidR="00C235FA" w:rsidRPr="00F06690">
              <w:rPr>
                <w:rFonts w:eastAsia="Times New Roman"/>
                <w:color w:val="000000"/>
                <w:szCs w:val="18"/>
                <w:lang w:eastAsia="fi-FI"/>
              </w:rPr>
              <w:t xml:space="preserve">ylmäsäilytyskalusteessa, jossa säilytetään myös muita elintarvikkeita (soveltuu vain satunnaiseen ja pienten elintarvikemäärien jäähdyttämiseen; muut kylmäsäilytyskalusteessa olevien tuotteiden lämpötila ei saa nousta jäähdytyksen aikana) </w:t>
            </w:r>
          </w:p>
        </w:tc>
      </w:tr>
      <w:tr w:rsidR="00C235FA" w:rsidRPr="00C235FA" w14:paraId="58DA5B52" w14:textId="77777777" w:rsidTr="00C44641">
        <w:trPr>
          <w:trHeight w:val="620"/>
        </w:trPr>
        <w:tc>
          <w:tcPr>
            <w:tcW w:w="450" w:type="dxa"/>
            <w:tcBorders>
              <w:top w:val="nil"/>
              <w:left w:val="single" w:sz="4" w:space="0" w:color="auto"/>
              <w:bottom w:val="single" w:sz="4" w:space="0" w:color="auto"/>
              <w:right w:val="single" w:sz="4" w:space="0" w:color="auto"/>
            </w:tcBorders>
            <w:shd w:val="clear" w:color="auto" w:fill="auto"/>
            <w:noWrap/>
            <w:hideMark/>
          </w:tcPr>
          <w:p w14:paraId="5A69B513" w14:textId="0FB09B00" w:rsidR="00C235FA" w:rsidRPr="00C235FA" w:rsidRDefault="006279B2" w:rsidP="00C235FA">
            <w:pPr>
              <w:spacing w:after="0" w:line="240" w:lineRule="auto"/>
              <w:rPr>
                <w:rFonts w:eastAsia="Times New Roman"/>
                <w:color w:val="000000"/>
                <w:sz w:val="18"/>
                <w:szCs w:val="18"/>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C235FA" w:rsidRPr="00C235FA">
              <w:rPr>
                <w:rFonts w:eastAsia="Times New Roman"/>
                <w:color w:val="000000"/>
                <w:sz w:val="18"/>
                <w:szCs w:val="18"/>
                <w:lang w:eastAsia="fi-FI"/>
              </w:rPr>
              <w:t> </w:t>
            </w:r>
          </w:p>
        </w:tc>
        <w:tc>
          <w:tcPr>
            <w:tcW w:w="8480" w:type="dxa"/>
            <w:tcBorders>
              <w:top w:val="nil"/>
              <w:left w:val="nil"/>
              <w:bottom w:val="single" w:sz="4" w:space="0" w:color="auto"/>
              <w:right w:val="single" w:sz="4" w:space="0" w:color="auto"/>
            </w:tcBorders>
            <w:shd w:val="clear" w:color="auto" w:fill="auto"/>
            <w:noWrap/>
            <w:hideMark/>
          </w:tcPr>
          <w:p w14:paraId="6B5F6DBA" w14:textId="606FDC72" w:rsidR="006279B2" w:rsidRPr="00F06690" w:rsidRDefault="00F801DF" w:rsidP="006279B2">
            <w:pPr>
              <w:tabs>
                <w:tab w:val="left" w:pos="5786"/>
              </w:tabs>
              <w:spacing w:after="0"/>
              <w:rPr>
                <w:rFonts w:eastAsia="Times New Roman"/>
                <w:color w:val="000000"/>
                <w:szCs w:val="20"/>
                <w:lang w:eastAsia="fi-FI"/>
              </w:rPr>
            </w:pPr>
            <w:r>
              <w:rPr>
                <w:rFonts w:eastAsia="Times New Roman"/>
                <w:color w:val="000000"/>
                <w:szCs w:val="18"/>
                <w:lang w:eastAsia="fi-FI"/>
              </w:rPr>
              <w:t>M</w:t>
            </w:r>
            <w:r w:rsidR="00C235FA" w:rsidRPr="00F06690">
              <w:rPr>
                <w:rFonts w:eastAsia="Times New Roman"/>
                <w:color w:val="000000"/>
                <w:szCs w:val="18"/>
                <w:lang w:eastAsia="fi-FI"/>
              </w:rPr>
              <w:t xml:space="preserve">uuten, miten </w:t>
            </w:r>
            <w:r w:rsidRPr="007A1E64">
              <w:rPr>
                <w:rFonts w:asciiTheme="minorHAnsi" w:eastAsia="Times New Roman" w:hAnsiTheme="minorHAnsi"/>
                <w:color w:val="000000"/>
                <w:szCs w:val="20"/>
                <w:u w:val="single"/>
              </w:rPr>
              <w:fldChar w:fldCharType="begin">
                <w:ffData>
                  <w:name w:val="Teksti70"/>
                  <w:enabled/>
                  <w:calcOnExit w:val="0"/>
                  <w:textInput/>
                </w:ffData>
              </w:fldChar>
            </w:r>
            <w:r w:rsidRPr="007A1E64">
              <w:rPr>
                <w:rFonts w:asciiTheme="minorHAnsi" w:eastAsia="Times New Roman" w:hAnsiTheme="minorHAnsi"/>
                <w:color w:val="000000"/>
                <w:szCs w:val="20"/>
                <w:u w:val="single"/>
              </w:rPr>
              <w:instrText xml:space="preserve"> FORMTEXT </w:instrText>
            </w:r>
            <w:r w:rsidRPr="007A1E64">
              <w:rPr>
                <w:rFonts w:asciiTheme="minorHAnsi" w:eastAsia="Times New Roman" w:hAnsiTheme="minorHAnsi"/>
                <w:color w:val="000000"/>
                <w:szCs w:val="20"/>
                <w:u w:val="single"/>
              </w:rPr>
            </w:r>
            <w:r w:rsidRPr="007A1E64">
              <w:rPr>
                <w:rFonts w:asciiTheme="minorHAnsi" w:eastAsia="Times New Roman" w:hAnsiTheme="minorHAnsi"/>
                <w:color w:val="000000"/>
                <w:szCs w:val="20"/>
                <w:u w:val="single"/>
              </w:rPr>
              <w:fldChar w:fldCharType="separate"/>
            </w:r>
            <w:r w:rsidRPr="007A1E64">
              <w:rPr>
                <w:rFonts w:asciiTheme="minorHAnsi" w:hAnsiTheme="minorHAnsi"/>
                <w:noProof/>
                <w:u w:val="single"/>
              </w:rPr>
              <w:t> </w:t>
            </w:r>
            <w:r w:rsidRPr="007A1E64">
              <w:rPr>
                <w:rFonts w:asciiTheme="minorHAnsi" w:hAnsiTheme="minorHAnsi"/>
                <w:noProof/>
                <w:u w:val="single"/>
              </w:rPr>
              <w:t> </w:t>
            </w:r>
            <w:r w:rsidRPr="007A1E64">
              <w:rPr>
                <w:rFonts w:asciiTheme="minorHAnsi" w:hAnsiTheme="minorHAnsi"/>
                <w:noProof/>
                <w:u w:val="single"/>
              </w:rPr>
              <w:t> </w:t>
            </w:r>
            <w:r w:rsidRPr="007A1E64">
              <w:rPr>
                <w:rFonts w:asciiTheme="minorHAnsi" w:hAnsiTheme="minorHAnsi"/>
                <w:noProof/>
                <w:u w:val="single"/>
              </w:rPr>
              <w:t> </w:t>
            </w:r>
            <w:r w:rsidRPr="007A1E64">
              <w:rPr>
                <w:rFonts w:asciiTheme="minorHAnsi" w:hAnsiTheme="minorHAnsi"/>
                <w:noProof/>
                <w:u w:val="single"/>
              </w:rPr>
              <w:t> </w:t>
            </w:r>
            <w:r w:rsidRPr="007A1E64">
              <w:rPr>
                <w:rFonts w:asciiTheme="minorHAnsi" w:eastAsia="Times New Roman" w:hAnsiTheme="minorHAnsi"/>
                <w:color w:val="000000"/>
                <w:szCs w:val="20"/>
                <w:u w:val="single"/>
              </w:rPr>
              <w:fldChar w:fldCharType="end"/>
            </w:r>
          </w:p>
          <w:p w14:paraId="245480B5" w14:textId="77777777" w:rsidR="00C235FA" w:rsidRPr="00F06690" w:rsidRDefault="00C235FA" w:rsidP="00C235FA">
            <w:pPr>
              <w:spacing w:after="0" w:line="240" w:lineRule="auto"/>
              <w:rPr>
                <w:rFonts w:eastAsia="Times New Roman"/>
                <w:color w:val="000000"/>
                <w:szCs w:val="18"/>
                <w:lang w:eastAsia="fi-FI"/>
              </w:rPr>
            </w:pPr>
          </w:p>
        </w:tc>
      </w:tr>
    </w:tbl>
    <w:p w14:paraId="62C8D837" w14:textId="50134816" w:rsidR="00F801DF" w:rsidRPr="00CB5BA9" w:rsidRDefault="00F801DF" w:rsidP="00F801DF">
      <w:pPr>
        <w:spacing w:after="0" w:line="240" w:lineRule="auto"/>
        <w:ind w:left="1304" w:hanging="595"/>
        <w:rPr>
          <w:rFonts w:asciiTheme="minorHAnsi" w:hAnsiTheme="minorHAnsi"/>
          <w:b/>
        </w:rPr>
      </w:pPr>
      <w:r>
        <w:rPr>
          <w:rFonts w:asciiTheme="minorHAnsi" w:hAnsiTheme="minorHAnsi"/>
          <w:b/>
        </w:rPr>
        <w:lastRenderedPageBreak/>
        <w:t>Jäähdytettävien</w:t>
      </w:r>
      <w:r w:rsidRPr="00026150">
        <w:rPr>
          <w:rFonts w:asciiTheme="minorHAnsi" w:hAnsiTheme="minorHAnsi"/>
          <w:b/>
        </w:rPr>
        <w:t xml:space="preserve"> </w:t>
      </w:r>
      <w:r>
        <w:rPr>
          <w:rFonts w:asciiTheme="minorHAnsi" w:hAnsiTheme="minorHAnsi"/>
          <w:b/>
        </w:rPr>
        <w:t>elintarvikkeide</w:t>
      </w:r>
      <w:r w:rsidRPr="00026150">
        <w:rPr>
          <w:rFonts w:asciiTheme="minorHAnsi" w:hAnsiTheme="minorHAnsi"/>
          <w:b/>
        </w:rPr>
        <w:t>n lämpötilaseuranta:</w:t>
      </w:r>
    </w:p>
    <w:tbl>
      <w:tblPr>
        <w:tblW w:w="8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F801DF" w:rsidRPr="009F1760" w14:paraId="0F130182" w14:textId="77777777" w:rsidTr="0039327E">
        <w:trPr>
          <w:trHeight w:hRule="exact" w:val="284"/>
        </w:trPr>
        <w:tc>
          <w:tcPr>
            <w:tcW w:w="425" w:type="dxa"/>
            <w:shd w:val="clear" w:color="auto" w:fill="auto"/>
            <w:noWrap/>
            <w:vAlign w:val="center"/>
            <w:hideMark/>
          </w:tcPr>
          <w:p w14:paraId="4E1BAAB8" w14:textId="77777777" w:rsidR="00F801DF" w:rsidRPr="009F1760" w:rsidRDefault="00F801DF" w:rsidP="006C28B1">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490" w:type="dxa"/>
            <w:shd w:val="clear" w:color="auto" w:fill="auto"/>
            <w:noWrap/>
            <w:vAlign w:val="bottom"/>
            <w:hideMark/>
          </w:tcPr>
          <w:p w14:paraId="16712E89" w14:textId="4D7D1ED9" w:rsidR="00F801DF" w:rsidRPr="003A0550" w:rsidRDefault="00F801DF" w:rsidP="006C28B1">
            <w:pPr>
              <w:spacing w:after="0" w:line="240" w:lineRule="auto"/>
              <w:rPr>
                <w:lang w:eastAsia="fi-FI"/>
              </w:rPr>
            </w:pPr>
            <w:r w:rsidRPr="003A0550">
              <w:rPr>
                <w:rFonts w:asciiTheme="minorHAnsi" w:hAnsiTheme="minorHAnsi"/>
              </w:rPr>
              <w:t>Lämpötiloja seurataan</w:t>
            </w:r>
            <w:r w:rsidR="00D0661D">
              <w:rPr>
                <w:rFonts w:asciiTheme="minorHAnsi" w:hAnsiTheme="minorHAnsi"/>
              </w:rPr>
              <w:t>/mitataan</w:t>
            </w:r>
            <w:r w:rsidRPr="003A0550">
              <w:rPr>
                <w:rFonts w:asciiTheme="minorHAnsi" w:hAnsiTheme="minorHAnsi"/>
              </w:rPr>
              <w:t xml:space="preserve">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fldChar w:fldCharType="end"/>
            </w:r>
            <w:r w:rsidRPr="003A0550">
              <w:rPr>
                <w:rFonts w:asciiTheme="minorHAnsi" w:hAnsiTheme="minorHAnsi"/>
              </w:rPr>
              <w:t xml:space="preserve"> kertaa viikossa.</w:t>
            </w:r>
          </w:p>
        </w:tc>
      </w:tr>
      <w:tr w:rsidR="00F801DF" w:rsidRPr="009F1760" w14:paraId="04A225D6" w14:textId="77777777" w:rsidTr="0039327E">
        <w:trPr>
          <w:trHeight w:hRule="exact" w:val="272"/>
        </w:trPr>
        <w:tc>
          <w:tcPr>
            <w:tcW w:w="425" w:type="dxa"/>
            <w:shd w:val="clear" w:color="auto" w:fill="auto"/>
            <w:noWrap/>
            <w:vAlign w:val="center"/>
          </w:tcPr>
          <w:p w14:paraId="672D937E" w14:textId="77777777" w:rsidR="00F801DF" w:rsidRPr="009F1760" w:rsidRDefault="00F801DF" w:rsidP="006C28B1">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490" w:type="dxa"/>
            <w:shd w:val="clear" w:color="auto" w:fill="auto"/>
            <w:vAlign w:val="bottom"/>
          </w:tcPr>
          <w:p w14:paraId="5A803C9C" w14:textId="1ED18B61" w:rsidR="00F801DF" w:rsidRPr="003A0550" w:rsidRDefault="00F801DF" w:rsidP="006C28B1">
            <w:pPr>
              <w:spacing w:after="0" w:line="240" w:lineRule="auto"/>
              <w:rPr>
                <w:lang w:eastAsia="fi-FI"/>
              </w:rPr>
            </w:pPr>
            <w:r w:rsidRPr="003A0550">
              <w:rPr>
                <w:rFonts w:asciiTheme="minorHAnsi" w:hAnsiTheme="minorHAnsi"/>
              </w:rPr>
              <w:t>Lämpötilat kirjataan</w:t>
            </w:r>
            <w:r w:rsidR="00D0661D">
              <w:rPr>
                <w:rFonts w:asciiTheme="minorHAnsi" w:hAnsiTheme="minorHAnsi"/>
              </w:rPr>
              <w:t xml:space="preserve"> säännöllisesti</w:t>
            </w:r>
            <w:r w:rsidRPr="003A0550">
              <w:rPr>
                <w:rFonts w:asciiTheme="minorHAnsi" w:hAnsiTheme="minorHAnsi"/>
              </w:rPr>
              <w:t xml:space="preserve">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u w:val="single"/>
              </w:rPr>
              <w:t> </w:t>
            </w:r>
            <w:r w:rsidRPr="003A0550">
              <w:rPr>
                <w:u w:val="single"/>
              </w:rPr>
              <w:t> </w:t>
            </w:r>
            <w:r w:rsidRPr="003A0550">
              <w:rPr>
                <w:u w:val="single"/>
              </w:rPr>
              <w:t> </w:t>
            </w:r>
            <w:r w:rsidRPr="003A0550">
              <w:rPr>
                <w:u w:val="single"/>
              </w:rPr>
              <w:t> </w:t>
            </w:r>
            <w:r w:rsidRPr="003A0550">
              <w:rPr>
                <w:u w:val="single"/>
              </w:rPr>
              <w:t> </w:t>
            </w:r>
            <w:r w:rsidRPr="003A0550">
              <w:rPr>
                <w:rFonts w:asciiTheme="minorHAnsi" w:hAnsiTheme="minorHAnsi"/>
                <w:u w:val="single"/>
              </w:rPr>
              <w:fldChar w:fldCharType="end"/>
            </w:r>
            <w:r w:rsidRPr="003A0550">
              <w:rPr>
                <w:rFonts w:asciiTheme="minorHAnsi" w:hAnsiTheme="minorHAnsi"/>
              </w:rPr>
              <w:t xml:space="preserve"> kertaa viikossa. </w:t>
            </w:r>
            <w:r w:rsidRPr="003A0550">
              <w:rPr>
                <w:lang w:eastAsia="fi-FI"/>
              </w:rPr>
              <w:t xml:space="preserve">Mihin/minne kirjaukset tehdään? </w:t>
            </w:r>
            <w:r w:rsidRPr="003A0550">
              <w:rPr>
                <w:u w:val="single"/>
                <w:lang w:eastAsia="fi-FI"/>
              </w:rPr>
              <w:fldChar w:fldCharType="begin">
                <w:ffData>
                  <w:name w:val="Teksti58"/>
                  <w:enabled/>
                  <w:calcOnExit w:val="0"/>
                  <w:textInput/>
                </w:ffData>
              </w:fldChar>
            </w:r>
            <w:r w:rsidRPr="003A0550">
              <w:rPr>
                <w:u w:val="single"/>
                <w:lang w:eastAsia="fi-FI"/>
              </w:rPr>
              <w:instrText xml:space="preserve"> FORMTEXT </w:instrText>
            </w:r>
            <w:r w:rsidRPr="003A0550">
              <w:rPr>
                <w:u w:val="single"/>
                <w:lang w:eastAsia="fi-FI"/>
              </w:rPr>
            </w:r>
            <w:r w:rsidRPr="003A0550">
              <w:rPr>
                <w:u w:val="single"/>
                <w:lang w:eastAsia="fi-FI"/>
              </w:rPr>
              <w:fldChar w:fldCharType="separate"/>
            </w:r>
            <w:r w:rsidRPr="003A0550">
              <w:rPr>
                <w:u w:val="single"/>
                <w:lang w:eastAsia="fi-FI"/>
              </w:rPr>
              <w:t> </w:t>
            </w:r>
            <w:r w:rsidRPr="003A0550">
              <w:rPr>
                <w:u w:val="single"/>
                <w:lang w:eastAsia="fi-FI"/>
              </w:rPr>
              <w:t> </w:t>
            </w:r>
            <w:r w:rsidRPr="003A0550">
              <w:rPr>
                <w:u w:val="single"/>
                <w:lang w:eastAsia="fi-FI"/>
              </w:rPr>
              <w:t> </w:t>
            </w:r>
            <w:r w:rsidRPr="003A0550">
              <w:rPr>
                <w:u w:val="single"/>
                <w:lang w:eastAsia="fi-FI"/>
              </w:rPr>
              <w:t> </w:t>
            </w:r>
            <w:r w:rsidRPr="003A0550">
              <w:rPr>
                <w:u w:val="single"/>
                <w:lang w:eastAsia="fi-FI"/>
              </w:rPr>
              <w:t> </w:t>
            </w:r>
            <w:r w:rsidRPr="003A0550">
              <w:rPr>
                <w:lang w:eastAsia="fi-FI"/>
              </w:rPr>
              <w:fldChar w:fldCharType="end"/>
            </w:r>
          </w:p>
        </w:tc>
      </w:tr>
      <w:tr w:rsidR="00F801DF" w:rsidRPr="009F1760" w14:paraId="6701A8EA" w14:textId="77777777" w:rsidTr="0039327E">
        <w:trPr>
          <w:trHeight w:hRule="exact" w:val="567"/>
        </w:trPr>
        <w:tc>
          <w:tcPr>
            <w:tcW w:w="425" w:type="dxa"/>
            <w:shd w:val="clear" w:color="auto" w:fill="auto"/>
            <w:noWrap/>
            <w:vAlign w:val="center"/>
            <w:hideMark/>
          </w:tcPr>
          <w:p w14:paraId="5B922B34" w14:textId="77777777" w:rsidR="00F801DF" w:rsidRPr="009F1760" w:rsidRDefault="00F801DF" w:rsidP="006C28B1">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490" w:type="dxa"/>
            <w:shd w:val="clear" w:color="auto" w:fill="auto"/>
            <w:vAlign w:val="bottom"/>
            <w:hideMark/>
          </w:tcPr>
          <w:p w14:paraId="11904708" w14:textId="1B914C59" w:rsidR="00F801DF" w:rsidRPr="003A0550" w:rsidRDefault="00D0661D" w:rsidP="006C28B1">
            <w:pPr>
              <w:spacing w:after="0" w:line="240" w:lineRule="auto"/>
              <w:rPr>
                <w:lang w:eastAsia="fi-FI"/>
              </w:rPr>
            </w:pPr>
            <w:r>
              <w:rPr>
                <w:rFonts w:asciiTheme="minorHAnsi" w:hAnsiTheme="minorHAnsi"/>
              </w:rPr>
              <w:t>H</w:t>
            </w:r>
            <w:r w:rsidR="00F801DF" w:rsidRPr="003A0550">
              <w:rPr>
                <w:rFonts w:asciiTheme="minorHAnsi" w:hAnsiTheme="minorHAnsi"/>
              </w:rPr>
              <w:t xml:space="preserve">avaitut lämpötilapoikkeamat ja niiden </w:t>
            </w:r>
            <w:proofErr w:type="gramStart"/>
            <w:r w:rsidR="00F801DF" w:rsidRPr="003A0550">
              <w:rPr>
                <w:rFonts w:asciiTheme="minorHAnsi" w:hAnsiTheme="minorHAnsi"/>
              </w:rPr>
              <w:t>johdosta</w:t>
            </w:r>
            <w:proofErr w:type="gramEnd"/>
            <w:r w:rsidR="00F801DF" w:rsidRPr="003A0550">
              <w:rPr>
                <w:rFonts w:asciiTheme="minorHAnsi" w:hAnsiTheme="minorHAnsi"/>
              </w:rPr>
              <w:t xml:space="preserve"> tehdyt korjaavat toimenpiteet kirjataan. </w:t>
            </w:r>
            <w:r w:rsidR="00F801DF" w:rsidRPr="003A0550">
              <w:rPr>
                <w:lang w:eastAsia="fi-FI"/>
              </w:rPr>
              <w:t xml:space="preserve">Mihin/minne kirjaukset tehdään? </w:t>
            </w:r>
            <w:r w:rsidR="00F801DF" w:rsidRPr="003A0550">
              <w:rPr>
                <w:u w:val="single"/>
                <w:lang w:eastAsia="fi-FI"/>
              </w:rPr>
              <w:fldChar w:fldCharType="begin">
                <w:ffData>
                  <w:name w:val="Teksti58"/>
                  <w:enabled/>
                  <w:calcOnExit w:val="0"/>
                  <w:textInput/>
                </w:ffData>
              </w:fldChar>
            </w:r>
            <w:r w:rsidR="00F801DF" w:rsidRPr="003A0550">
              <w:rPr>
                <w:u w:val="single"/>
                <w:lang w:eastAsia="fi-FI"/>
              </w:rPr>
              <w:instrText xml:space="preserve"> FORMTEXT </w:instrText>
            </w:r>
            <w:r w:rsidR="00F801DF" w:rsidRPr="003A0550">
              <w:rPr>
                <w:u w:val="single"/>
                <w:lang w:eastAsia="fi-FI"/>
              </w:rPr>
            </w:r>
            <w:r w:rsidR="00F801DF" w:rsidRPr="003A0550">
              <w:rPr>
                <w:u w:val="single"/>
                <w:lang w:eastAsia="fi-FI"/>
              </w:rPr>
              <w:fldChar w:fldCharType="separate"/>
            </w:r>
            <w:r w:rsidR="00F801DF" w:rsidRPr="003A0550">
              <w:rPr>
                <w:u w:val="single"/>
                <w:lang w:eastAsia="fi-FI"/>
              </w:rPr>
              <w:t> </w:t>
            </w:r>
            <w:r w:rsidR="00F801DF" w:rsidRPr="003A0550">
              <w:rPr>
                <w:u w:val="single"/>
                <w:lang w:eastAsia="fi-FI"/>
              </w:rPr>
              <w:t> </w:t>
            </w:r>
            <w:r w:rsidR="00F801DF" w:rsidRPr="003A0550">
              <w:rPr>
                <w:u w:val="single"/>
                <w:lang w:eastAsia="fi-FI"/>
              </w:rPr>
              <w:t> </w:t>
            </w:r>
            <w:r w:rsidR="00F801DF" w:rsidRPr="003A0550">
              <w:rPr>
                <w:u w:val="single"/>
                <w:lang w:eastAsia="fi-FI"/>
              </w:rPr>
              <w:t> </w:t>
            </w:r>
            <w:r w:rsidR="00F801DF" w:rsidRPr="003A0550">
              <w:rPr>
                <w:u w:val="single"/>
                <w:lang w:eastAsia="fi-FI"/>
              </w:rPr>
              <w:t> </w:t>
            </w:r>
            <w:r w:rsidR="00F801DF" w:rsidRPr="003A0550">
              <w:rPr>
                <w:lang w:eastAsia="fi-FI"/>
              </w:rPr>
              <w:fldChar w:fldCharType="end"/>
            </w:r>
          </w:p>
        </w:tc>
      </w:tr>
      <w:tr w:rsidR="00F801DF" w:rsidRPr="009F1760" w14:paraId="02E0DB9B" w14:textId="77777777" w:rsidTr="006C28B1">
        <w:trPr>
          <w:trHeight w:hRule="exact" w:val="567"/>
        </w:trPr>
        <w:tc>
          <w:tcPr>
            <w:tcW w:w="425" w:type="dxa"/>
            <w:shd w:val="clear" w:color="auto" w:fill="auto"/>
            <w:noWrap/>
          </w:tcPr>
          <w:p w14:paraId="45B9FCE3" w14:textId="77777777" w:rsidR="00F801DF" w:rsidRPr="009F1760" w:rsidRDefault="00F801DF" w:rsidP="006C28B1">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490" w:type="dxa"/>
            <w:shd w:val="clear" w:color="auto" w:fill="auto"/>
          </w:tcPr>
          <w:p w14:paraId="0B276F2E" w14:textId="3EF702BD" w:rsidR="00F801DF" w:rsidRPr="003A0550" w:rsidRDefault="00F801DF" w:rsidP="006C28B1">
            <w:pPr>
              <w:spacing w:after="0" w:line="240" w:lineRule="auto"/>
              <w:rPr>
                <w:lang w:eastAsia="fi-FI"/>
              </w:rPr>
            </w:pPr>
            <w:r w:rsidRPr="003A0550">
              <w:rPr>
                <w:lang w:eastAsia="fi-FI"/>
              </w:rPr>
              <w:t xml:space="preserve">Muu, mitä </w:t>
            </w:r>
            <w:r w:rsidR="00D635FF" w:rsidRPr="007A1E64">
              <w:rPr>
                <w:rFonts w:asciiTheme="minorHAnsi" w:eastAsia="Times New Roman" w:hAnsiTheme="minorHAnsi"/>
                <w:color w:val="000000"/>
                <w:szCs w:val="20"/>
                <w:u w:val="single"/>
              </w:rPr>
              <w:fldChar w:fldCharType="begin">
                <w:ffData>
                  <w:name w:val="Teksti70"/>
                  <w:enabled/>
                  <w:calcOnExit w:val="0"/>
                  <w:textInput/>
                </w:ffData>
              </w:fldChar>
            </w:r>
            <w:r w:rsidR="00D635FF" w:rsidRPr="007A1E64">
              <w:rPr>
                <w:rFonts w:asciiTheme="minorHAnsi" w:eastAsia="Times New Roman" w:hAnsiTheme="minorHAnsi"/>
                <w:color w:val="000000"/>
                <w:szCs w:val="20"/>
                <w:u w:val="single"/>
              </w:rPr>
              <w:instrText xml:space="preserve"> FORMTEXT </w:instrText>
            </w:r>
            <w:r w:rsidR="00D635FF" w:rsidRPr="007A1E64">
              <w:rPr>
                <w:rFonts w:asciiTheme="minorHAnsi" w:eastAsia="Times New Roman" w:hAnsiTheme="minorHAnsi"/>
                <w:color w:val="000000"/>
                <w:szCs w:val="20"/>
                <w:u w:val="single"/>
              </w:rPr>
            </w:r>
            <w:r w:rsidR="00D635FF" w:rsidRPr="007A1E64">
              <w:rPr>
                <w:rFonts w:asciiTheme="minorHAnsi" w:eastAsia="Times New Roman" w:hAnsiTheme="minorHAnsi"/>
                <w:color w:val="000000"/>
                <w:szCs w:val="20"/>
                <w:u w:val="single"/>
              </w:rPr>
              <w:fldChar w:fldCharType="separate"/>
            </w:r>
            <w:r w:rsidR="00D635FF" w:rsidRPr="007A1E64">
              <w:rPr>
                <w:rFonts w:asciiTheme="minorHAnsi" w:hAnsiTheme="minorHAnsi"/>
                <w:noProof/>
                <w:u w:val="single"/>
              </w:rPr>
              <w:t> </w:t>
            </w:r>
            <w:r w:rsidR="00D635FF" w:rsidRPr="007A1E64">
              <w:rPr>
                <w:rFonts w:asciiTheme="minorHAnsi" w:hAnsiTheme="minorHAnsi"/>
                <w:noProof/>
                <w:u w:val="single"/>
              </w:rPr>
              <w:t> </w:t>
            </w:r>
            <w:r w:rsidR="00D635FF" w:rsidRPr="007A1E64">
              <w:rPr>
                <w:rFonts w:asciiTheme="minorHAnsi" w:hAnsiTheme="minorHAnsi"/>
                <w:noProof/>
                <w:u w:val="single"/>
              </w:rPr>
              <w:t> </w:t>
            </w:r>
            <w:r w:rsidR="00D635FF" w:rsidRPr="007A1E64">
              <w:rPr>
                <w:rFonts w:asciiTheme="minorHAnsi" w:hAnsiTheme="minorHAnsi"/>
                <w:noProof/>
                <w:u w:val="single"/>
              </w:rPr>
              <w:t> </w:t>
            </w:r>
            <w:r w:rsidR="00D635FF" w:rsidRPr="007A1E64">
              <w:rPr>
                <w:rFonts w:asciiTheme="minorHAnsi" w:hAnsiTheme="minorHAnsi"/>
                <w:noProof/>
                <w:u w:val="single"/>
              </w:rPr>
              <w:t> </w:t>
            </w:r>
            <w:r w:rsidR="00D635FF" w:rsidRPr="007A1E64">
              <w:rPr>
                <w:rFonts w:asciiTheme="minorHAnsi" w:eastAsia="Times New Roman" w:hAnsiTheme="minorHAnsi"/>
                <w:color w:val="000000"/>
                <w:szCs w:val="20"/>
                <w:u w:val="single"/>
              </w:rPr>
              <w:fldChar w:fldCharType="end"/>
            </w:r>
          </w:p>
        </w:tc>
      </w:tr>
    </w:tbl>
    <w:p w14:paraId="428113C2" w14:textId="5E0C2882" w:rsidR="00330993" w:rsidRDefault="00330993" w:rsidP="00330993">
      <w:pPr>
        <w:spacing w:line="240" w:lineRule="auto"/>
      </w:pPr>
    </w:p>
    <w:p w14:paraId="6DFDCA23" w14:textId="77777777" w:rsidR="00D0661D" w:rsidRPr="00312972" w:rsidRDefault="00D0661D" w:rsidP="00D0661D">
      <w:pPr>
        <w:spacing w:after="0" w:line="240" w:lineRule="auto"/>
        <w:ind w:left="709"/>
        <w:rPr>
          <w:b/>
          <w:lang w:eastAsia="fi-FI"/>
        </w:rPr>
      </w:pPr>
      <w:r w:rsidRPr="00312972">
        <w:rPr>
          <w:rFonts w:asciiTheme="minorHAnsi" w:hAnsiTheme="minorHAnsi"/>
          <w:b/>
        </w:rPr>
        <w:t>Lämpötiloissa havaitut poikkeamat sekä niiden vuoksi tehtävät korjaavat toimenpiteet kirjataan aina.</w:t>
      </w:r>
    </w:p>
    <w:p w14:paraId="137AEDB4" w14:textId="77777777" w:rsidR="00D0661D" w:rsidRDefault="00D0661D" w:rsidP="00330993">
      <w:pPr>
        <w:spacing w:line="240" w:lineRule="auto"/>
      </w:pPr>
    </w:p>
    <w:p w14:paraId="1312D8AB" w14:textId="2EE1CDA1" w:rsidR="00C73259" w:rsidRPr="00D020B9" w:rsidRDefault="00F801DF" w:rsidP="00DF6D38">
      <w:pPr>
        <w:spacing w:after="0" w:line="240" w:lineRule="auto"/>
        <w:ind w:left="720"/>
        <w:rPr>
          <w:b/>
        </w:rPr>
      </w:pPr>
      <w:r>
        <w:rPr>
          <w:b/>
        </w:rPr>
        <w:t>Mitkä ovat t</w:t>
      </w:r>
      <w:r w:rsidR="00C73259" w:rsidRPr="00D020B9">
        <w:rPr>
          <w:b/>
        </w:rPr>
        <w:t xml:space="preserve">oimenpiteet </w:t>
      </w:r>
      <w:r>
        <w:rPr>
          <w:b/>
        </w:rPr>
        <w:t>lämpötilapoikkeamia todettaessa?</w:t>
      </w:r>
    </w:p>
    <w:tbl>
      <w:tblPr>
        <w:tblW w:w="8930" w:type="dxa"/>
        <w:tblInd w:w="704" w:type="dxa"/>
        <w:tblCellMar>
          <w:left w:w="70" w:type="dxa"/>
          <w:right w:w="70" w:type="dxa"/>
        </w:tblCellMar>
        <w:tblLook w:val="04A0" w:firstRow="1" w:lastRow="0" w:firstColumn="1" w:lastColumn="0" w:noHBand="0" w:noVBand="1"/>
      </w:tblPr>
      <w:tblGrid>
        <w:gridCol w:w="495"/>
        <w:gridCol w:w="8435"/>
      </w:tblGrid>
      <w:tr w:rsidR="00C73259" w:rsidRPr="00D020B9" w14:paraId="37977C66" w14:textId="77777777" w:rsidTr="00C44641">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hideMark/>
          </w:tcPr>
          <w:p w14:paraId="550ED2DD" w14:textId="303D1C32" w:rsidR="00C73259" w:rsidRPr="00D020B9" w:rsidRDefault="006279B2" w:rsidP="0072326D">
            <w:pPr>
              <w:spacing w:after="0" w:line="240" w:lineRule="auto"/>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C235FA">
              <w:rPr>
                <w:rFonts w:eastAsia="Times New Roman"/>
                <w:color w:val="000000"/>
                <w:sz w:val="18"/>
                <w:szCs w:val="18"/>
                <w:lang w:eastAsia="fi-FI"/>
              </w:rPr>
              <w:t> </w:t>
            </w:r>
            <w:r w:rsidR="00C73259" w:rsidRPr="00D020B9">
              <w:rPr>
                <w:rFonts w:eastAsia="Times New Roman"/>
                <w:color w:val="000000"/>
                <w:sz w:val="20"/>
                <w:szCs w:val="20"/>
                <w:lang w:eastAsia="fi-FI"/>
              </w:rPr>
              <w:t> </w:t>
            </w:r>
          </w:p>
        </w:tc>
        <w:tc>
          <w:tcPr>
            <w:tcW w:w="8435" w:type="dxa"/>
            <w:tcBorders>
              <w:top w:val="single" w:sz="4" w:space="0" w:color="auto"/>
              <w:left w:val="nil"/>
              <w:bottom w:val="single" w:sz="4" w:space="0" w:color="auto"/>
              <w:right w:val="single" w:sz="4" w:space="0" w:color="auto"/>
            </w:tcBorders>
            <w:shd w:val="clear" w:color="auto" w:fill="auto"/>
            <w:noWrap/>
            <w:vAlign w:val="bottom"/>
            <w:hideMark/>
          </w:tcPr>
          <w:p w14:paraId="34BC51B6" w14:textId="48192A75" w:rsidR="00C73259" w:rsidRPr="00F06690" w:rsidRDefault="00F801DF" w:rsidP="0072326D">
            <w:pPr>
              <w:spacing w:after="0" w:line="240" w:lineRule="auto"/>
              <w:rPr>
                <w:rFonts w:eastAsia="Times New Roman"/>
                <w:color w:val="000000"/>
                <w:szCs w:val="20"/>
                <w:lang w:eastAsia="fi-FI"/>
              </w:rPr>
            </w:pPr>
            <w:r>
              <w:rPr>
                <w:rFonts w:eastAsia="Times New Roman"/>
                <w:color w:val="000000"/>
                <w:szCs w:val="20"/>
                <w:lang w:eastAsia="fi-FI"/>
              </w:rPr>
              <w:t>M</w:t>
            </w:r>
            <w:r w:rsidR="00F70E92" w:rsidRPr="00F06690">
              <w:rPr>
                <w:rFonts w:eastAsia="Times New Roman"/>
                <w:color w:val="000000"/>
                <w:szCs w:val="20"/>
                <w:lang w:eastAsia="fi-FI"/>
              </w:rPr>
              <w:t>ikäli jäähdytysaikaa on jäljellä, niin jäähdytystä jatketaan</w:t>
            </w:r>
          </w:p>
        </w:tc>
      </w:tr>
      <w:tr w:rsidR="00C73259" w:rsidRPr="00D020B9" w14:paraId="23502793" w14:textId="77777777" w:rsidTr="00C44641">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14:paraId="498C2142" w14:textId="336F86B4" w:rsidR="00C73259" w:rsidRPr="00D020B9" w:rsidRDefault="006279B2" w:rsidP="0072326D">
            <w:pPr>
              <w:spacing w:after="0" w:line="240" w:lineRule="auto"/>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C235FA">
              <w:rPr>
                <w:rFonts w:eastAsia="Times New Roman"/>
                <w:color w:val="000000"/>
                <w:sz w:val="18"/>
                <w:szCs w:val="18"/>
                <w:lang w:eastAsia="fi-FI"/>
              </w:rPr>
              <w:t> </w:t>
            </w:r>
            <w:r w:rsidR="00C73259" w:rsidRPr="00D020B9">
              <w:rPr>
                <w:rFonts w:eastAsia="Times New Roman"/>
                <w:color w:val="000000"/>
                <w:sz w:val="20"/>
                <w:szCs w:val="20"/>
                <w:lang w:eastAsia="fi-FI"/>
              </w:rPr>
              <w:t> </w:t>
            </w:r>
          </w:p>
        </w:tc>
        <w:tc>
          <w:tcPr>
            <w:tcW w:w="8435" w:type="dxa"/>
            <w:tcBorders>
              <w:top w:val="nil"/>
              <w:left w:val="nil"/>
              <w:bottom w:val="single" w:sz="4" w:space="0" w:color="auto"/>
              <w:right w:val="single" w:sz="4" w:space="0" w:color="auto"/>
            </w:tcBorders>
            <w:shd w:val="clear" w:color="auto" w:fill="auto"/>
            <w:noWrap/>
            <w:vAlign w:val="bottom"/>
            <w:hideMark/>
          </w:tcPr>
          <w:p w14:paraId="1FE4B067" w14:textId="4BC53495" w:rsidR="00C73259" w:rsidRPr="00F06690" w:rsidRDefault="00F801DF" w:rsidP="0072326D">
            <w:pPr>
              <w:spacing w:after="0" w:line="240" w:lineRule="auto"/>
              <w:rPr>
                <w:rFonts w:eastAsia="Times New Roman"/>
                <w:color w:val="000000"/>
                <w:szCs w:val="20"/>
                <w:lang w:eastAsia="fi-FI"/>
              </w:rPr>
            </w:pPr>
            <w:r>
              <w:rPr>
                <w:rFonts w:eastAsia="Times New Roman"/>
                <w:color w:val="000000"/>
                <w:szCs w:val="20"/>
                <w:lang w:eastAsia="fi-FI"/>
              </w:rPr>
              <w:t>M</w:t>
            </w:r>
            <w:r w:rsidR="00F70E92" w:rsidRPr="00F06690">
              <w:rPr>
                <w:rFonts w:eastAsia="Times New Roman"/>
                <w:color w:val="000000"/>
                <w:szCs w:val="20"/>
                <w:lang w:eastAsia="fi-FI"/>
              </w:rPr>
              <w:t>ikäli 4 h on kulunut jäähdytyksen alkamisesta, tuote hävitetään</w:t>
            </w:r>
          </w:p>
        </w:tc>
      </w:tr>
      <w:tr w:rsidR="00C73259" w:rsidRPr="00D020B9" w14:paraId="7285FA09" w14:textId="77777777" w:rsidTr="00C44641">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14:paraId="550B092B" w14:textId="588F6761" w:rsidR="00C73259" w:rsidRPr="00D020B9" w:rsidRDefault="006279B2" w:rsidP="0072326D">
            <w:pPr>
              <w:spacing w:after="0" w:line="240" w:lineRule="auto"/>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C235FA">
              <w:rPr>
                <w:rFonts w:eastAsia="Times New Roman"/>
                <w:color w:val="000000"/>
                <w:sz w:val="18"/>
                <w:szCs w:val="18"/>
                <w:lang w:eastAsia="fi-FI"/>
              </w:rPr>
              <w:t> </w:t>
            </w:r>
            <w:r w:rsidR="00C73259" w:rsidRPr="00D020B9">
              <w:rPr>
                <w:rFonts w:eastAsia="Times New Roman"/>
                <w:color w:val="000000"/>
                <w:sz w:val="20"/>
                <w:szCs w:val="20"/>
                <w:lang w:eastAsia="fi-FI"/>
              </w:rPr>
              <w:t> </w:t>
            </w:r>
          </w:p>
        </w:tc>
        <w:tc>
          <w:tcPr>
            <w:tcW w:w="8435" w:type="dxa"/>
            <w:tcBorders>
              <w:top w:val="nil"/>
              <w:left w:val="nil"/>
              <w:bottom w:val="single" w:sz="4" w:space="0" w:color="auto"/>
              <w:right w:val="single" w:sz="4" w:space="0" w:color="auto"/>
            </w:tcBorders>
            <w:shd w:val="clear" w:color="auto" w:fill="auto"/>
            <w:noWrap/>
            <w:vAlign w:val="bottom"/>
            <w:hideMark/>
          </w:tcPr>
          <w:p w14:paraId="236B9D80" w14:textId="72A62247" w:rsidR="00C73259" w:rsidRPr="00F06690" w:rsidRDefault="00F70E92" w:rsidP="0072326D">
            <w:pPr>
              <w:spacing w:after="0" w:line="240" w:lineRule="auto"/>
              <w:rPr>
                <w:rFonts w:eastAsia="Times New Roman"/>
                <w:color w:val="000000"/>
                <w:szCs w:val="20"/>
                <w:lang w:eastAsia="fi-FI"/>
              </w:rPr>
            </w:pPr>
            <w:r w:rsidRPr="00F06690">
              <w:rPr>
                <w:rFonts w:eastAsia="Times New Roman"/>
                <w:color w:val="000000"/>
                <w:szCs w:val="20"/>
                <w:lang w:eastAsia="fi-FI"/>
              </w:rPr>
              <w:t>Jäähdytyslaitteen/</w:t>
            </w:r>
            <w:r w:rsidR="006279B2" w:rsidRPr="00F06690">
              <w:rPr>
                <w:rFonts w:eastAsia="Times New Roman"/>
                <w:color w:val="000000"/>
                <w:szCs w:val="20"/>
                <w:lang w:eastAsia="fi-FI"/>
              </w:rPr>
              <w:t>-</w:t>
            </w:r>
            <w:r w:rsidRPr="00F06690">
              <w:rPr>
                <w:rFonts w:eastAsia="Times New Roman"/>
                <w:color w:val="000000"/>
                <w:szCs w:val="20"/>
                <w:lang w:eastAsia="fi-FI"/>
              </w:rPr>
              <w:t>menetelmän toiminta tarkastetaan</w:t>
            </w:r>
          </w:p>
        </w:tc>
      </w:tr>
      <w:tr w:rsidR="00C73259" w:rsidRPr="00D020B9" w14:paraId="2A3D9CBB" w14:textId="77777777" w:rsidTr="00C44641">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14:paraId="5124A25D" w14:textId="107DD2BA" w:rsidR="00C73259" w:rsidRPr="00D020B9" w:rsidRDefault="006279B2" w:rsidP="0072326D">
            <w:pPr>
              <w:spacing w:after="0" w:line="240" w:lineRule="auto"/>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C235FA">
              <w:rPr>
                <w:rFonts w:eastAsia="Times New Roman"/>
                <w:color w:val="000000"/>
                <w:sz w:val="18"/>
                <w:szCs w:val="18"/>
                <w:lang w:eastAsia="fi-FI"/>
              </w:rPr>
              <w:t> </w:t>
            </w:r>
            <w:r w:rsidR="00C73259" w:rsidRPr="00D020B9">
              <w:rPr>
                <w:rFonts w:eastAsia="Times New Roman"/>
                <w:color w:val="000000"/>
                <w:sz w:val="20"/>
                <w:szCs w:val="20"/>
                <w:lang w:eastAsia="fi-FI"/>
              </w:rPr>
              <w:t> </w:t>
            </w:r>
          </w:p>
        </w:tc>
        <w:tc>
          <w:tcPr>
            <w:tcW w:w="8435" w:type="dxa"/>
            <w:tcBorders>
              <w:top w:val="nil"/>
              <w:left w:val="nil"/>
              <w:bottom w:val="single" w:sz="4" w:space="0" w:color="auto"/>
              <w:right w:val="single" w:sz="4" w:space="0" w:color="auto"/>
            </w:tcBorders>
            <w:shd w:val="clear" w:color="auto" w:fill="auto"/>
            <w:noWrap/>
            <w:vAlign w:val="bottom"/>
            <w:hideMark/>
          </w:tcPr>
          <w:p w14:paraId="312C3B4B" w14:textId="75066D0D" w:rsidR="006279B2" w:rsidRPr="00F06690" w:rsidRDefault="00F801DF" w:rsidP="006279B2">
            <w:pPr>
              <w:tabs>
                <w:tab w:val="left" w:pos="5786"/>
              </w:tabs>
              <w:spacing w:after="0"/>
              <w:rPr>
                <w:rFonts w:eastAsia="Times New Roman"/>
                <w:color w:val="000000"/>
                <w:szCs w:val="20"/>
                <w:lang w:eastAsia="fi-FI"/>
              </w:rPr>
            </w:pPr>
            <w:r>
              <w:rPr>
                <w:rFonts w:eastAsia="Times New Roman"/>
                <w:color w:val="000000"/>
                <w:szCs w:val="20"/>
                <w:lang w:eastAsia="fi-FI"/>
              </w:rPr>
              <w:t>M</w:t>
            </w:r>
            <w:r w:rsidR="00C73259" w:rsidRPr="00F06690">
              <w:rPr>
                <w:rFonts w:eastAsia="Times New Roman"/>
                <w:color w:val="000000"/>
                <w:szCs w:val="20"/>
                <w:lang w:eastAsia="fi-FI"/>
              </w:rPr>
              <w:t xml:space="preserve">uu, mikä </w:t>
            </w:r>
            <w:r w:rsidRPr="007A1E64">
              <w:rPr>
                <w:rFonts w:asciiTheme="minorHAnsi" w:eastAsia="Times New Roman" w:hAnsiTheme="minorHAnsi"/>
                <w:color w:val="000000"/>
                <w:szCs w:val="20"/>
                <w:u w:val="single"/>
              </w:rPr>
              <w:fldChar w:fldCharType="begin">
                <w:ffData>
                  <w:name w:val="Teksti70"/>
                  <w:enabled/>
                  <w:calcOnExit w:val="0"/>
                  <w:textInput/>
                </w:ffData>
              </w:fldChar>
            </w:r>
            <w:r w:rsidRPr="007A1E64">
              <w:rPr>
                <w:rFonts w:asciiTheme="minorHAnsi" w:eastAsia="Times New Roman" w:hAnsiTheme="minorHAnsi"/>
                <w:color w:val="000000"/>
                <w:szCs w:val="20"/>
                <w:u w:val="single"/>
              </w:rPr>
              <w:instrText xml:space="preserve"> FORMTEXT </w:instrText>
            </w:r>
            <w:r w:rsidRPr="007A1E64">
              <w:rPr>
                <w:rFonts w:asciiTheme="minorHAnsi" w:eastAsia="Times New Roman" w:hAnsiTheme="minorHAnsi"/>
                <w:color w:val="000000"/>
                <w:szCs w:val="20"/>
                <w:u w:val="single"/>
              </w:rPr>
            </w:r>
            <w:r w:rsidRPr="007A1E64">
              <w:rPr>
                <w:rFonts w:asciiTheme="minorHAnsi" w:eastAsia="Times New Roman" w:hAnsiTheme="minorHAnsi"/>
                <w:color w:val="000000"/>
                <w:szCs w:val="20"/>
                <w:u w:val="single"/>
              </w:rPr>
              <w:fldChar w:fldCharType="separate"/>
            </w:r>
            <w:r w:rsidRPr="007A1E64">
              <w:rPr>
                <w:rFonts w:asciiTheme="minorHAnsi" w:hAnsiTheme="minorHAnsi"/>
                <w:noProof/>
                <w:u w:val="single"/>
              </w:rPr>
              <w:t> </w:t>
            </w:r>
            <w:r w:rsidRPr="007A1E64">
              <w:rPr>
                <w:rFonts w:asciiTheme="minorHAnsi" w:hAnsiTheme="minorHAnsi"/>
                <w:noProof/>
                <w:u w:val="single"/>
              </w:rPr>
              <w:t> </w:t>
            </w:r>
            <w:r w:rsidRPr="007A1E64">
              <w:rPr>
                <w:rFonts w:asciiTheme="minorHAnsi" w:hAnsiTheme="minorHAnsi"/>
                <w:noProof/>
                <w:u w:val="single"/>
              </w:rPr>
              <w:t> </w:t>
            </w:r>
            <w:r w:rsidRPr="007A1E64">
              <w:rPr>
                <w:rFonts w:asciiTheme="minorHAnsi" w:hAnsiTheme="minorHAnsi"/>
                <w:noProof/>
                <w:u w:val="single"/>
              </w:rPr>
              <w:t> </w:t>
            </w:r>
            <w:r w:rsidRPr="007A1E64">
              <w:rPr>
                <w:rFonts w:asciiTheme="minorHAnsi" w:hAnsiTheme="minorHAnsi"/>
                <w:noProof/>
                <w:u w:val="single"/>
              </w:rPr>
              <w:t> </w:t>
            </w:r>
            <w:r w:rsidRPr="007A1E64">
              <w:rPr>
                <w:rFonts w:asciiTheme="minorHAnsi" w:eastAsia="Times New Roman" w:hAnsiTheme="minorHAnsi"/>
                <w:color w:val="000000"/>
                <w:szCs w:val="20"/>
                <w:u w:val="single"/>
              </w:rPr>
              <w:fldChar w:fldCharType="end"/>
            </w:r>
          </w:p>
          <w:p w14:paraId="0DB9C169" w14:textId="29C4799A" w:rsidR="00C73259" w:rsidRPr="00F06690" w:rsidRDefault="00C73259" w:rsidP="0072326D">
            <w:pPr>
              <w:spacing w:after="0" w:line="240" w:lineRule="auto"/>
              <w:rPr>
                <w:rFonts w:eastAsia="Times New Roman"/>
                <w:color w:val="000000"/>
                <w:szCs w:val="20"/>
                <w:lang w:eastAsia="fi-FI"/>
              </w:rPr>
            </w:pPr>
          </w:p>
        </w:tc>
      </w:tr>
    </w:tbl>
    <w:p w14:paraId="34D4A406" w14:textId="77777777" w:rsidR="00C73259" w:rsidRDefault="00C73259" w:rsidP="00330993">
      <w:pPr>
        <w:spacing w:line="240" w:lineRule="auto"/>
      </w:pPr>
    </w:p>
    <w:p w14:paraId="6CDFC00E" w14:textId="1DDEFFF4" w:rsidR="00506EF2" w:rsidRPr="00F44328" w:rsidRDefault="00506EF2" w:rsidP="00074C1D">
      <w:pPr>
        <w:pStyle w:val="Otsikko3"/>
        <w:numPr>
          <w:ilvl w:val="2"/>
          <w:numId w:val="11"/>
        </w:numPr>
        <w:rPr>
          <w:rFonts w:asciiTheme="minorHAnsi" w:hAnsiTheme="minorHAnsi"/>
          <w:b/>
          <w:color w:val="000000" w:themeColor="text1"/>
          <w:szCs w:val="22"/>
        </w:rPr>
      </w:pPr>
      <w:bookmarkStart w:id="22" w:name="_Toc125552765"/>
      <w:r w:rsidRPr="00F44328">
        <w:rPr>
          <w:rFonts w:asciiTheme="minorHAnsi" w:hAnsiTheme="minorHAnsi"/>
          <w:b/>
          <w:color w:val="000000" w:themeColor="text1"/>
          <w:szCs w:val="22"/>
        </w:rPr>
        <w:t>Jäädytettävät elintarvikkeet</w:t>
      </w:r>
      <w:bookmarkEnd w:id="22"/>
    </w:p>
    <w:p w14:paraId="58B823BA" w14:textId="77777777" w:rsidR="00C73259" w:rsidRDefault="00C73259" w:rsidP="00C73259">
      <w:pPr>
        <w:spacing w:line="240" w:lineRule="auto"/>
      </w:pPr>
    </w:p>
    <w:p w14:paraId="1A52F6A6" w14:textId="69343AE9" w:rsidR="00506EF2" w:rsidRPr="005A0825" w:rsidRDefault="00DE2E3F" w:rsidP="009213A4">
      <w:pPr>
        <w:spacing w:after="0" w:line="240" w:lineRule="auto"/>
        <w:ind w:left="709"/>
      </w:pPr>
      <w:r>
        <w:t>Jäädytettyjen</w:t>
      </w:r>
      <w:r w:rsidR="00640D7E">
        <w:t xml:space="preserve"> </w:t>
      </w:r>
      <w:r w:rsidR="00506EF2" w:rsidRPr="00A25685">
        <w:t>elintarvikkeiden säilyttämistä varten</w:t>
      </w:r>
      <w:r w:rsidR="00506EF2">
        <w:t xml:space="preserve"> </w:t>
      </w:r>
      <w:r w:rsidR="00E24207">
        <w:t>on</w:t>
      </w:r>
      <w:r w:rsidR="00506EF2" w:rsidRPr="00A25685">
        <w:t xml:space="preserve"> säilyt</w:t>
      </w:r>
      <w:r w:rsidR="00506EF2">
        <w:t xml:space="preserve">ystila, jonka lämpötila on -18 </w:t>
      </w:r>
      <w:r w:rsidR="00506EF2" w:rsidRPr="00A25685">
        <w:t>°C tai kylmempi.</w:t>
      </w:r>
      <w:r w:rsidR="00506EF2" w:rsidRPr="001679EF">
        <w:rPr>
          <w:b/>
          <w:color w:val="FF0000"/>
        </w:rPr>
        <w:t xml:space="preserve"> </w:t>
      </w:r>
      <w:r w:rsidR="00E24207">
        <w:t xml:space="preserve">Elintarvike jäädytetään </w:t>
      </w:r>
      <w:r w:rsidR="00E24207" w:rsidRPr="00870A87">
        <w:rPr>
          <w:rFonts w:cs="Arial"/>
          <w:color w:val="000000"/>
          <w:szCs w:val="24"/>
        </w:rPr>
        <w:t>ennen viimeistä käyttöajankohtaa</w:t>
      </w:r>
      <w:r w:rsidR="00E24207">
        <w:rPr>
          <w:rFonts w:cs="Arial"/>
          <w:color w:val="000000"/>
          <w:szCs w:val="24"/>
        </w:rPr>
        <w:t>.</w:t>
      </w:r>
      <w:r w:rsidR="00E24207" w:rsidRPr="00E24207">
        <w:t xml:space="preserve"> </w:t>
      </w:r>
      <w:r w:rsidR="00E24207">
        <w:t>Jäädytetyn</w:t>
      </w:r>
      <w:r w:rsidR="00E24207" w:rsidRPr="00E24207">
        <w:t xml:space="preserve"> elintarvik</w:t>
      </w:r>
      <w:r w:rsidR="00E24207">
        <w:t>k</w:t>
      </w:r>
      <w:r w:rsidR="00E24207" w:rsidRPr="00E24207">
        <w:t>e</w:t>
      </w:r>
      <w:r w:rsidR="00E24207">
        <w:t xml:space="preserve">en säilytysaika on kaksi kuukautta joko jäädytyspäivästä tai pakkauksessa olevasta </w:t>
      </w:r>
      <w:r w:rsidR="00E24207" w:rsidRPr="00DE2E3F">
        <w:t>päiväysmerkinnästä</w:t>
      </w:r>
      <w:r w:rsidR="00E24207">
        <w:t xml:space="preserve">. Kts. erillinen ohje jäädyttäminen </w:t>
      </w:r>
      <w:r w:rsidR="009213A4">
        <w:t>elintarvikehuoneistossa (</w:t>
      </w:r>
      <w:r w:rsidR="006B393A" w:rsidRPr="005A0825">
        <w:t>L</w:t>
      </w:r>
      <w:r w:rsidR="00F801DF" w:rsidRPr="005A0825">
        <w:t xml:space="preserve">iite </w:t>
      </w:r>
      <w:r w:rsidR="005A0825" w:rsidRPr="005A0825">
        <w:t>3</w:t>
      </w:r>
      <w:r w:rsidR="009213A4">
        <w:t>)</w:t>
      </w:r>
      <w:r w:rsidR="00E24207" w:rsidRPr="005A0825">
        <w:t>.</w:t>
      </w:r>
    </w:p>
    <w:p w14:paraId="76E1D2C2" w14:textId="77777777" w:rsidR="00DE2E3F" w:rsidRPr="00610FB5" w:rsidRDefault="00DE2E3F" w:rsidP="00640D7E">
      <w:pPr>
        <w:spacing w:after="0" w:line="240" w:lineRule="auto"/>
        <w:ind w:left="709"/>
        <w:rPr>
          <w:b/>
        </w:rPr>
      </w:pPr>
    </w:p>
    <w:p w14:paraId="4FDE407D" w14:textId="78B2445C" w:rsidR="00D635FF" w:rsidRDefault="00DE2E3F" w:rsidP="00DE2E3F">
      <w:pPr>
        <w:spacing w:after="0" w:line="240" w:lineRule="auto"/>
        <w:ind w:left="709"/>
        <w:rPr>
          <w:rFonts w:asciiTheme="minorHAnsi" w:hAnsiTheme="minorHAnsi"/>
        </w:rPr>
      </w:pPr>
      <w:r>
        <w:t>Jäädytettävän elintarvikkeen p</w:t>
      </w:r>
      <w:r w:rsidRPr="00DE2E3F">
        <w:t xml:space="preserve">akkaukseen </w:t>
      </w:r>
      <w:r w:rsidR="00E24207">
        <w:t>merkitään</w:t>
      </w:r>
      <w:r w:rsidRPr="00DE2E3F">
        <w:t xml:space="preserve"> </w:t>
      </w:r>
      <w:r w:rsidR="00E24207">
        <w:t xml:space="preserve">selvästi </w:t>
      </w:r>
      <w:r w:rsidRPr="00DE2E3F">
        <w:t>pakkauksen sisältö eli elintarvik</w:t>
      </w:r>
      <w:r w:rsidR="00E24207">
        <w:t>keen nimi ja jäädytyspäivämäärä.</w:t>
      </w:r>
      <w:r w:rsidR="00D0661D">
        <w:t xml:space="preserve"> </w:t>
      </w:r>
      <w:r w:rsidR="00D635FF">
        <w:rPr>
          <w:rFonts w:asciiTheme="minorHAnsi" w:hAnsiTheme="minorHAnsi"/>
        </w:rPr>
        <w:t>Jäädytettyjen elintarvikkeiden</w:t>
      </w:r>
      <w:r w:rsidR="00D635FF" w:rsidRPr="006F0A5E">
        <w:rPr>
          <w:rFonts w:asciiTheme="minorHAnsi" w:hAnsiTheme="minorHAnsi"/>
        </w:rPr>
        <w:t xml:space="preserve"> säilytysaikoja seurataan säännöllisesti. Jäädytetyt elintarvikkeet, joiden viimeinen käyttöajankohta tai parasta ennen päivämäärä tai jäädyttämispäivä on ylittynyt kahdella kuukaudella, hävitetään asianmukaisesti.</w:t>
      </w:r>
    </w:p>
    <w:p w14:paraId="17D2BE57" w14:textId="5A8845BD" w:rsidR="00D635FF" w:rsidRDefault="00D635FF" w:rsidP="00DE2E3F">
      <w:pPr>
        <w:spacing w:after="0" w:line="240" w:lineRule="auto"/>
        <w:ind w:left="709"/>
        <w:rPr>
          <w:rFonts w:asciiTheme="minorHAnsi" w:hAnsiTheme="minorHAnsi"/>
        </w:rPr>
      </w:pPr>
    </w:p>
    <w:p w14:paraId="38E85AB9" w14:textId="5BA9A626" w:rsidR="00D635FF" w:rsidRPr="00DE2E3F" w:rsidRDefault="00D635FF" w:rsidP="00DE2E3F">
      <w:pPr>
        <w:spacing w:after="0" w:line="240" w:lineRule="auto"/>
        <w:ind w:left="709"/>
      </w:pPr>
      <w:r>
        <w:rPr>
          <w:rFonts w:asciiTheme="minorHAnsi" w:hAnsiTheme="minorHAnsi"/>
        </w:rPr>
        <w:t>Jos myymälässä käytetään raakaa kalaa esim. sushin valmistuksessa</w:t>
      </w:r>
      <w:r w:rsidR="004D56B1">
        <w:rPr>
          <w:rFonts w:asciiTheme="minorHAnsi" w:hAnsiTheme="minorHAnsi"/>
        </w:rPr>
        <w:t xml:space="preserve"> tai kalan graavaamiseen</w:t>
      </w:r>
      <w:r w:rsidRPr="00CB5BA9">
        <w:rPr>
          <w:rFonts w:asciiTheme="minorHAnsi" w:hAnsiTheme="minorHAnsi"/>
        </w:rPr>
        <w:t>, tulee huomioida ohje kalastustuo</w:t>
      </w:r>
      <w:r>
        <w:rPr>
          <w:rFonts w:asciiTheme="minorHAnsi" w:hAnsiTheme="minorHAnsi"/>
        </w:rPr>
        <w:t xml:space="preserve">tteiden </w:t>
      </w:r>
      <w:r w:rsidRPr="00A471F8">
        <w:rPr>
          <w:rFonts w:asciiTheme="minorHAnsi" w:hAnsiTheme="minorHAnsi"/>
        </w:rPr>
        <w:t xml:space="preserve">jäädyttämisestä </w:t>
      </w:r>
      <w:r w:rsidR="00522F9C">
        <w:rPr>
          <w:rFonts w:asciiTheme="minorHAnsi" w:hAnsiTheme="minorHAnsi"/>
          <w:color w:val="000000" w:themeColor="text1"/>
        </w:rPr>
        <w:t>(</w:t>
      </w:r>
      <w:r w:rsidR="005A0825" w:rsidRPr="005A0825">
        <w:rPr>
          <w:rFonts w:asciiTheme="minorHAnsi" w:hAnsiTheme="minorHAnsi"/>
        </w:rPr>
        <w:t>Liite 4</w:t>
      </w:r>
      <w:r w:rsidRPr="005A0825">
        <w:rPr>
          <w:rFonts w:asciiTheme="minorHAnsi" w:hAnsiTheme="minorHAnsi"/>
        </w:rPr>
        <w:t>)</w:t>
      </w:r>
      <w:r w:rsidR="005A0825" w:rsidRPr="005A0825">
        <w:rPr>
          <w:rFonts w:asciiTheme="minorHAnsi" w:hAnsiTheme="minorHAnsi"/>
        </w:rPr>
        <w:t>.</w:t>
      </w:r>
    </w:p>
    <w:p w14:paraId="16BCC98C" w14:textId="77777777" w:rsidR="00C73259" w:rsidRDefault="00C73259" w:rsidP="00C73259">
      <w:pPr>
        <w:spacing w:after="0" w:line="240" w:lineRule="auto"/>
      </w:pPr>
    </w:p>
    <w:p w14:paraId="2A0D78CB" w14:textId="474DB190" w:rsidR="00C73259" w:rsidRDefault="00C73259" w:rsidP="00640D7E">
      <w:pPr>
        <w:pStyle w:val="Luettelokappale"/>
        <w:spacing w:after="0" w:line="240" w:lineRule="auto"/>
        <w:ind w:left="709"/>
        <w:rPr>
          <w:b/>
        </w:rPr>
      </w:pPr>
      <w:r w:rsidRPr="00C235FA">
        <w:rPr>
          <w:b/>
        </w:rPr>
        <w:t>M</w:t>
      </w:r>
      <w:r>
        <w:rPr>
          <w:b/>
        </w:rPr>
        <w:t>yymälässämme jäädyt</w:t>
      </w:r>
      <w:r w:rsidR="00D635FF">
        <w:rPr>
          <w:b/>
        </w:rPr>
        <w:t>etään seuraavia elintarvikkeita. Kuinka usein? Kuinka paljon kerrallaan?</w:t>
      </w:r>
    </w:p>
    <w:p w14:paraId="5AE87687" w14:textId="35C0C5A4" w:rsidR="00F70E92" w:rsidRPr="00DF6D38" w:rsidRDefault="00F70E92" w:rsidP="00640D7E">
      <w:pPr>
        <w:pStyle w:val="Luettelokappale"/>
        <w:spacing w:after="0" w:line="240" w:lineRule="auto"/>
        <w:ind w:left="709"/>
        <w:rPr>
          <w:i/>
          <w:sz w:val="20"/>
        </w:rPr>
      </w:pPr>
      <w:r w:rsidRPr="00DF6D38">
        <w:rPr>
          <w:i/>
          <w:sz w:val="20"/>
        </w:rPr>
        <w:t>esim. valmisruoat</w:t>
      </w:r>
    </w:p>
    <w:tbl>
      <w:tblPr>
        <w:tblStyle w:val="TaulukkoRuudukko"/>
        <w:tblW w:w="0" w:type="auto"/>
        <w:tblInd w:w="709" w:type="dxa"/>
        <w:tblLook w:val="04A0" w:firstRow="1" w:lastRow="0" w:firstColumn="1" w:lastColumn="0" w:noHBand="0" w:noVBand="1"/>
      </w:tblPr>
      <w:tblGrid>
        <w:gridCol w:w="8919"/>
      </w:tblGrid>
      <w:tr w:rsidR="006279B2" w14:paraId="37F88FDD" w14:textId="77777777" w:rsidTr="006279B2">
        <w:tc>
          <w:tcPr>
            <w:tcW w:w="9628" w:type="dxa"/>
          </w:tcPr>
          <w:p w14:paraId="55B3F1CB" w14:textId="272F1EF8" w:rsidR="006279B2" w:rsidRDefault="00D635FF" w:rsidP="006279B2">
            <w:pPr>
              <w:tabs>
                <w:tab w:val="left" w:pos="5786"/>
              </w:tabs>
              <w:spacing w:after="0"/>
              <w:rPr>
                <w:rFonts w:eastAsia="Times New Roman"/>
                <w:color w:val="000000"/>
                <w:sz w:val="20"/>
                <w:szCs w:val="20"/>
                <w:lang w:eastAsia="fi-FI"/>
              </w:rPr>
            </w:pPr>
            <w:r w:rsidRPr="007A1E64">
              <w:rPr>
                <w:rFonts w:asciiTheme="minorHAnsi" w:eastAsia="Times New Roman" w:hAnsiTheme="minorHAnsi"/>
                <w:color w:val="000000"/>
                <w:szCs w:val="20"/>
                <w:u w:val="single"/>
              </w:rPr>
              <w:fldChar w:fldCharType="begin">
                <w:ffData>
                  <w:name w:val="Teksti70"/>
                  <w:enabled/>
                  <w:calcOnExit w:val="0"/>
                  <w:textInput/>
                </w:ffData>
              </w:fldChar>
            </w:r>
            <w:r w:rsidRPr="007A1E64">
              <w:rPr>
                <w:rFonts w:asciiTheme="minorHAnsi" w:eastAsia="Times New Roman" w:hAnsiTheme="minorHAnsi"/>
                <w:color w:val="000000"/>
                <w:szCs w:val="20"/>
                <w:u w:val="single"/>
              </w:rPr>
              <w:instrText xml:space="preserve"> FORMTEXT </w:instrText>
            </w:r>
            <w:r w:rsidRPr="007A1E64">
              <w:rPr>
                <w:rFonts w:asciiTheme="minorHAnsi" w:eastAsia="Times New Roman" w:hAnsiTheme="minorHAnsi"/>
                <w:color w:val="000000"/>
                <w:szCs w:val="20"/>
                <w:u w:val="single"/>
              </w:rPr>
            </w:r>
            <w:r w:rsidRPr="007A1E64">
              <w:rPr>
                <w:rFonts w:asciiTheme="minorHAnsi" w:eastAsia="Times New Roman" w:hAnsiTheme="minorHAnsi"/>
                <w:color w:val="000000"/>
                <w:szCs w:val="20"/>
                <w:u w:val="single"/>
              </w:rPr>
              <w:fldChar w:fldCharType="separate"/>
            </w:r>
            <w:r w:rsidRPr="007A1E64">
              <w:rPr>
                <w:rFonts w:asciiTheme="minorHAnsi" w:hAnsiTheme="minorHAnsi"/>
                <w:noProof/>
                <w:u w:val="single"/>
              </w:rPr>
              <w:t> </w:t>
            </w:r>
            <w:r w:rsidRPr="007A1E64">
              <w:rPr>
                <w:rFonts w:asciiTheme="minorHAnsi" w:hAnsiTheme="minorHAnsi"/>
                <w:noProof/>
                <w:u w:val="single"/>
              </w:rPr>
              <w:t> </w:t>
            </w:r>
            <w:r w:rsidRPr="007A1E64">
              <w:rPr>
                <w:rFonts w:asciiTheme="minorHAnsi" w:hAnsiTheme="minorHAnsi"/>
                <w:noProof/>
                <w:u w:val="single"/>
              </w:rPr>
              <w:t> </w:t>
            </w:r>
            <w:r w:rsidRPr="007A1E64">
              <w:rPr>
                <w:rFonts w:asciiTheme="minorHAnsi" w:hAnsiTheme="minorHAnsi"/>
                <w:noProof/>
                <w:u w:val="single"/>
              </w:rPr>
              <w:t> </w:t>
            </w:r>
            <w:r w:rsidRPr="007A1E64">
              <w:rPr>
                <w:rFonts w:asciiTheme="minorHAnsi" w:hAnsiTheme="minorHAnsi"/>
                <w:noProof/>
                <w:u w:val="single"/>
              </w:rPr>
              <w:t> </w:t>
            </w:r>
            <w:r w:rsidRPr="007A1E64">
              <w:rPr>
                <w:rFonts w:asciiTheme="minorHAnsi" w:eastAsia="Times New Roman" w:hAnsiTheme="minorHAnsi"/>
                <w:color w:val="000000"/>
                <w:szCs w:val="20"/>
                <w:u w:val="single"/>
              </w:rPr>
              <w:fldChar w:fldCharType="end"/>
            </w:r>
          </w:p>
          <w:p w14:paraId="496EBA94" w14:textId="6DA463B3" w:rsidR="00D423DE" w:rsidRDefault="00D423DE" w:rsidP="00640D7E">
            <w:pPr>
              <w:pStyle w:val="Luettelokappale"/>
              <w:spacing w:after="0" w:line="240" w:lineRule="auto"/>
              <w:ind w:left="0"/>
            </w:pPr>
          </w:p>
        </w:tc>
      </w:tr>
    </w:tbl>
    <w:p w14:paraId="3CF83AF8" w14:textId="77777777" w:rsidR="00D0661D" w:rsidRDefault="00D0661D" w:rsidP="00640D7E">
      <w:pPr>
        <w:pStyle w:val="Luettelokappale"/>
        <w:spacing w:after="0" w:line="240" w:lineRule="auto"/>
        <w:ind w:left="709"/>
      </w:pPr>
    </w:p>
    <w:p w14:paraId="28583502" w14:textId="4D99DE16" w:rsidR="00C73259" w:rsidRDefault="00C73259" w:rsidP="00640D7E">
      <w:pPr>
        <w:pStyle w:val="Luettelokappale"/>
        <w:spacing w:after="0" w:line="240" w:lineRule="auto"/>
        <w:ind w:left="709"/>
        <w:rPr>
          <w:b/>
        </w:rPr>
      </w:pPr>
      <w:r>
        <w:rPr>
          <w:b/>
        </w:rPr>
        <w:t>Jää</w:t>
      </w:r>
      <w:r w:rsidRPr="00C235FA">
        <w:rPr>
          <w:b/>
        </w:rPr>
        <w:t>dytämme elintarvikkeet:</w:t>
      </w:r>
    </w:p>
    <w:tbl>
      <w:tblPr>
        <w:tblStyle w:val="TaulukkoRuudukko"/>
        <w:tblW w:w="0" w:type="auto"/>
        <w:tblInd w:w="709" w:type="dxa"/>
        <w:tblLook w:val="04A0" w:firstRow="1" w:lastRow="0" w:firstColumn="1" w:lastColumn="0" w:noHBand="0" w:noVBand="1"/>
      </w:tblPr>
      <w:tblGrid>
        <w:gridCol w:w="485"/>
        <w:gridCol w:w="8434"/>
      </w:tblGrid>
      <w:tr w:rsidR="00624A4A" w14:paraId="19D54FC7" w14:textId="77777777" w:rsidTr="00624A4A">
        <w:tc>
          <w:tcPr>
            <w:tcW w:w="420" w:type="dxa"/>
          </w:tcPr>
          <w:p w14:paraId="0A1B6A5A" w14:textId="10A4744B" w:rsidR="00624A4A" w:rsidRDefault="00624A4A" w:rsidP="00640D7E">
            <w:pPr>
              <w:pStyle w:val="Luettelokappale"/>
              <w:spacing w:after="0" w:line="240" w:lineRule="auto"/>
              <w:ind w:left="0"/>
              <w:rPr>
                <w:b/>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499" w:type="dxa"/>
          </w:tcPr>
          <w:p w14:paraId="58CBB46B" w14:textId="0D9FD727" w:rsidR="00624A4A" w:rsidRPr="00F06690" w:rsidRDefault="00D635FF" w:rsidP="00640D7E">
            <w:pPr>
              <w:pStyle w:val="Luettelokappale"/>
              <w:spacing w:after="0" w:line="240" w:lineRule="auto"/>
              <w:ind w:left="0"/>
              <w:rPr>
                <w:b/>
              </w:rPr>
            </w:pPr>
            <w:r>
              <w:rPr>
                <w:rFonts w:eastAsia="Times New Roman"/>
                <w:color w:val="000000"/>
                <w:szCs w:val="18"/>
                <w:lang w:eastAsia="fi-FI"/>
              </w:rPr>
              <w:t>E</w:t>
            </w:r>
            <w:r w:rsidR="00624A4A" w:rsidRPr="00F06690">
              <w:rPr>
                <w:rFonts w:eastAsia="Times New Roman"/>
                <w:color w:val="000000"/>
                <w:szCs w:val="18"/>
                <w:lang w:eastAsia="fi-FI"/>
              </w:rPr>
              <w:t>rillisessä pakastekalusteessa, jossa ei säilytetä muita elintarvikkeita</w:t>
            </w:r>
          </w:p>
        </w:tc>
      </w:tr>
      <w:tr w:rsidR="00560638" w:rsidRPr="00AE018E" w14:paraId="55A9B5B0" w14:textId="77777777" w:rsidTr="00624A4A">
        <w:tc>
          <w:tcPr>
            <w:tcW w:w="420" w:type="dxa"/>
          </w:tcPr>
          <w:p w14:paraId="27625624" w14:textId="100E2090" w:rsidR="00624A4A" w:rsidRPr="00602581" w:rsidRDefault="00624A4A" w:rsidP="00640D7E">
            <w:pPr>
              <w:pStyle w:val="Luettelokappale"/>
              <w:spacing w:after="0" w:line="240" w:lineRule="auto"/>
              <w:ind w:left="0"/>
              <w:rPr>
                <w:b/>
              </w:rPr>
            </w:pPr>
            <w:r w:rsidRPr="00AE018E">
              <w:fldChar w:fldCharType="begin">
                <w:ffData>
                  <w:name w:val=""/>
                  <w:enabled/>
                  <w:calcOnExit w:val="0"/>
                  <w:checkBox>
                    <w:sizeAuto/>
                    <w:default w:val="0"/>
                  </w:checkBox>
                </w:ffData>
              </w:fldChar>
            </w:r>
            <w:r w:rsidRPr="00AE018E">
              <w:instrText xml:space="preserve"> FORMCHECKBOX </w:instrText>
            </w:r>
            <w:r w:rsidRPr="00AE018E">
              <w:fldChar w:fldCharType="separate"/>
            </w:r>
            <w:r w:rsidRPr="00AE018E">
              <w:fldChar w:fldCharType="end"/>
            </w:r>
          </w:p>
        </w:tc>
        <w:tc>
          <w:tcPr>
            <w:tcW w:w="8499" w:type="dxa"/>
          </w:tcPr>
          <w:p w14:paraId="028F7C8C" w14:textId="23D399F1" w:rsidR="00624A4A" w:rsidRPr="00560638" w:rsidRDefault="00D635FF" w:rsidP="00560638">
            <w:pPr>
              <w:pStyle w:val="Luettelokappale"/>
              <w:spacing w:after="0" w:line="240" w:lineRule="auto"/>
              <w:ind w:left="0"/>
              <w:rPr>
                <w:b/>
              </w:rPr>
            </w:pPr>
            <w:r>
              <w:rPr>
                <w:rFonts w:eastAsia="Times New Roman"/>
                <w:szCs w:val="18"/>
                <w:lang w:eastAsia="fi-FI"/>
              </w:rPr>
              <w:t>E</w:t>
            </w:r>
            <w:r w:rsidR="00624A4A" w:rsidRPr="00AE018E">
              <w:rPr>
                <w:rFonts w:eastAsia="Times New Roman"/>
                <w:szCs w:val="18"/>
                <w:lang w:eastAsia="fi-FI"/>
              </w:rPr>
              <w:t xml:space="preserve">rillisessä pakastekalusteessa, jossa </w:t>
            </w:r>
            <w:r w:rsidR="00560638" w:rsidRPr="00AE018E">
              <w:rPr>
                <w:rFonts w:eastAsia="Times New Roman"/>
                <w:szCs w:val="18"/>
                <w:lang w:eastAsia="fi-FI"/>
              </w:rPr>
              <w:t>säilytetään</w:t>
            </w:r>
            <w:r w:rsidR="00624A4A" w:rsidRPr="00AE018E">
              <w:rPr>
                <w:rFonts w:eastAsia="Times New Roman"/>
                <w:szCs w:val="18"/>
                <w:lang w:eastAsia="fi-FI"/>
              </w:rPr>
              <w:t xml:space="preserve"> muita elintarvikkeita</w:t>
            </w:r>
          </w:p>
        </w:tc>
      </w:tr>
      <w:tr w:rsidR="00624A4A" w14:paraId="6FEA1B01" w14:textId="77777777" w:rsidTr="00624A4A">
        <w:tc>
          <w:tcPr>
            <w:tcW w:w="420" w:type="dxa"/>
          </w:tcPr>
          <w:p w14:paraId="6AAC0EEF" w14:textId="0903FA73" w:rsidR="00624A4A" w:rsidRDefault="00624A4A" w:rsidP="00640D7E">
            <w:pPr>
              <w:pStyle w:val="Luettelokappale"/>
              <w:spacing w:after="0" w:line="240" w:lineRule="auto"/>
              <w:ind w:left="0"/>
              <w:rPr>
                <w:b/>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499" w:type="dxa"/>
          </w:tcPr>
          <w:p w14:paraId="4F7E0B4F" w14:textId="00ED44CF" w:rsidR="00624A4A" w:rsidRPr="00F06690" w:rsidRDefault="00D635FF" w:rsidP="00640D7E">
            <w:pPr>
              <w:pStyle w:val="Luettelokappale"/>
              <w:spacing w:after="0" w:line="240" w:lineRule="auto"/>
              <w:ind w:left="0"/>
              <w:rPr>
                <w:rFonts w:eastAsia="Times New Roman"/>
                <w:color w:val="000000"/>
                <w:szCs w:val="20"/>
                <w:lang w:eastAsia="fi-FI"/>
              </w:rPr>
            </w:pPr>
            <w:r>
              <w:rPr>
                <w:rFonts w:eastAsia="Times New Roman"/>
                <w:color w:val="000000"/>
                <w:szCs w:val="18"/>
                <w:lang w:eastAsia="fi-FI"/>
              </w:rPr>
              <w:t>M</w:t>
            </w:r>
            <w:r w:rsidR="00624A4A" w:rsidRPr="00F06690">
              <w:rPr>
                <w:rFonts w:eastAsia="Times New Roman"/>
                <w:color w:val="000000"/>
                <w:szCs w:val="18"/>
                <w:lang w:eastAsia="fi-FI"/>
              </w:rPr>
              <w:t xml:space="preserve">uuten, miten </w:t>
            </w:r>
            <w:r w:rsidRPr="007A1E64">
              <w:rPr>
                <w:rFonts w:asciiTheme="minorHAnsi" w:eastAsia="Times New Roman" w:hAnsiTheme="minorHAnsi"/>
                <w:color w:val="000000"/>
                <w:szCs w:val="20"/>
                <w:u w:val="single"/>
              </w:rPr>
              <w:fldChar w:fldCharType="begin">
                <w:ffData>
                  <w:name w:val="Teksti70"/>
                  <w:enabled/>
                  <w:calcOnExit w:val="0"/>
                  <w:textInput/>
                </w:ffData>
              </w:fldChar>
            </w:r>
            <w:r w:rsidRPr="007A1E64">
              <w:rPr>
                <w:rFonts w:asciiTheme="minorHAnsi" w:eastAsia="Times New Roman" w:hAnsiTheme="minorHAnsi"/>
                <w:color w:val="000000"/>
                <w:szCs w:val="20"/>
                <w:u w:val="single"/>
              </w:rPr>
              <w:instrText xml:space="preserve"> FORMTEXT </w:instrText>
            </w:r>
            <w:r w:rsidRPr="007A1E64">
              <w:rPr>
                <w:rFonts w:asciiTheme="minorHAnsi" w:eastAsia="Times New Roman" w:hAnsiTheme="minorHAnsi"/>
                <w:color w:val="000000"/>
                <w:szCs w:val="20"/>
                <w:u w:val="single"/>
              </w:rPr>
            </w:r>
            <w:r w:rsidRPr="007A1E64">
              <w:rPr>
                <w:rFonts w:asciiTheme="minorHAnsi" w:eastAsia="Times New Roman" w:hAnsiTheme="minorHAnsi"/>
                <w:color w:val="000000"/>
                <w:szCs w:val="20"/>
                <w:u w:val="single"/>
              </w:rPr>
              <w:fldChar w:fldCharType="separate"/>
            </w:r>
            <w:r w:rsidRPr="007A1E64">
              <w:rPr>
                <w:rFonts w:asciiTheme="minorHAnsi" w:hAnsiTheme="minorHAnsi"/>
                <w:noProof/>
                <w:u w:val="single"/>
              </w:rPr>
              <w:t> </w:t>
            </w:r>
            <w:r w:rsidRPr="007A1E64">
              <w:rPr>
                <w:rFonts w:asciiTheme="minorHAnsi" w:hAnsiTheme="minorHAnsi"/>
                <w:noProof/>
                <w:u w:val="single"/>
              </w:rPr>
              <w:t> </w:t>
            </w:r>
            <w:r w:rsidRPr="007A1E64">
              <w:rPr>
                <w:rFonts w:asciiTheme="minorHAnsi" w:hAnsiTheme="minorHAnsi"/>
                <w:noProof/>
                <w:u w:val="single"/>
              </w:rPr>
              <w:t> </w:t>
            </w:r>
            <w:r w:rsidRPr="007A1E64">
              <w:rPr>
                <w:rFonts w:asciiTheme="minorHAnsi" w:hAnsiTheme="minorHAnsi"/>
                <w:noProof/>
                <w:u w:val="single"/>
              </w:rPr>
              <w:t> </w:t>
            </w:r>
            <w:r w:rsidRPr="007A1E64">
              <w:rPr>
                <w:rFonts w:asciiTheme="minorHAnsi" w:hAnsiTheme="minorHAnsi"/>
                <w:noProof/>
                <w:u w:val="single"/>
              </w:rPr>
              <w:t> </w:t>
            </w:r>
            <w:r w:rsidRPr="007A1E64">
              <w:rPr>
                <w:rFonts w:asciiTheme="minorHAnsi" w:eastAsia="Times New Roman" w:hAnsiTheme="minorHAnsi"/>
                <w:color w:val="000000"/>
                <w:szCs w:val="20"/>
                <w:u w:val="single"/>
              </w:rPr>
              <w:fldChar w:fldCharType="end"/>
            </w:r>
          </w:p>
          <w:p w14:paraId="65C5CA2D" w14:textId="490E952F" w:rsidR="00624A4A" w:rsidRPr="00F06690" w:rsidRDefault="00624A4A" w:rsidP="00640D7E">
            <w:pPr>
              <w:pStyle w:val="Luettelokappale"/>
              <w:spacing w:after="0" w:line="240" w:lineRule="auto"/>
              <w:ind w:left="0"/>
              <w:rPr>
                <w:b/>
              </w:rPr>
            </w:pPr>
          </w:p>
        </w:tc>
      </w:tr>
    </w:tbl>
    <w:p w14:paraId="0457AAA7" w14:textId="77777777" w:rsidR="00624A4A" w:rsidRPr="00C235FA" w:rsidRDefault="00624A4A" w:rsidP="00640D7E">
      <w:pPr>
        <w:pStyle w:val="Luettelokappale"/>
        <w:spacing w:after="0" w:line="240" w:lineRule="auto"/>
        <w:ind w:left="709"/>
        <w:rPr>
          <w:b/>
        </w:rPr>
      </w:pPr>
    </w:p>
    <w:p w14:paraId="02839EE4" w14:textId="0803A16C" w:rsidR="00506EF2" w:rsidRPr="00F44328" w:rsidRDefault="00506EF2" w:rsidP="00074C1D">
      <w:pPr>
        <w:pStyle w:val="Otsikko3"/>
        <w:numPr>
          <w:ilvl w:val="2"/>
          <w:numId w:val="11"/>
        </w:numPr>
        <w:rPr>
          <w:rFonts w:asciiTheme="minorHAnsi" w:hAnsiTheme="minorHAnsi"/>
          <w:b/>
          <w:color w:val="000000" w:themeColor="text1"/>
          <w:szCs w:val="22"/>
        </w:rPr>
      </w:pPr>
      <w:bookmarkStart w:id="23" w:name="_Toc125552766"/>
      <w:r w:rsidRPr="00F44328">
        <w:rPr>
          <w:rFonts w:asciiTheme="minorHAnsi" w:hAnsiTheme="minorHAnsi"/>
          <w:b/>
          <w:color w:val="000000" w:themeColor="text1"/>
          <w:szCs w:val="22"/>
        </w:rPr>
        <w:t>Sulatettavat elintarvikkeet</w:t>
      </w:r>
      <w:bookmarkEnd w:id="23"/>
    </w:p>
    <w:p w14:paraId="7C204F84" w14:textId="77777777" w:rsidR="00DE2E3F" w:rsidRDefault="00DE2E3F" w:rsidP="00DE2E3F">
      <w:pPr>
        <w:ind w:left="709"/>
      </w:pPr>
    </w:p>
    <w:p w14:paraId="021EB4CA" w14:textId="39E3F796" w:rsidR="00DE2E3F" w:rsidRDefault="00DE2E3F" w:rsidP="00DE2E3F">
      <w:pPr>
        <w:ind w:left="709"/>
      </w:pPr>
      <w:r>
        <w:t>J</w:t>
      </w:r>
      <w:r w:rsidRPr="00DE2E3F">
        <w:t>äädytetyt elintarvikkeet</w:t>
      </w:r>
      <w:r w:rsidR="00D635FF">
        <w:t xml:space="preserve"> tai pakasteet</w:t>
      </w:r>
      <w:r w:rsidRPr="00DE2E3F">
        <w:t xml:space="preserve"> tulee sulattaa kylmälaitteessa tai muussa vastaavassa tilassa niin, että sulatettavan elintarvikkeen pinnan lämpötila ei nouse muita osia korkeammaksi </w:t>
      </w:r>
    </w:p>
    <w:p w14:paraId="2593E81B" w14:textId="77777777" w:rsidR="00F06690" w:rsidRDefault="00F06690" w:rsidP="00DA50E1">
      <w:pPr>
        <w:spacing w:after="0"/>
        <w:ind w:left="709"/>
        <w:rPr>
          <w:b/>
        </w:rPr>
      </w:pPr>
    </w:p>
    <w:p w14:paraId="12A20908" w14:textId="3184AA5F" w:rsidR="00DE2E3F" w:rsidRPr="00DE2E3F" w:rsidRDefault="00DE2E3F" w:rsidP="00DF6D38">
      <w:pPr>
        <w:spacing w:after="0"/>
        <w:ind w:left="709"/>
        <w:rPr>
          <w:b/>
        </w:rPr>
      </w:pPr>
      <w:r w:rsidRPr="00DE2E3F">
        <w:rPr>
          <w:b/>
        </w:rPr>
        <w:t>Missä laitteessa tai muussa vastaavassa tilassa jäädytetyt elintarvikkeet sulatetaan?</w:t>
      </w:r>
    </w:p>
    <w:tbl>
      <w:tblPr>
        <w:tblStyle w:val="TaulukkoRuudukko"/>
        <w:tblW w:w="0" w:type="auto"/>
        <w:tblInd w:w="709" w:type="dxa"/>
        <w:tblLook w:val="04A0" w:firstRow="1" w:lastRow="0" w:firstColumn="1" w:lastColumn="0" w:noHBand="0" w:noVBand="1"/>
      </w:tblPr>
      <w:tblGrid>
        <w:gridCol w:w="8919"/>
      </w:tblGrid>
      <w:tr w:rsidR="00624A4A" w14:paraId="6F7927F8" w14:textId="77777777" w:rsidTr="00624A4A">
        <w:tc>
          <w:tcPr>
            <w:tcW w:w="9628" w:type="dxa"/>
          </w:tcPr>
          <w:p w14:paraId="2F45B83D" w14:textId="77777777" w:rsidR="00F06690" w:rsidRDefault="00624A4A" w:rsidP="00DE2E3F">
            <w:pPr>
              <w:rPr>
                <w:rFonts w:eastAsia="Times New Roman"/>
                <w:color w:val="000000"/>
                <w:sz w:val="20"/>
                <w:szCs w:val="20"/>
                <w:lang w:eastAsia="fi-FI"/>
              </w:rPr>
            </w:pPr>
            <w:r w:rsidRPr="00F06690">
              <w:rPr>
                <w:rFonts w:eastAsia="Times New Roman"/>
                <w:color w:val="000000"/>
                <w:sz w:val="20"/>
                <w:szCs w:val="20"/>
                <w:lang w:eastAsia="fi-FI"/>
              </w:rPr>
              <w:fldChar w:fldCharType="begin">
                <w:ffData>
                  <w:name w:val="Teksti70"/>
                  <w:enabled/>
                  <w:calcOnExit w:val="0"/>
                  <w:textInput/>
                </w:ffData>
              </w:fldChar>
            </w:r>
            <w:r w:rsidRPr="00F06690">
              <w:rPr>
                <w:rFonts w:eastAsia="Times New Roman"/>
                <w:color w:val="000000"/>
                <w:sz w:val="20"/>
                <w:szCs w:val="20"/>
                <w:lang w:eastAsia="fi-FI"/>
              </w:rPr>
              <w:instrText xml:space="preserve"> FORMTEXT </w:instrText>
            </w:r>
            <w:r w:rsidRPr="00F06690">
              <w:rPr>
                <w:rFonts w:eastAsia="Times New Roman"/>
                <w:color w:val="000000"/>
                <w:sz w:val="20"/>
                <w:szCs w:val="20"/>
                <w:lang w:eastAsia="fi-FI"/>
              </w:rPr>
            </w:r>
            <w:r w:rsidRPr="00F06690">
              <w:rPr>
                <w:rFonts w:eastAsia="Times New Roman"/>
                <w:color w:val="000000"/>
                <w:sz w:val="20"/>
                <w:szCs w:val="20"/>
                <w:lang w:eastAsia="fi-FI"/>
              </w:rPr>
              <w:fldChar w:fldCharType="separate"/>
            </w:r>
            <w:r w:rsidRPr="00F06690">
              <w:rPr>
                <w:noProof/>
                <w:sz w:val="20"/>
                <w:szCs w:val="20"/>
                <w:lang w:eastAsia="fi-FI"/>
              </w:rPr>
              <w:t> </w:t>
            </w:r>
            <w:r w:rsidRPr="00F06690">
              <w:rPr>
                <w:noProof/>
                <w:sz w:val="20"/>
                <w:szCs w:val="20"/>
                <w:lang w:eastAsia="fi-FI"/>
              </w:rPr>
              <w:t> </w:t>
            </w:r>
            <w:r w:rsidRPr="00F06690">
              <w:rPr>
                <w:noProof/>
                <w:sz w:val="20"/>
                <w:szCs w:val="20"/>
                <w:lang w:eastAsia="fi-FI"/>
              </w:rPr>
              <w:t> </w:t>
            </w:r>
            <w:r w:rsidRPr="00F06690">
              <w:rPr>
                <w:noProof/>
                <w:sz w:val="20"/>
                <w:szCs w:val="20"/>
                <w:lang w:eastAsia="fi-FI"/>
              </w:rPr>
              <w:t> </w:t>
            </w:r>
            <w:r w:rsidRPr="00F06690">
              <w:rPr>
                <w:noProof/>
                <w:sz w:val="20"/>
                <w:szCs w:val="20"/>
                <w:lang w:eastAsia="fi-FI"/>
              </w:rPr>
              <w:t> </w:t>
            </w:r>
            <w:r w:rsidRPr="00F06690">
              <w:rPr>
                <w:rFonts w:eastAsia="Times New Roman"/>
                <w:color w:val="000000"/>
                <w:sz w:val="20"/>
                <w:szCs w:val="20"/>
                <w:lang w:eastAsia="fi-FI"/>
              </w:rPr>
              <w:fldChar w:fldCharType="end"/>
            </w:r>
          </w:p>
          <w:p w14:paraId="48D35BE4" w14:textId="7F0CF5FC" w:rsidR="00D635FF" w:rsidRPr="00D635FF" w:rsidRDefault="00D635FF" w:rsidP="00DE2E3F">
            <w:pPr>
              <w:rPr>
                <w:rFonts w:eastAsia="Times New Roman"/>
                <w:color w:val="000000"/>
                <w:sz w:val="20"/>
                <w:szCs w:val="20"/>
                <w:lang w:eastAsia="fi-FI"/>
              </w:rPr>
            </w:pPr>
          </w:p>
        </w:tc>
      </w:tr>
    </w:tbl>
    <w:p w14:paraId="4AE34B53" w14:textId="77777777" w:rsidR="00E46EDF" w:rsidRDefault="00E46EDF" w:rsidP="00DA50E1">
      <w:pPr>
        <w:spacing w:after="0"/>
        <w:ind w:left="709"/>
        <w:rPr>
          <w:b/>
        </w:rPr>
      </w:pPr>
    </w:p>
    <w:p w14:paraId="1A34E7BC" w14:textId="39E73B64" w:rsidR="00DE2E3F" w:rsidRPr="00DE2E3F" w:rsidRDefault="00DE2E3F" w:rsidP="00DA50E1">
      <w:pPr>
        <w:spacing w:after="0"/>
        <w:ind w:left="709"/>
        <w:rPr>
          <w:b/>
        </w:rPr>
      </w:pPr>
      <w:r w:rsidRPr="00DE2E3F">
        <w:rPr>
          <w:b/>
        </w:rPr>
        <w:t xml:space="preserve">Miten määritellään </w:t>
      </w:r>
      <w:r w:rsidR="00522F9C">
        <w:rPr>
          <w:b/>
        </w:rPr>
        <w:t xml:space="preserve">sulatetun tuotteen </w:t>
      </w:r>
      <w:r w:rsidR="00522F9C" w:rsidRPr="00F44328">
        <w:rPr>
          <w:b/>
        </w:rPr>
        <w:t>myyntiaika</w:t>
      </w:r>
      <w:r w:rsidR="00151DB2">
        <w:rPr>
          <w:b/>
        </w:rPr>
        <w:t>/käyttöaika</w:t>
      </w:r>
      <w:r w:rsidR="00522F9C" w:rsidRPr="00F44328">
        <w:rPr>
          <w:b/>
        </w:rPr>
        <w:t>?</w:t>
      </w:r>
    </w:p>
    <w:tbl>
      <w:tblPr>
        <w:tblStyle w:val="TaulukkoRuudukko"/>
        <w:tblW w:w="0" w:type="auto"/>
        <w:tblInd w:w="709" w:type="dxa"/>
        <w:tblLook w:val="04A0" w:firstRow="1" w:lastRow="0" w:firstColumn="1" w:lastColumn="0" w:noHBand="0" w:noVBand="1"/>
      </w:tblPr>
      <w:tblGrid>
        <w:gridCol w:w="8919"/>
      </w:tblGrid>
      <w:tr w:rsidR="00624A4A" w14:paraId="3235D046" w14:textId="77777777" w:rsidTr="00624A4A">
        <w:tc>
          <w:tcPr>
            <w:tcW w:w="9628" w:type="dxa"/>
          </w:tcPr>
          <w:p w14:paraId="6492EDA4" w14:textId="77777777" w:rsidR="00624A4A" w:rsidRDefault="00624A4A" w:rsidP="00DE2E3F">
            <w:pPr>
              <w:rPr>
                <w:rFonts w:eastAsia="Times New Roman"/>
                <w:color w:val="000000"/>
                <w:sz w:val="20"/>
                <w:szCs w:val="20"/>
                <w:lang w:eastAsia="fi-FI"/>
              </w:rPr>
            </w:pPr>
            <w:r w:rsidRPr="006279B2">
              <w:rPr>
                <w:rFonts w:eastAsia="Times New Roman"/>
                <w:color w:val="000000"/>
                <w:sz w:val="20"/>
                <w:szCs w:val="20"/>
                <w:lang w:eastAsia="fi-FI"/>
              </w:rPr>
              <w:fldChar w:fldCharType="begin">
                <w:ffData>
                  <w:name w:val="Teksti70"/>
                  <w:enabled/>
                  <w:calcOnExit w:val="0"/>
                  <w:textInput/>
                </w:ffData>
              </w:fldChar>
            </w:r>
            <w:r w:rsidRPr="006279B2">
              <w:rPr>
                <w:rFonts w:eastAsia="Times New Roman"/>
                <w:color w:val="000000"/>
                <w:sz w:val="20"/>
                <w:szCs w:val="20"/>
                <w:lang w:eastAsia="fi-FI"/>
              </w:rPr>
              <w:instrText xml:space="preserve"> FORMTEXT </w:instrText>
            </w:r>
            <w:r w:rsidRPr="006279B2">
              <w:rPr>
                <w:rFonts w:eastAsia="Times New Roman"/>
                <w:color w:val="000000"/>
                <w:sz w:val="20"/>
                <w:szCs w:val="20"/>
                <w:lang w:eastAsia="fi-FI"/>
              </w:rPr>
            </w:r>
            <w:r w:rsidRPr="006279B2">
              <w:rPr>
                <w:rFonts w:eastAsia="Times New Roman"/>
                <w:color w:val="000000"/>
                <w:sz w:val="20"/>
                <w:szCs w:val="20"/>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sidRPr="006279B2">
              <w:rPr>
                <w:rFonts w:eastAsia="Times New Roman"/>
                <w:color w:val="000000"/>
                <w:sz w:val="20"/>
                <w:szCs w:val="20"/>
                <w:lang w:eastAsia="fi-FI"/>
              </w:rPr>
              <w:fldChar w:fldCharType="end"/>
            </w:r>
          </w:p>
          <w:p w14:paraId="1E9416A7" w14:textId="5583CB78" w:rsidR="00F06690" w:rsidRDefault="00F06690" w:rsidP="00DE2E3F"/>
        </w:tc>
      </w:tr>
    </w:tbl>
    <w:p w14:paraId="3C21A3B8" w14:textId="77777777" w:rsidR="00624A4A" w:rsidRDefault="00624A4A" w:rsidP="00DA50E1">
      <w:pPr>
        <w:spacing w:after="0"/>
        <w:ind w:left="709"/>
      </w:pPr>
    </w:p>
    <w:p w14:paraId="7DBE9ABC" w14:textId="5746E67F" w:rsidR="00BE7A06" w:rsidRDefault="00BE7A06" w:rsidP="00DA50E1">
      <w:pPr>
        <w:spacing w:after="0"/>
        <w:ind w:left="709"/>
      </w:pPr>
      <w:r>
        <w:t xml:space="preserve">Sulatetun </w:t>
      </w:r>
      <w:r w:rsidR="00B34D11">
        <w:t>elintarvikkeen pakkausmerkinnöissä</w:t>
      </w:r>
      <w:r>
        <w:t xml:space="preserve"> on oltava </w:t>
      </w:r>
      <w:r w:rsidR="00B34D11">
        <w:t>teksti</w:t>
      </w:r>
      <w:r>
        <w:t xml:space="preserve"> ”ei saa jäädyttää uudelleen”</w:t>
      </w:r>
      <w:r w:rsidR="00B34D11">
        <w:t xml:space="preserve"> sekä viimeinen käyttöpäivä.</w:t>
      </w:r>
    </w:p>
    <w:p w14:paraId="05EEEB36" w14:textId="77777777" w:rsidR="00D635FF" w:rsidRDefault="00D635FF" w:rsidP="00BE7A06">
      <w:pPr>
        <w:ind w:left="709"/>
      </w:pPr>
    </w:p>
    <w:p w14:paraId="6794D5C5" w14:textId="7712D305" w:rsidR="0074095E" w:rsidRPr="00F44328" w:rsidRDefault="00330993" w:rsidP="00074C1D">
      <w:pPr>
        <w:pStyle w:val="Otsikko3"/>
        <w:numPr>
          <w:ilvl w:val="2"/>
          <w:numId w:val="11"/>
        </w:numPr>
        <w:rPr>
          <w:rFonts w:asciiTheme="minorHAnsi" w:hAnsiTheme="minorHAnsi"/>
          <w:b/>
          <w:color w:val="000000" w:themeColor="text1"/>
          <w:szCs w:val="22"/>
        </w:rPr>
      </w:pPr>
      <w:bookmarkStart w:id="24" w:name="_Toc125552767"/>
      <w:r w:rsidRPr="00F44328">
        <w:rPr>
          <w:rFonts w:asciiTheme="minorHAnsi" w:hAnsiTheme="minorHAnsi"/>
          <w:b/>
          <w:color w:val="000000" w:themeColor="text1"/>
          <w:szCs w:val="22"/>
        </w:rPr>
        <w:t xml:space="preserve">Uudelleen kuumennettavat </w:t>
      </w:r>
      <w:r w:rsidR="00506EF2" w:rsidRPr="00F44328">
        <w:rPr>
          <w:rFonts w:asciiTheme="minorHAnsi" w:hAnsiTheme="minorHAnsi"/>
          <w:b/>
          <w:color w:val="000000" w:themeColor="text1"/>
          <w:szCs w:val="22"/>
        </w:rPr>
        <w:t>elintarvikkeet</w:t>
      </w:r>
      <w:bookmarkEnd w:id="24"/>
    </w:p>
    <w:p w14:paraId="53D9D66F" w14:textId="77777777" w:rsidR="00330993" w:rsidRDefault="00330993" w:rsidP="00C235FA">
      <w:pPr>
        <w:spacing w:after="0" w:line="240" w:lineRule="auto"/>
      </w:pPr>
    </w:p>
    <w:p w14:paraId="294F0263" w14:textId="2E37AB2B" w:rsidR="0074095E" w:rsidRPr="00DA50E1" w:rsidRDefault="00330993" w:rsidP="00640D7E">
      <w:pPr>
        <w:spacing w:after="0" w:line="240" w:lineRule="auto"/>
        <w:ind w:left="709"/>
      </w:pPr>
      <w:r w:rsidRPr="00DA50E1">
        <w:t>Uudelleen kuumennettavien elintarvikkeiden lämpötilan tulisi o</w:t>
      </w:r>
      <w:r w:rsidR="00DE2E3F" w:rsidRPr="00DA50E1">
        <w:t>lla kauttaaltaan vähintään +70 °</w:t>
      </w:r>
      <w:r w:rsidRPr="00DA50E1">
        <w:t xml:space="preserve">C. </w:t>
      </w:r>
    </w:p>
    <w:p w14:paraId="048313B5" w14:textId="77777777" w:rsidR="00C235FA" w:rsidRDefault="00C235FA" w:rsidP="00C235FA">
      <w:pPr>
        <w:spacing w:after="0" w:line="240" w:lineRule="auto"/>
        <w:ind w:left="1080"/>
      </w:pPr>
    </w:p>
    <w:p w14:paraId="571B593E" w14:textId="0F857E48" w:rsidR="00330993" w:rsidRPr="00DA50E1" w:rsidRDefault="00330993" w:rsidP="00640D7E">
      <w:pPr>
        <w:spacing w:after="0" w:line="240" w:lineRule="auto"/>
        <w:ind w:left="709"/>
        <w:rPr>
          <w:b/>
        </w:rPr>
      </w:pPr>
      <w:r w:rsidRPr="00DA50E1">
        <w:rPr>
          <w:b/>
        </w:rPr>
        <w:t xml:space="preserve">Myymälässämme kuumennetaan </w:t>
      </w:r>
      <w:r w:rsidR="00DE2E3F" w:rsidRPr="00DA50E1">
        <w:rPr>
          <w:b/>
        </w:rPr>
        <w:t xml:space="preserve">uudelleen </w:t>
      </w:r>
      <w:r w:rsidRPr="00DA50E1">
        <w:rPr>
          <w:b/>
        </w:rPr>
        <w:t xml:space="preserve">seuraavia elintarvikkeita: </w:t>
      </w:r>
    </w:p>
    <w:tbl>
      <w:tblPr>
        <w:tblStyle w:val="TaulukkoRuudukko"/>
        <w:tblW w:w="0" w:type="auto"/>
        <w:tblInd w:w="709" w:type="dxa"/>
        <w:tblLook w:val="04A0" w:firstRow="1" w:lastRow="0" w:firstColumn="1" w:lastColumn="0" w:noHBand="0" w:noVBand="1"/>
      </w:tblPr>
      <w:tblGrid>
        <w:gridCol w:w="8919"/>
      </w:tblGrid>
      <w:tr w:rsidR="00624A4A" w14:paraId="526B27F8" w14:textId="77777777" w:rsidTr="00624A4A">
        <w:tc>
          <w:tcPr>
            <w:tcW w:w="9628" w:type="dxa"/>
          </w:tcPr>
          <w:p w14:paraId="363C088F" w14:textId="77777777" w:rsidR="00624A4A" w:rsidRDefault="00624A4A" w:rsidP="00640D7E">
            <w:pPr>
              <w:rPr>
                <w:rFonts w:eastAsia="Times New Roman"/>
                <w:color w:val="000000"/>
                <w:sz w:val="20"/>
                <w:szCs w:val="20"/>
                <w:lang w:eastAsia="fi-FI"/>
              </w:rPr>
            </w:pPr>
            <w:r w:rsidRPr="006279B2">
              <w:rPr>
                <w:rFonts w:eastAsia="Times New Roman"/>
                <w:color w:val="000000"/>
                <w:sz w:val="20"/>
                <w:szCs w:val="20"/>
                <w:lang w:eastAsia="fi-FI"/>
              </w:rPr>
              <w:fldChar w:fldCharType="begin">
                <w:ffData>
                  <w:name w:val="Teksti70"/>
                  <w:enabled/>
                  <w:calcOnExit w:val="0"/>
                  <w:textInput/>
                </w:ffData>
              </w:fldChar>
            </w:r>
            <w:r w:rsidRPr="006279B2">
              <w:rPr>
                <w:rFonts w:eastAsia="Times New Roman"/>
                <w:color w:val="000000"/>
                <w:sz w:val="20"/>
                <w:szCs w:val="20"/>
                <w:lang w:eastAsia="fi-FI"/>
              </w:rPr>
              <w:instrText xml:space="preserve"> FORMTEXT </w:instrText>
            </w:r>
            <w:r w:rsidRPr="006279B2">
              <w:rPr>
                <w:rFonts w:eastAsia="Times New Roman"/>
                <w:color w:val="000000"/>
                <w:sz w:val="20"/>
                <w:szCs w:val="20"/>
                <w:lang w:eastAsia="fi-FI"/>
              </w:rPr>
            </w:r>
            <w:r w:rsidRPr="006279B2">
              <w:rPr>
                <w:rFonts w:eastAsia="Times New Roman"/>
                <w:color w:val="000000"/>
                <w:sz w:val="20"/>
                <w:szCs w:val="20"/>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sidRPr="006279B2">
              <w:rPr>
                <w:rFonts w:eastAsia="Times New Roman"/>
                <w:color w:val="000000"/>
                <w:sz w:val="20"/>
                <w:szCs w:val="20"/>
                <w:lang w:eastAsia="fi-FI"/>
              </w:rPr>
              <w:fldChar w:fldCharType="end"/>
            </w:r>
          </w:p>
          <w:p w14:paraId="7B1E3F31" w14:textId="1F0166A7" w:rsidR="00F06690" w:rsidRDefault="00F06690" w:rsidP="00640D7E"/>
        </w:tc>
      </w:tr>
    </w:tbl>
    <w:p w14:paraId="7847FFCF" w14:textId="77777777" w:rsidR="00506EF2" w:rsidRDefault="00506EF2" w:rsidP="00640D7E">
      <w:pPr>
        <w:spacing w:after="0" w:line="240" w:lineRule="auto"/>
        <w:ind w:left="709"/>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505"/>
      </w:tblGrid>
      <w:tr w:rsidR="007E40FD" w:rsidRPr="009F1760" w14:paraId="150B28C4" w14:textId="77777777" w:rsidTr="0039327E">
        <w:trPr>
          <w:trHeight w:hRule="exact" w:val="284"/>
        </w:trPr>
        <w:tc>
          <w:tcPr>
            <w:tcW w:w="425" w:type="dxa"/>
            <w:shd w:val="clear" w:color="auto" w:fill="auto"/>
            <w:noWrap/>
            <w:vAlign w:val="center"/>
            <w:hideMark/>
          </w:tcPr>
          <w:p w14:paraId="45D9F8B0" w14:textId="77777777" w:rsidR="007E40FD" w:rsidRPr="009F1760" w:rsidRDefault="007E40FD" w:rsidP="006C28B1">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505" w:type="dxa"/>
            <w:shd w:val="clear" w:color="auto" w:fill="auto"/>
            <w:noWrap/>
            <w:vAlign w:val="bottom"/>
            <w:hideMark/>
          </w:tcPr>
          <w:p w14:paraId="562643FD" w14:textId="7476611F" w:rsidR="007E40FD" w:rsidRPr="003A0550" w:rsidRDefault="007E40FD" w:rsidP="007E40FD">
            <w:pPr>
              <w:spacing w:after="0" w:line="240" w:lineRule="auto"/>
              <w:rPr>
                <w:lang w:eastAsia="fi-FI"/>
              </w:rPr>
            </w:pPr>
            <w:r>
              <w:rPr>
                <w:rFonts w:asciiTheme="minorHAnsi" w:hAnsiTheme="minorHAnsi"/>
              </w:rPr>
              <w:t>Uudelleen kuumennuksen l</w:t>
            </w:r>
            <w:r w:rsidRPr="003A0550">
              <w:rPr>
                <w:rFonts w:asciiTheme="minorHAnsi" w:hAnsiTheme="minorHAnsi"/>
              </w:rPr>
              <w:t>ämpötiloja seurataan</w:t>
            </w:r>
            <w:r w:rsidR="004C02F9">
              <w:rPr>
                <w:rFonts w:asciiTheme="minorHAnsi" w:hAnsiTheme="minorHAnsi"/>
              </w:rPr>
              <w:t>/mitataan</w:t>
            </w:r>
            <w:r w:rsidRPr="003A0550">
              <w:rPr>
                <w:rFonts w:asciiTheme="minorHAnsi" w:hAnsiTheme="minorHAnsi"/>
              </w:rPr>
              <w:t xml:space="preserve"> </w:t>
            </w:r>
            <w:r w:rsidRPr="003A0550">
              <w:rPr>
                <w:rFonts w:asciiTheme="minorHAnsi" w:hAnsiTheme="minorHAnsi"/>
                <w:b/>
                <w:u w:val="single"/>
              </w:rPr>
              <w:fldChar w:fldCharType="begin">
                <w:ffData>
                  <w:name w:val="Teksti58"/>
                  <w:enabled/>
                  <w:calcOnExit w:val="0"/>
                  <w:textInput/>
                </w:ffData>
              </w:fldChar>
            </w:r>
            <w:r w:rsidRPr="003A0550">
              <w:rPr>
                <w:rFonts w:asciiTheme="minorHAnsi" w:hAnsiTheme="minorHAnsi"/>
                <w:b/>
                <w:u w:val="single"/>
              </w:rPr>
              <w:instrText xml:space="preserve"> FORMTEXT </w:instrText>
            </w:r>
            <w:r w:rsidRPr="003A0550">
              <w:rPr>
                <w:rFonts w:asciiTheme="minorHAnsi" w:hAnsiTheme="minorHAnsi"/>
                <w:b/>
                <w:u w:val="single"/>
              </w:rPr>
            </w:r>
            <w:r w:rsidRPr="003A0550">
              <w:rPr>
                <w:rFonts w:asciiTheme="minorHAnsi" w:hAnsiTheme="minorHAnsi"/>
                <w:b/>
                <w:u w:val="single"/>
              </w:rPr>
              <w:fldChar w:fldCharType="separate"/>
            </w:r>
            <w:r w:rsidRPr="003A0550">
              <w:rPr>
                <w:rFonts w:asciiTheme="minorHAnsi" w:hAnsiTheme="minorHAnsi"/>
                <w:b/>
                <w:u w:val="single"/>
              </w:rPr>
              <w:t> </w:t>
            </w:r>
            <w:r w:rsidRPr="003A0550">
              <w:rPr>
                <w:rFonts w:asciiTheme="minorHAnsi" w:hAnsiTheme="minorHAnsi"/>
                <w:b/>
                <w:u w:val="single"/>
              </w:rPr>
              <w:t> </w:t>
            </w:r>
            <w:r w:rsidRPr="003A0550">
              <w:rPr>
                <w:rFonts w:asciiTheme="minorHAnsi" w:hAnsiTheme="minorHAnsi"/>
                <w:b/>
                <w:u w:val="single"/>
              </w:rPr>
              <w:t> </w:t>
            </w:r>
            <w:r w:rsidRPr="003A0550">
              <w:rPr>
                <w:rFonts w:asciiTheme="minorHAnsi" w:hAnsiTheme="minorHAnsi"/>
                <w:b/>
                <w:u w:val="single"/>
              </w:rPr>
              <w:t> </w:t>
            </w:r>
            <w:r w:rsidRPr="003A0550">
              <w:rPr>
                <w:rFonts w:asciiTheme="minorHAnsi" w:hAnsiTheme="minorHAnsi"/>
                <w:b/>
                <w:u w:val="single"/>
              </w:rPr>
              <w:t> </w:t>
            </w:r>
            <w:r w:rsidRPr="003A0550">
              <w:rPr>
                <w:rFonts w:asciiTheme="minorHAnsi" w:hAnsiTheme="minorHAnsi"/>
                <w:b/>
                <w:u w:val="single"/>
              </w:rPr>
              <w:fldChar w:fldCharType="end"/>
            </w:r>
            <w:r w:rsidRPr="003A0550">
              <w:rPr>
                <w:rFonts w:asciiTheme="minorHAnsi" w:hAnsiTheme="minorHAnsi"/>
              </w:rPr>
              <w:t xml:space="preserve"> kertaa viikossa.</w:t>
            </w:r>
          </w:p>
        </w:tc>
      </w:tr>
      <w:tr w:rsidR="007E40FD" w:rsidRPr="009F1760" w14:paraId="61495744" w14:textId="77777777" w:rsidTr="004C02F9">
        <w:trPr>
          <w:trHeight w:hRule="exact" w:val="625"/>
        </w:trPr>
        <w:tc>
          <w:tcPr>
            <w:tcW w:w="425" w:type="dxa"/>
            <w:shd w:val="clear" w:color="auto" w:fill="auto"/>
            <w:noWrap/>
            <w:vAlign w:val="center"/>
          </w:tcPr>
          <w:p w14:paraId="6827913C" w14:textId="77777777" w:rsidR="007E40FD" w:rsidRPr="009F1760" w:rsidRDefault="007E40FD" w:rsidP="006C28B1">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505" w:type="dxa"/>
            <w:shd w:val="clear" w:color="auto" w:fill="auto"/>
            <w:vAlign w:val="bottom"/>
          </w:tcPr>
          <w:p w14:paraId="50FBA72D" w14:textId="1DA8711C" w:rsidR="007E40FD" w:rsidRPr="003A0550" w:rsidRDefault="007E40FD" w:rsidP="006C28B1">
            <w:pPr>
              <w:spacing w:after="0" w:line="240" w:lineRule="auto"/>
              <w:rPr>
                <w:b/>
                <w:lang w:eastAsia="fi-FI"/>
              </w:rPr>
            </w:pPr>
            <w:r w:rsidRPr="003A0550">
              <w:rPr>
                <w:rFonts w:asciiTheme="minorHAnsi" w:hAnsiTheme="minorHAnsi"/>
              </w:rPr>
              <w:t>Lämpötilat kirjataan</w:t>
            </w:r>
            <w:r w:rsidR="004C02F9">
              <w:rPr>
                <w:rFonts w:asciiTheme="minorHAnsi" w:hAnsiTheme="minorHAnsi"/>
              </w:rPr>
              <w:t xml:space="preserve"> säännöllisesti</w:t>
            </w:r>
            <w:r w:rsidRPr="003A0550">
              <w:rPr>
                <w:rFonts w:asciiTheme="minorHAnsi" w:hAnsiTheme="minorHAnsi"/>
              </w:rPr>
              <w:t xml:space="preserve"> </w:t>
            </w:r>
            <w:r w:rsidRPr="003A0550">
              <w:rPr>
                <w:rFonts w:asciiTheme="minorHAnsi" w:hAnsiTheme="minorHAnsi"/>
                <w:b/>
                <w:u w:val="single"/>
              </w:rPr>
              <w:fldChar w:fldCharType="begin">
                <w:ffData>
                  <w:name w:val="Teksti58"/>
                  <w:enabled/>
                  <w:calcOnExit w:val="0"/>
                  <w:textInput/>
                </w:ffData>
              </w:fldChar>
            </w:r>
            <w:r w:rsidRPr="003A0550">
              <w:rPr>
                <w:rFonts w:asciiTheme="minorHAnsi" w:hAnsiTheme="minorHAnsi"/>
                <w:b/>
                <w:u w:val="single"/>
              </w:rPr>
              <w:instrText xml:space="preserve"> FORMTEXT </w:instrText>
            </w:r>
            <w:r w:rsidRPr="003A0550">
              <w:rPr>
                <w:rFonts w:asciiTheme="minorHAnsi" w:hAnsiTheme="minorHAnsi"/>
                <w:b/>
                <w:u w:val="single"/>
              </w:rPr>
            </w:r>
            <w:r w:rsidRPr="003A0550">
              <w:rPr>
                <w:rFonts w:asciiTheme="minorHAnsi" w:hAnsiTheme="minorHAnsi"/>
                <w:b/>
                <w:u w:val="single"/>
              </w:rPr>
              <w:fldChar w:fldCharType="separate"/>
            </w:r>
            <w:r w:rsidRPr="003A0550">
              <w:rPr>
                <w:b/>
                <w:u w:val="single"/>
              </w:rPr>
              <w:t> </w:t>
            </w:r>
            <w:r w:rsidRPr="003A0550">
              <w:rPr>
                <w:b/>
                <w:u w:val="single"/>
              </w:rPr>
              <w:t> </w:t>
            </w:r>
            <w:r w:rsidRPr="003A0550">
              <w:rPr>
                <w:b/>
                <w:u w:val="single"/>
              </w:rPr>
              <w:t> </w:t>
            </w:r>
            <w:r w:rsidRPr="003A0550">
              <w:rPr>
                <w:b/>
                <w:u w:val="single"/>
              </w:rPr>
              <w:t> </w:t>
            </w:r>
            <w:r w:rsidRPr="003A0550">
              <w:rPr>
                <w:b/>
                <w:u w:val="single"/>
              </w:rPr>
              <w:t> </w:t>
            </w:r>
            <w:r w:rsidRPr="003A0550">
              <w:rPr>
                <w:rFonts w:asciiTheme="minorHAnsi" w:hAnsiTheme="minorHAnsi"/>
                <w:b/>
                <w:u w:val="single"/>
              </w:rPr>
              <w:fldChar w:fldCharType="end"/>
            </w:r>
            <w:r w:rsidRPr="003A0550">
              <w:rPr>
                <w:rFonts w:asciiTheme="minorHAnsi" w:hAnsiTheme="minorHAnsi"/>
              </w:rPr>
              <w:t xml:space="preserve"> kertaa viikossa. </w:t>
            </w:r>
            <w:r w:rsidRPr="003A0550">
              <w:rPr>
                <w:lang w:eastAsia="fi-FI"/>
              </w:rPr>
              <w:t xml:space="preserve">Mihin/minne kirjaukset tehdään? </w:t>
            </w:r>
            <w:r w:rsidRPr="003A0550">
              <w:rPr>
                <w:b/>
                <w:u w:val="single"/>
                <w:lang w:eastAsia="fi-FI"/>
              </w:rPr>
              <w:fldChar w:fldCharType="begin">
                <w:ffData>
                  <w:name w:val="Teksti58"/>
                  <w:enabled/>
                  <w:calcOnExit w:val="0"/>
                  <w:textInput/>
                </w:ffData>
              </w:fldChar>
            </w:r>
            <w:r w:rsidRPr="003A0550">
              <w:rPr>
                <w:b/>
                <w:u w:val="single"/>
                <w:lang w:eastAsia="fi-FI"/>
              </w:rPr>
              <w:instrText xml:space="preserve"> FORMTEXT </w:instrText>
            </w:r>
            <w:r w:rsidRPr="003A0550">
              <w:rPr>
                <w:b/>
                <w:u w:val="single"/>
                <w:lang w:eastAsia="fi-FI"/>
              </w:rPr>
            </w:r>
            <w:r w:rsidRPr="003A0550">
              <w:rPr>
                <w:b/>
                <w:u w:val="single"/>
                <w:lang w:eastAsia="fi-FI"/>
              </w:rPr>
              <w:fldChar w:fldCharType="separate"/>
            </w:r>
            <w:r w:rsidRPr="003A0550">
              <w:rPr>
                <w:b/>
                <w:u w:val="single"/>
                <w:lang w:eastAsia="fi-FI"/>
              </w:rPr>
              <w:t> </w:t>
            </w:r>
            <w:r w:rsidRPr="003A0550">
              <w:rPr>
                <w:b/>
                <w:u w:val="single"/>
                <w:lang w:eastAsia="fi-FI"/>
              </w:rPr>
              <w:t> </w:t>
            </w:r>
            <w:r w:rsidRPr="003A0550">
              <w:rPr>
                <w:b/>
                <w:u w:val="single"/>
                <w:lang w:eastAsia="fi-FI"/>
              </w:rPr>
              <w:t> </w:t>
            </w:r>
            <w:r w:rsidRPr="003A0550">
              <w:rPr>
                <w:b/>
                <w:u w:val="single"/>
                <w:lang w:eastAsia="fi-FI"/>
              </w:rPr>
              <w:t> </w:t>
            </w:r>
            <w:r w:rsidRPr="003A0550">
              <w:rPr>
                <w:b/>
                <w:u w:val="single"/>
                <w:lang w:eastAsia="fi-FI"/>
              </w:rPr>
              <w:t> </w:t>
            </w:r>
            <w:r w:rsidRPr="003A0550">
              <w:rPr>
                <w:lang w:eastAsia="fi-FI"/>
              </w:rPr>
              <w:fldChar w:fldCharType="end"/>
            </w:r>
          </w:p>
        </w:tc>
      </w:tr>
      <w:tr w:rsidR="007E40FD" w:rsidRPr="009F1760" w14:paraId="0D8D01E2" w14:textId="77777777" w:rsidTr="0039327E">
        <w:trPr>
          <w:trHeight w:hRule="exact" w:val="567"/>
        </w:trPr>
        <w:tc>
          <w:tcPr>
            <w:tcW w:w="425" w:type="dxa"/>
            <w:shd w:val="clear" w:color="auto" w:fill="auto"/>
            <w:noWrap/>
            <w:vAlign w:val="center"/>
            <w:hideMark/>
          </w:tcPr>
          <w:p w14:paraId="55A5B773" w14:textId="77777777" w:rsidR="007E40FD" w:rsidRPr="009F1760" w:rsidRDefault="007E40FD" w:rsidP="006C28B1">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505" w:type="dxa"/>
            <w:shd w:val="clear" w:color="auto" w:fill="auto"/>
            <w:vAlign w:val="bottom"/>
            <w:hideMark/>
          </w:tcPr>
          <w:p w14:paraId="517B9842" w14:textId="069A60EA" w:rsidR="007E40FD" w:rsidRPr="003A0550" w:rsidRDefault="00D0661D" w:rsidP="006C28B1">
            <w:pPr>
              <w:spacing w:after="0" w:line="240" w:lineRule="auto"/>
              <w:rPr>
                <w:b/>
                <w:lang w:eastAsia="fi-FI"/>
              </w:rPr>
            </w:pPr>
            <w:r>
              <w:rPr>
                <w:rFonts w:asciiTheme="minorHAnsi" w:hAnsiTheme="minorHAnsi"/>
              </w:rPr>
              <w:t>H</w:t>
            </w:r>
            <w:r w:rsidR="007E40FD" w:rsidRPr="003A0550">
              <w:rPr>
                <w:rFonts w:asciiTheme="minorHAnsi" w:hAnsiTheme="minorHAnsi"/>
              </w:rPr>
              <w:t xml:space="preserve">avaitut lämpötilapoikkeamat ja niiden </w:t>
            </w:r>
            <w:proofErr w:type="gramStart"/>
            <w:r w:rsidR="007E40FD" w:rsidRPr="003A0550">
              <w:rPr>
                <w:rFonts w:asciiTheme="minorHAnsi" w:hAnsiTheme="minorHAnsi"/>
              </w:rPr>
              <w:t>johdosta</w:t>
            </w:r>
            <w:proofErr w:type="gramEnd"/>
            <w:r w:rsidR="007E40FD" w:rsidRPr="003A0550">
              <w:rPr>
                <w:rFonts w:asciiTheme="minorHAnsi" w:hAnsiTheme="minorHAnsi"/>
              </w:rPr>
              <w:t xml:space="preserve"> tehdyt korjaavat toimenpiteet kirjataan. </w:t>
            </w:r>
            <w:r w:rsidR="007E40FD" w:rsidRPr="003A0550">
              <w:rPr>
                <w:lang w:eastAsia="fi-FI"/>
              </w:rPr>
              <w:t xml:space="preserve">Mihin/minne kirjaukset tehdään? </w:t>
            </w:r>
            <w:r w:rsidR="007E40FD" w:rsidRPr="003A0550">
              <w:rPr>
                <w:b/>
                <w:u w:val="single"/>
                <w:lang w:eastAsia="fi-FI"/>
              </w:rPr>
              <w:fldChar w:fldCharType="begin">
                <w:ffData>
                  <w:name w:val="Teksti58"/>
                  <w:enabled/>
                  <w:calcOnExit w:val="0"/>
                  <w:textInput/>
                </w:ffData>
              </w:fldChar>
            </w:r>
            <w:r w:rsidR="007E40FD" w:rsidRPr="003A0550">
              <w:rPr>
                <w:b/>
                <w:u w:val="single"/>
                <w:lang w:eastAsia="fi-FI"/>
              </w:rPr>
              <w:instrText xml:space="preserve"> FORMTEXT </w:instrText>
            </w:r>
            <w:r w:rsidR="007E40FD" w:rsidRPr="003A0550">
              <w:rPr>
                <w:b/>
                <w:u w:val="single"/>
                <w:lang w:eastAsia="fi-FI"/>
              </w:rPr>
            </w:r>
            <w:r w:rsidR="007E40FD" w:rsidRPr="003A0550">
              <w:rPr>
                <w:b/>
                <w:u w:val="single"/>
                <w:lang w:eastAsia="fi-FI"/>
              </w:rPr>
              <w:fldChar w:fldCharType="separate"/>
            </w:r>
            <w:r w:rsidR="007E40FD" w:rsidRPr="003A0550">
              <w:rPr>
                <w:b/>
                <w:u w:val="single"/>
                <w:lang w:eastAsia="fi-FI"/>
              </w:rPr>
              <w:t> </w:t>
            </w:r>
            <w:r w:rsidR="007E40FD" w:rsidRPr="003A0550">
              <w:rPr>
                <w:b/>
                <w:u w:val="single"/>
                <w:lang w:eastAsia="fi-FI"/>
              </w:rPr>
              <w:t> </w:t>
            </w:r>
            <w:r w:rsidR="007E40FD" w:rsidRPr="003A0550">
              <w:rPr>
                <w:b/>
                <w:u w:val="single"/>
                <w:lang w:eastAsia="fi-FI"/>
              </w:rPr>
              <w:t> </w:t>
            </w:r>
            <w:r w:rsidR="007E40FD" w:rsidRPr="003A0550">
              <w:rPr>
                <w:b/>
                <w:u w:val="single"/>
                <w:lang w:eastAsia="fi-FI"/>
              </w:rPr>
              <w:t> </w:t>
            </w:r>
            <w:r w:rsidR="007E40FD" w:rsidRPr="003A0550">
              <w:rPr>
                <w:b/>
                <w:u w:val="single"/>
                <w:lang w:eastAsia="fi-FI"/>
              </w:rPr>
              <w:t> </w:t>
            </w:r>
            <w:r w:rsidR="007E40FD" w:rsidRPr="003A0550">
              <w:rPr>
                <w:lang w:eastAsia="fi-FI"/>
              </w:rPr>
              <w:fldChar w:fldCharType="end"/>
            </w:r>
          </w:p>
        </w:tc>
      </w:tr>
      <w:tr w:rsidR="007E40FD" w:rsidRPr="009F1760" w14:paraId="343AC17A" w14:textId="77777777" w:rsidTr="0039327E">
        <w:trPr>
          <w:trHeight w:hRule="exact" w:val="567"/>
        </w:trPr>
        <w:tc>
          <w:tcPr>
            <w:tcW w:w="425" w:type="dxa"/>
            <w:shd w:val="clear" w:color="auto" w:fill="auto"/>
            <w:noWrap/>
          </w:tcPr>
          <w:p w14:paraId="758DEFC6" w14:textId="77777777" w:rsidR="007E40FD" w:rsidRPr="009F1760" w:rsidRDefault="007E40FD" w:rsidP="006C28B1">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505" w:type="dxa"/>
            <w:shd w:val="clear" w:color="auto" w:fill="auto"/>
          </w:tcPr>
          <w:p w14:paraId="6134735E" w14:textId="77777777" w:rsidR="007E40FD" w:rsidRPr="003A0550" w:rsidRDefault="007E40FD" w:rsidP="006C28B1">
            <w:pPr>
              <w:spacing w:after="0" w:line="240" w:lineRule="auto"/>
              <w:rPr>
                <w:lang w:eastAsia="fi-FI"/>
              </w:rPr>
            </w:pPr>
            <w:r w:rsidRPr="003A0550">
              <w:rPr>
                <w:lang w:eastAsia="fi-FI"/>
              </w:rPr>
              <w:t xml:space="preserve">Muu, mitä </w:t>
            </w:r>
            <w:r w:rsidRPr="003A0550">
              <w:rPr>
                <w:b/>
                <w:u w:val="single"/>
                <w:lang w:eastAsia="fi-FI"/>
              </w:rPr>
              <w:fldChar w:fldCharType="begin">
                <w:ffData>
                  <w:name w:val="Teksti58"/>
                  <w:enabled/>
                  <w:calcOnExit w:val="0"/>
                  <w:textInput/>
                </w:ffData>
              </w:fldChar>
            </w:r>
            <w:r w:rsidRPr="003A0550">
              <w:rPr>
                <w:b/>
                <w:u w:val="single"/>
                <w:lang w:eastAsia="fi-FI"/>
              </w:rPr>
              <w:instrText xml:space="preserve"> FORMTEXT </w:instrText>
            </w:r>
            <w:r w:rsidRPr="003A0550">
              <w:rPr>
                <w:b/>
                <w:u w:val="single"/>
                <w:lang w:eastAsia="fi-FI"/>
              </w:rPr>
            </w:r>
            <w:r w:rsidRPr="003A0550">
              <w:rPr>
                <w:b/>
                <w:u w:val="single"/>
                <w:lang w:eastAsia="fi-FI"/>
              </w:rPr>
              <w:fldChar w:fldCharType="separate"/>
            </w:r>
            <w:r w:rsidRPr="003A0550">
              <w:rPr>
                <w:b/>
                <w:u w:val="single"/>
                <w:lang w:eastAsia="fi-FI"/>
              </w:rPr>
              <w:t> </w:t>
            </w:r>
            <w:r w:rsidRPr="003A0550">
              <w:rPr>
                <w:b/>
                <w:u w:val="single"/>
                <w:lang w:eastAsia="fi-FI"/>
              </w:rPr>
              <w:t> </w:t>
            </w:r>
            <w:r w:rsidRPr="003A0550">
              <w:rPr>
                <w:b/>
                <w:u w:val="single"/>
                <w:lang w:eastAsia="fi-FI"/>
              </w:rPr>
              <w:t> </w:t>
            </w:r>
            <w:r w:rsidRPr="003A0550">
              <w:rPr>
                <w:b/>
                <w:u w:val="single"/>
                <w:lang w:eastAsia="fi-FI"/>
              </w:rPr>
              <w:t> </w:t>
            </w:r>
            <w:r w:rsidRPr="003A0550">
              <w:rPr>
                <w:b/>
                <w:u w:val="single"/>
                <w:lang w:eastAsia="fi-FI"/>
              </w:rPr>
              <w:t> </w:t>
            </w:r>
            <w:r w:rsidRPr="003A0550">
              <w:rPr>
                <w:b/>
                <w:u w:val="single"/>
                <w:lang w:eastAsia="fi-FI"/>
              </w:rPr>
              <w:fldChar w:fldCharType="end"/>
            </w:r>
          </w:p>
        </w:tc>
      </w:tr>
    </w:tbl>
    <w:p w14:paraId="7D583908" w14:textId="77777777" w:rsidR="007E40FD" w:rsidRDefault="007E40FD" w:rsidP="00640D7E">
      <w:pPr>
        <w:spacing w:after="0" w:line="240" w:lineRule="auto"/>
        <w:ind w:left="709"/>
        <w:rPr>
          <w:b/>
        </w:rPr>
      </w:pPr>
    </w:p>
    <w:p w14:paraId="1CD5B2EB" w14:textId="77777777" w:rsidR="004C02F9" w:rsidRPr="00312972" w:rsidRDefault="004C02F9" w:rsidP="004C02F9">
      <w:pPr>
        <w:spacing w:after="0" w:line="240" w:lineRule="auto"/>
        <w:ind w:left="709"/>
        <w:rPr>
          <w:b/>
          <w:lang w:eastAsia="fi-FI"/>
        </w:rPr>
      </w:pPr>
      <w:r w:rsidRPr="00312972">
        <w:rPr>
          <w:rFonts w:asciiTheme="minorHAnsi" w:hAnsiTheme="minorHAnsi"/>
          <w:b/>
        </w:rPr>
        <w:t>Lämpötiloissa havaitut poikkeamat sekä niiden vuoksi tehtävät korjaavat toimenpiteet kirjataan aina.</w:t>
      </w:r>
    </w:p>
    <w:p w14:paraId="1924336E" w14:textId="77777777" w:rsidR="004C02F9" w:rsidRDefault="004C02F9" w:rsidP="007E40FD">
      <w:pPr>
        <w:spacing w:after="0" w:line="240" w:lineRule="auto"/>
        <w:ind w:left="709"/>
      </w:pPr>
    </w:p>
    <w:p w14:paraId="5CFAE1A4" w14:textId="37AD946F" w:rsidR="00330993" w:rsidRDefault="00254DB8" w:rsidP="007E40FD">
      <w:pPr>
        <w:spacing w:after="0" w:line="240" w:lineRule="auto"/>
        <w:ind w:left="709"/>
      </w:pPr>
      <w:r>
        <w:t>K</w:t>
      </w:r>
      <w:r w:rsidR="00C235FA" w:rsidRPr="00330993">
        <w:t>iehuvaksi asti kuumennettavista eristä ei ole tarpeen mitata</w:t>
      </w:r>
      <w:r w:rsidR="002B7C69">
        <w:t xml:space="preserve"> lämpötilaa. </w:t>
      </w:r>
      <w:r w:rsidR="00CB7D76">
        <w:t>L</w:t>
      </w:r>
      <w:r w:rsidR="00C235FA" w:rsidRPr="00330993">
        <w:t>ämpötila tulee kuitenkin mitata</w:t>
      </w:r>
      <w:r w:rsidR="00CB7D76">
        <w:t>, jos ruoka sisäl</w:t>
      </w:r>
      <w:r w:rsidR="00CB7D76" w:rsidRPr="00330993">
        <w:t>tää esim. liha</w:t>
      </w:r>
      <w:r w:rsidR="00CB7D76">
        <w:t>pullia tai isompia lihapaloja.</w:t>
      </w:r>
    </w:p>
    <w:p w14:paraId="6640A48F" w14:textId="7B13617B" w:rsidR="00E675B6" w:rsidRDefault="00E675B6" w:rsidP="007E40FD">
      <w:pPr>
        <w:spacing w:after="0" w:line="240" w:lineRule="auto"/>
        <w:ind w:left="709"/>
      </w:pPr>
    </w:p>
    <w:p w14:paraId="318FB75A" w14:textId="77777777" w:rsidR="00E675B6" w:rsidRDefault="00E675B6" w:rsidP="007E40FD">
      <w:pPr>
        <w:spacing w:after="0" w:line="240" w:lineRule="auto"/>
        <w:ind w:left="709"/>
      </w:pPr>
    </w:p>
    <w:p w14:paraId="5A555814" w14:textId="5720A6F5" w:rsidR="009A5C48" w:rsidRPr="00B8105C" w:rsidRDefault="00233095" w:rsidP="00074C1D">
      <w:pPr>
        <w:pStyle w:val="Otsikko1"/>
        <w:numPr>
          <w:ilvl w:val="0"/>
          <w:numId w:val="11"/>
        </w:numPr>
        <w:spacing w:before="0"/>
        <w:ind w:left="709" w:firstLine="0"/>
      </w:pPr>
      <w:bookmarkStart w:id="25" w:name="_Toc125552768"/>
      <w:r>
        <w:t>Elintarvikkeiden</w:t>
      </w:r>
      <w:r w:rsidR="009A5C48" w:rsidRPr="00B8105C">
        <w:t xml:space="preserve"> myynti</w:t>
      </w:r>
      <w:bookmarkEnd w:id="25"/>
      <w:r w:rsidR="0058730D">
        <w:t xml:space="preserve"> </w:t>
      </w:r>
    </w:p>
    <w:p w14:paraId="47A8F895" w14:textId="77777777" w:rsidR="003224C1" w:rsidRDefault="003224C1" w:rsidP="00640D7E">
      <w:pPr>
        <w:spacing w:after="0"/>
        <w:ind w:left="709"/>
      </w:pPr>
    </w:p>
    <w:p w14:paraId="4AE289CE" w14:textId="1276BCBC" w:rsidR="003224C1" w:rsidRPr="00F44328" w:rsidRDefault="003224C1" w:rsidP="00074C1D">
      <w:pPr>
        <w:pStyle w:val="Otsikko2"/>
        <w:numPr>
          <w:ilvl w:val="1"/>
          <w:numId w:val="11"/>
        </w:numPr>
        <w:spacing w:before="0" w:line="240" w:lineRule="auto"/>
        <w:ind w:left="709" w:firstLine="0"/>
        <w:rPr>
          <w:rFonts w:asciiTheme="minorHAnsi" w:hAnsiTheme="minorHAnsi"/>
          <w:b/>
          <w:color w:val="000000" w:themeColor="text1"/>
          <w:sz w:val="24"/>
          <w:szCs w:val="22"/>
        </w:rPr>
      </w:pPr>
      <w:bookmarkStart w:id="26" w:name="_Toc125552769"/>
      <w:r w:rsidRPr="00F44328">
        <w:rPr>
          <w:rFonts w:asciiTheme="minorHAnsi" w:hAnsiTheme="minorHAnsi"/>
          <w:b/>
          <w:color w:val="000000" w:themeColor="text1"/>
          <w:sz w:val="24"/>
          <w:szCs w:val="22"/>
        </w:rPr>
        <w:t xml:space="preserve">Elintarvikkeiden </w:t>
      </w:r>
      <w:r w:rsidR="00D76D94" w:rsidRPr="00F44328">
        <w:rPr>
          <w:rFonts w:asciiTheme="minorHAnsi" w:hAnsiTheme="minorHAnsi"/>
          <w:b/>
          <w:color w:val="000000" w:themeColor="text1"/>
          <w:sz w:val="24"/>
          <w:szCs w:val="22"/>
        </w:rPr>
        <w:t>kontaminoitumisen</w:t>
      </w:r>
      <w:r w:rsidR="00560638" w:rsidRPr="00F44328">
        <w:rPr>
          <w:rFonts w:asciiTheme="minorHAnsi" w:hAnsiTheme="minorHAnsi"/>
          <w:b/>
          <w:color w:val="000000" w:themeColor="text1"/>
          <w:sz w:val="24"/>
          <w:szCs w:val="22"/>
        </w:rPr>
        <w:t xml:space="preserve"> </w:t>
      </w:r>
      <w:r w:rsidRPr="00F44328">
        <w:rPr>
          <w:rFonts w:asciiTheme="minorHAnsi" w:hAnsiTheme="minorHAnsi"/>
          <w:b/>
          <w:color w:val="000000" w:themeColor="text1"/>
          <w:sz w:val="24"/>
          <w:szCs w:val="22"/>
        </w:rPr>
        <w:t>estäminen</w:t>
      </w:r>
      <w:bookmarkEnd w:id="26"/>
    </w:p>
    <w:p w14:paraId="7412F6F9" w14:textId="77777777" w:rsidR="000D4C90" w:rsidRDefault="000D4C90" w:rsidP="00640D7E">
      <w:pPr>
        <w:spacing w:after="0" w:line="240" w:lineRule="auto"/>
        <w:ind w:left="709"/>
      </w:pPr>
    </w:p>
    <w:p w14:paraId="0D18DD68" w14:textId="44988215" w:rsidR="00CA7C19" w:rsidRDefault="00560638" w:rsidP="00640D7E">
      <w:pPr>
        <w:spacing w:after="0" w:line="240" w:lineRule="auto"/>
        <w:ind w:left="709"/>
      </w:pPr>
      <w:r w:rsidRPr="00560638">
        <w:t xml:space="preserve">Elintarvikkeita </w:t>
      </w:r>
      <w:r>
        <w:t>myytäessä</w:t>
      </w:r>
      <w:r w:rsidRPr="00560638">
        <w:t xml:space="preserve"> varmistetaan, että käsiteltävät elintarvikkeet eivät kontaminoidu. </w:t>
      </w:r>
      <w:r w:rsidR="00F57A69">
        <w:t xml:space="preserve">Palvelumyynnissä pidetään erillään sellaisenaan syötävät ja raa’at elintarvikkeet. </w:t>
      </w:r>
    </w:p>
    <w:p w14:paraId="2CCDCC11" w14:textId="77777777" w:rsidR="00CA7C19" w:rsidRDefault="00CA7C19" w:rsidP="001858C6">
      <w:pPr>
        <w:spacing w:after="0" w:line="240" w:lineRule="auto"/>
        <w:ind w:left="720"/>
      </w:pPr>
    </w:p>
    <w:p w14:paraId="3C51BA53" w14:textId="02B4C5F4" w:rsidR="00A308B5" w:rsidRDefault="00B34D11" w:rsidP="001858C6">
      <w:pPr>
        <w:spacing w:after="0" w:line="240" w:lineRule="auto"/>
        <w:ind w:left="720"/>
      </w:pPr>
      <w:r>
        <w:t>Itsepalvelumyynnissä</w:t>
      </w:r>
      <w:r w:rsidR="00A308B5">
        <w:t xml:space="preserve"> oleva</w:t>
      </w:r>
      <w:r>
        <w:t>t</w:t>
      </w:r>
      <w:r w:rsidR="00A308B5">
        <w:t xml:space="preserve"> pakkaamattomat elintarvikkeet (pois lukien kasvikset) suojataan asianmukaisesti. </w:t>
      </w:r>
      <w:r w:rsidR="00CA7C19">
        <w:t>Ottimet säilytetään hygieenisesti.</w:t>
      </w:r>
    </w:p>
    <w:p w14:paraId="2B9997F6" w14:textId="77777777" w:rsidR="00A308B5" w:rsidRDefault="00A308B5" w:rsidP="001858C6">
      <w:pPr>
        <w:spacing w:after="0" w:line="240" w:lineRule="auto"/>
        <w:ind w:left="720"/>
      </w:pPr>
    </w:p>
    <w:p w14:paraId="43FAE1CA" w14:textId="696A465E" w:rsidR="001858C6" w:rsidRDefault="00456264" w:rsidP="001858C6">
      <w:pPr>
        <w:spacing w:after="0" w:line="240" w:lineRule="auto"/>
        <w:ind w:left="720"/>
      </w:pPr>
      <w:r>
        <w:lastRenderedPageBreak/>
        <w:t>A</w:t>
      </w:r>
      <w:r w:rsidR="00A308B5">
        <w:t>llergeeneihin liittyvät asiat on käsitelty</w:t>
      </w:r>
      <w:r>
        <w:t xml:space="preserve"> kohdassa </w:t>
      </w:r>
      <w:r w:rsidR="007E40FD">
        <w:t>5.1</w:t>
      </w:r>
      <w:r>
        <w:t>.</w:t>
      </w:r>
    </w:p>
    <w:p w14:paraId="7A3E06D2" w14:textId="77777777" w:rsidR="00204DF3" w:rsidRDefault="00204DF3" w:rsidP="001858C6">
      <w:pPr>
        <w:spacing w:after="0" w:line="240" w:lineRule="auto"/>
        <w:ind w:left="720"/>
      </w:pPr>
    </w:p>
    <w:p w14:paraId="1699A692" w14:textId="6C1ADD0E" w:rsidR="00F57A69" w:rsidRPr="001858C6" w:rsidRDefault="00F57A69" w:rsidP="001858C6">
      <w:pPr>
        <w:spacing w:after="0" w:line="240" w:lineRule="auto"/>
        <w:ind w:left="720"/>
        <w:rPr>
          <w:b/>
        </w:rPr>
      </w:pPr>
      <w:r w:rsidRPr="001858C6">
        <w:rPr>
          <w:b/>
        </w:rPr>
        <w:t xml:space="preserve">Elintarvikkeiden </w:t>
      </w:r>
      <w:r w:rsidR="006E6AF0" w:rsidRPr="001858C6">
        <w:rPr>
          <w:b/>
        </w:rPr>
        <w:t xml:space="preserve">kontaminoitumisen estämiseksi </w:t>
      </w:r>
      <w:r w:rsidR="003224C1" w:rsidRPr="001858C6">
        <w:rPr>
          <w:b/>
        </w:rPr>
        <w:t xml:space="preserve">palvelumyynnissä </w:t>
      </w:r>
      <w:r w:rsidR="006E6AF0" w:rsidRPr="001858C6">
        <w:rPr>
          <w:b/>
        </w:rPr>
        <w:t xml:space="preserve">on </w:t>
      </w:r>
    </w:p>
    <w:tbl>
      <w:tblPr>
        <w:tblW w:w="8955" w:type="dxa"/>
        <w:tblInd w:w="704" w:type="dxa"/>
        <w:tblCellMar>
          <w:left w:w="70" w:type="dxa"/>
          <w:right w:w="70" w:type="dxa"/>
        </w:tblCellMar>
        <w:tblLook w:val="04A0" w:firstRow="1" w:lastRow="0" w:firstColumn="1" w:lastColumn="0" w:noHBand="0" w:noVBand="1"/>
      </w:tblPr>
      <w:tblGrid>
        <w:gridCol w:w="450"/>
        <w:gridCol w:w="8505"/>
      </w:tblGrid>
      <w:tr w:rsidR="009662B2" w:rsidRPr="009662B2" w14:paraId="6B3EF8C0" w14:textId="77777777" w:rsidTr="0039327E">
        <w:trPr>
          <w:trHeight w:hRule="exact" w:val="301"/>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511BB" w14:textId="45C1A51E" w:rsidR="009662B2" w:rsidRPr="009662B2" w:rsidRDefault="00624A4A" w:rsidP="009662B2">
            <w:pPr>
              <w:spacing w:after="0" w:line="240" w:lineRule="auto"/>
              <w:rPr>
                <w:rFonts w:eastAsia="Times New Roman"/>
                <w:color w:val="000000"/>
                <w:sz w:val="18"/>
                <w:szCs w:val="18"/>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9662B2" w:rsidRPr="009662B2">
              <w:rPr>
                <w:rFonts w:eastAsia="Times New Roman"/>
                <w:color w:val="000000"/>
                <w:sz w:val="18"/>
                <w:szCs w:val="18"/>
                <w:lang w:eastAsia="fi-FI"/>
              </w:rPr>
              <w:t> </w:t>
            </w:r>
          </w:p>
        </w:tc>
        <w:tc>
          <w:tcPr>
            <w:tcW w:w="8505" w:type="dxa"/>
            <w:tcBorders>
              <w:top w:val="single" w:sz="4" w:space="0" w:color="auto"/>
              <w:left w:val="nil"/>
              <w:bottom w:val="single" w:sz="4" w:space="0" w:color="auto"/>
              <w:right w:val="single" w:sz="4" w:space="0" w:color="auto"/>
            </w:tcBorders>
            <w:shd w:val="clear" w:color="auto" w:fill="auto"/>
            <w:noWrap/>
            <w:vAlign w:val="bottom"/>
            <w:hideMark/>
          </w:tcPr>
          <w:p w14:paraId="26461FCE" w14:textId="683C04DC" w:rsidR="009662B2" w:rsidRPr="00F06690" w:rsidRDefault="009662B2" w:rsidP="009662B2">
            <w:pPr>
              <w:spacing w:after="0" w:line="240" w:lineRule="auto"/>
              <w:rPr>
                <w:rFonts w:eastAsia="Times New Roman"/>
                <w:color w:val="000000"/>
                <w:szCs w:val="18"/>
                <w:lang w:eastAsia="fi-FI"/>
              </w:rPr>
            </w:pPr>
            <w:r w:rsidRPr="00F06690">
              <w:rPr>
                <w:rFonts w:eastAsia="Times New Roman"/>
                <w:color w:val="000000"/>
                <w:szCs w:val="18"/>
                <w:lang w:eastAsia="fi-FI"/>
              </w:rPr>
              <w:t>Erilliset palvelutiskit</w:t>
            </w:r>
          </w:p>
        </w:tc>
      </w:tr>
      <w:tr w:rsidR="009662B2" w:rsidRPr="009662B2" w14:paraId="2E00F5F1" w14:textId="77777777" w:rsidTr="0039327E">
        <w:trPr>
          <w:trHeight w:hRule="exact" w:val="30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69D9D290" w14:textId="30E85CEC" w:rsidR="009662B2" w:rsidRPr="009662B2" w:rsidRDefault="00624A4A" w:rsidP="009662B2">
            <w:pPr>
              <w:spacing w:after="0" w:line="240" w:lineRule="auto"/>
              <w:rPr>
                <w:rFonts w:eastAsia="Times New Roman"/>
                <w:color w:val="000000"/>
                <w:sz w:val="18"/>
                <w:szCs w:val="18"/>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9662B2" w:rsidRPr="009662B2">
              <w:rPr>
                <w:rFonts w:eastAsia="Times New Roman"/>
                <w:color w:val="000000"/>
                <w:sz w:val="18"/>
                <w:szCs w:val="18"/>
                <w:lang w:eastAsia="fi-FI"/>
              </w:rPr>
              <w:t> </w:t>
            </w:r>
          </w:p>
        </w:tc>
        <w:tc>
          <w:tcPr>
            <w:tcW w:w="8505" w:type="dxa"/>
            <w:tcBorders>
              <w:top w:val="nil"/>
              <w:left w:val="nil"/>
              <w:bottom w:val="single" w:sz="4" w:space="0" w:color="auto"/>
              <w:right w:val="single" w:sz="4" w:space="0" w:color="auto"/>
            </w:tcBorders>
            <w:shd w:val="clear" w:color="auto" w:fill="auto"/>
            <w:noWrap/>
            <w:vAlign w:val="bottom"/>
            <w:hideMark/>
          </w:tcPr>
          <w:p w14:paraId="646FBF0B" w14:textId="6BC2662C" w:rsidR="009662B2" w:rsidRPr="00F06690" w:rsidRDefault="009662B2" w:rsidP="009662B2">
            <w:pPr>
              <w:spacing w:after="0" w:line="240" w:lineRule="auto"/>
              <w:rPr>
                <w:rFonts w:eastAsia="Times New Roman"/>
                <w:color w:val="000000"/>
                <w:szCs w:val="18"/>
                <w:lang w:eastAsia="fi-FI"/>
              </w:rPr>
            </w:pPr>
            <w:r w:rsidRPr="00F06690">
              <w:rPr>
                <w:rFonts w:eastAsia="Times New Roman"/>
                <w:color w:val="000000"/>
                <w:szCs w:val="18"/>
                <w:lang w:eastAsia="fi-FI"/>
              </w:rPr>
              <w:t>Palvelutiskien välijakajat</w:t>
            </w:r>
          </w:p>
        </w:tc>
      </w:tr>
      <w:tr w:rsidR="009662B2" w:rsidRPr="009662B2" w14:paraId="34CEBD7C" w14:textId="77777777" w:rsidTr="0039327E">
        <w:trPr>
          <w:trHeight w:hRule="exact" w:val="30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75E7FC6F" w14:textId="5D418839" w:rsidR="009662B2" w:rsidRPr="009662B2" w:rsidRDefault="00624A4A" w:rsidP="009662B2">
            <w:pPr>
              <w:spacing w:after="0" w:line="240" w:lineRule="auto"/>
              <w:rPr>
                <w:rFonts w:eastAsia="Times New Roman"/>
                <w:color w:val="000000"/>
                <w:sz w:val="18"/>
                <w:szCs w:val="18"/>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9662B2" w:rsidRPr="009662B2">
              <w:rPr>
                <w:rFonts w:eastAsia="Times New Roman"/>
                <w:color w:val="000000"/>
                <w:sz w:val="18"/>
                <w:szCs w:val="18"/>
                <w:lang w:eastAsia="fi-FI"/>
              </w:rPr>
              <w:t> </w:t>
            </w:r>
          </w:p>
        </w:tc>
        <w:tc>
          <w:tcPr>
            <w:tcW w:w="8505" w:type="dxa"/>
            <w:tcBorders>
              <w:top w:val="nil"/>
              <w:left w:val="nil"/>
              <w:bottom w:val="single" w:sz="4" w:space="0" w:color="auto"/>
              <w:right w:val="single" w:sz="4" w:space="0" w:color="auto"/>
            </w:tcBorders>
            <w:shd w:val="clear" w:color="auto" w:fill="auto"/>
            <w:noWrap/>
            <w:vAlign w:val="bottom"/>
            <w:hideMark/>
          </w:tcPr>
          <w:p w14:paraId="5FCC1F04" w14:textId="1FD36C17" w:rsidR="009662B2" w:rsidRPr="00F06690" w:rsidRDefault="009662B2" w:rsidP="009662B2">
            <w:pPr>
              <w:spacing w:after="0" w:line="240" w:lineRule="auto"/>
              <w:rPr>
                <w:rFonts w:eastAsia="Times New Roman"/>
                <w:color w:val="000000"/>
                <w:szCs w:val="18"/>
                <w:lang w:eastAsia="fi-FI"/>
              </w:rPr>
            </w:pPr>
            <w:r w:rsidRPr="00F06690">
              <w:rPr>
                <w:rFonts w:eastAsia="Times New Roman"/>
                <w:color w:val="000000"/>
                <w:szCs w:val="18"/>
                <w:lang w:eastAsia="fi-FI"/>
              </w:rPr>
              <w:t>Erilliset työpisteet eri tuoteryhmille</w:t>
            </w:r>
          </w:p>
        </w:tc>
      </w:tr>
      <w:tr w:rsidR="009662B2" w:rsidRPr="009662B2" w14:paraId="5D10769B" w14:textId="77777777" w:rsidTr="0039327E">
        <w:trPr>
          <w:trHeight w:hRule="exact" w:val="30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7A482080" w14:textId="3613DF47" w:rsidR="009662B2" w:rsidRPr="009662B2" w:rsidRDefault="00624A4A" w:rsidP="009662B2">
            <w:pPr>
              <w:spacing w:after="0" w:line="240" w:lineRule="auto"/>
              <w:rPr>
                <w:rFonts w:eastAsia="Times New Roman"/>
                <w:color w:val="000000"/>
                <w:sz w:val="18"/>
                <w:szCs w:val="18"/>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9662B2" w:rsidRPr="009662B2">
              <w:rPr>
                <w:rFonts w:eastAsia="Times New Roman"/>
                <w:color w:val="000000"/>
                <w:sz w:val="18"/>
                <w:szCs w:val="18"/>
                <w:lang w:eastAsia="fi-FI"/>
              </w:rPr>
              <w:t> </w:t>
            </w:r>
          </w:p>
        </w:tc>
        <w:tc>
          <w:tcPr>
            <w:tcW w:w="8505" w:type="dxa"/>
            <w:tcBorders>
              <w:top w:val="nil"/>
              <w:left w:val="nil"/>
              <w:bottom w:val="single" w:sz="4" w:space="0" w:color="auto"/>
              <w:right w:val="single" w:sz="4" w:space="0" w:color="auto"/>
            </w:tcBorders>
            <w:shd w:val="clear" w:color="auto" w:fill="auto"/>
            <w:noWrap/>
            <w:vAlign w:val="bottom"/>
            <w:hideMark/>
          </w:tcPr>
          <w:p w14:paraId="3C13C244" w14:textId="7D4C99A9" w:rsidR="009662B2" w:rsidRPr="00F06690" w:rsidRDefault="009662B2" w:rsidP="009662B2">
            <w:pPr>
              <w:spacing w:after="0" w:line="240" w:lineRule="auto"/>
              <w:rPr>
                <w:rFonts w:eastAsia="Times New Roman"/>
                <w:color w:val="000000"/>
                <w:szCs w:val="18"/>
                <w:lang w:eastAsia="fi-FI"/>
              </w:rPr>
            </w:pPr>
            <w:r w:rsidRPr="00F06690">
              <w:rPr>
                <w:rFonts w:eastAsia="Times New Roman"/>
                <w:color w:val="000000"/>
                <w:szCs w:val="18"/>
                <w:lang w:eastAsia="fi-FI"/>
              </w:rPr>
              <w:t xml:space="preserve">Erilliset työvälineet eri tuoteryhmille (leikkuulaudat, veitset tms.) </w:t>
            </w:r>
          </w:p>
        </w:tc>
      </w:tr>
      <w:tr w:rsidR="009662B2" w:rsidRPr="009662B2" w14:paraId="6C2B2499" w14:textId="77777777" w:rsidTr="0039327E">
        <w:trPr>
          <w:trHeight w:hRule="exact" w:val="284"/>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5BA2F239" w14:textId="33698833" w:rsidR="009662B2" w:rsidRPr="009662B2" w:rsidRDefault="00624A4A" w:rsidP="009662B2">
            <w:pPr>
              <w:spacing w:after="0" w:line="240" w:lineRule="auto"/>
              <w:rPr>
                <w:rFonts w:eastAsia="Times New Roman"/>
                <w:color w:val="000000"/>
                <w:sz w:val="18"/>
                <w:szCs w:val="18"/>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9662B2" w:rsidRPr="009662B2">
              <w:rPr>
                <w:rFonts w:eastAsia="Times New Roman"/>
                <w:color w:val="000000"/>
                <w:sz w:val="18"/>
                <w:szCs w:val="18"/>
                <w:lang w:eastAsia="fi-FI"/>
              </w:rPr>
              <w:t> </w:t>
            </w:r>
          </w:p>
        </w:tc>
        <w:tc>
          <w:tcPr>
            <w:tcW w:w="8505" w:type="dxa"/>
            <w:tcBorders>
              <w:top w:val="nil"/>
              <w:left w:val="nil"/>
              <w:bottom w:val="single" w:sz="4" w:space="0" w:color="auto"/>
              <w:right w:val="single" w:sz="4" w:space="0" w:color="auto"/>
            </w:tcBorders>
            <w:shd w:val="clear" w:color="auto" w:fill="auto"/>
            <w:vAlign w:val="bottom"/>
            <w:hideMark/>
          </w:tcPr>
          <w:p w14:paraId="15334D5A" w14:textId="2C88099B" w:rsidR="009662B2" w:rsidRPr="00F06690" w:rsidRDefault="009662B2" w:rsidP="009662B2">
            <w:pPr>
              <w:spacing w:after="0" w:line="240" w:lineRule="auto"/>
              <w:rPr>
                <w:rFonts w:eastAsia="Times New Roman"/>
                <w:color w:val="000000"/>
                <w:szCs w:val="18"/>
                <w:lang w:eastAsia="fi-FI"/>
              </w:rPr>
            </w:pPr>
            <w:r w:rsidRPr="00F06690">
              <w:rPr>
                <w:rFonts w:eastAsia="Times New Roman"/>
                <w:color w:val="000000"/>
                <w:szCs w:val="18"/>
                <w:lang w:eastAsia="fi-FI"/>
              </w:rPr>
              <w:t>Työpisteiden ja -välineide</w:t>
            </w:r>
            <w:r w:rsidR="00EE2A4E" w:rsidRPr="00F06690">
              <w:rPr>
                <w:rFonts w:eastAsia="Times New Roman"/>
                <w:color w:val="000000"/>
                <w:szCs w:val="18"/>
                <w:lang w:eastAsia="fi-FI"/>
              </w:rPr>
              <w:t xml:space="preserve">n puhdistaminen eri toimintojen </w:t>
            </w:r>
            <w:r w:rsidRPr="00F06690">
              <w:rPr>
                <w:rFonts w:eastAsia="Times New Roman"/>
                <w:color w:val="000000"/>
                <w:szCs w:val="18"/>
                <w:lang w:eastAsia="fi-FI"/>
              </w:rPr>
              <w:t xml:space="preserve">ja eri tuotteiden käsittelyn välillä </w:t>
            </w:r>
          </w:p>
        </w:tc>
      </w:tr>
      <w:tr w:rsidR="009662B2" w:rsidRPr="009662B2" w14:paraId="61472CF6" w14:textId="77777777" w:rsidTr="0039327E">
        <w:trPr>
          <w:trHeight w:hRule="exact" w:val="567"/>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4E27F68B" w14:textId="729AEB75" w:rsidR="009662B2" w:rsidRPr="009662B2" w:rsidRDefault="00624A4A" w:rsidP="009662B2">
            <w:pPr>
              <w:spacing w:after="0" w:line="240" w:lineRule="auto"/>
              <w:rPr>
                <w:rFonts w:eastAsia="Times New Roman"/>
                <w:color w:val="000000"/>
                <w:sz w:val="18"/>
                <w:szCs w:val="18"/>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9662B2" w:rsidRPr="009662B2">
              <w:rPr>
                <w:rFonts w:eastAsia="Times New Roman"/>
                <w:color w:val="000000"/>
                <w:sz w:val="18"/>
                <w:szCs w:val="18"/>
                <w:lang w:eastAsia="fi-FI"/>
              </w:rPr>
              <w:t> </w:t>
            </w:r>
          </w:p>
        </w:tc>
        <w:tc>
          <w:tcPr>
            <w:tcW w:w="8505" w:type="dxa"/>
            <w:tcBorders>
              <w:top w:val="nil"/>
              <w:left w:val="nil"/>
              <w:bottom w:val="single" w:sz="4" w:space="0" w:color="auto"/>
              <w:right w:val="single" w:sz="4" w:space="0" w:color="auto"/>
            </w:tcBorders>
            <w:shd w:val="clear" w:color="auto" w:fill="auto"/>
            <w:vAlign w:val="bottom"/>
            <w:hideMark/>
          </w:tcPr>
          <w:p w14:paraId="6E2A212A" w14:textId="46C6F6EB" w:rsidR="009662B2" w:rsidRPr="00F06690" w:rsidRDefault="009662B2" w:rsidP="00B34D11">
            <w:pPr>
              <w:spacing w:after="0" w:line="240" w:lineRule="auto"/>
              <w:rPr>
                <w:rFonts w:eastAsia="Times New Roman"/>
                <w:color w:val="000000"/>
                <w:szCs w:val="18"/>
                <w:lang w:eastAsia="fi-FI"/>
              </w:rPr>
            </w:pPr>
            <w:r w:rsidRPr="00F06690">
              <w:rPr>
                <w:rFonts w:eastAsia="Times New Roman"/>
                <w:color w:val="000000"/>
                <w:szCs w:val="18"/>
                <w:lang w:eastAsia="fi-FI"/>
              </w:rPr>
              <w:t xml:space="preserve">Käsienpesu/kertakäyttöhanskojen vaihtaminen (siirryttäessä tuoteryhmästä ja käsittelyvaiheesta toiseen, niistämisen, wc:ssä käymisen, </w:t>
            </w:r>
            <w:r w:rsidR="00B34D11" w:rsidRPr="00F06690">
              <w:rPr>
                <w:rFonts w:eastAsia="Times New Roman"/>
                <w:color w:val="000000"/>
                <w:szCs w:val="18"/>
                <w:lang w:eastAsia="fi-FI"/>
              </w:rPr>
              <w:t>rahastamisen jälkeen</w:t>
            </w:r>
            <w:r w:rsidRPr="00F06690">
              <w:rPr>
                <w:rFonts w:eastAsia="Times New Roman"/>
                <w:color w:val="000000"/>
                <w:szCs w:val="18"/>
                <w:lang w:eastAsia="fi-FI"/>
              </w:rPr>
              <w:t>)</w:t>
            </w:r>
          </w:p>
        </w:tc>
      </w:tr>
      <w:tr w:rsidR="009662B2" w:rsidRPr="009662B2" w14:paraId="7408DB7D" w14:textId="77777777" w:rsidTr="0039327E">
        <w:trPr>
          <w:trHeight w:hRule="exact" w:val="542"/>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0294B801" w14:textId="3C47ED07" w:rsidR="009662B2" w:rsidRPr="009662B2" w:rsidRDefault="00624A4A" w:rsidP="009662B2">
            <w:pPr>
              <w:spacing w:after="0" w:line="240" w:lineRule="auto"/>
              <w:rPr>
                <w:rFonts w:eastAsia="Times New Roman"/>
                <w:color w:val="000000"/>
                <w:sz w:val="18"/>
                <w:szCs w:val="18"/>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9662B2" w:rsidRPr="009662B2">
              <w:rPr>
                <w:rFonts w:eastAsia="Times New Roman"/>
                <w:color w:val="000000"/>
                <w:sz w:val="18"/>
                <w:szCs w:val="18"/>
                <w:lang w:eastAsia="fi-FI"/>
              </w:rPr>
              <w:t> </w:t>
            </w:r>
          </w:p>
        </w:tc>
        <w:tc>
          <w:tcPr>
            <w:tcW w:w="8505" w:type="dxa"/>
            <w:tcBorders>
              <w:top w:val="nil"/>
              <w:left w:val="nil"/>
              <w:bottom w:val="single" w:sz="4" w:space="0" w:color="auto"/>
              <w:right w:val="single" w:sz="4" w:space="0" w:color="auto"/>
            </w:tcBorders>
            <w:shd w:val="clear" w:color="auto" w:fill="auto"/>
            <w:vAlign w:val="bottom"/>
            <w:hideMark/>
          </w:tcPr>
          <w:p w14:paraId="1E63C1A7" w14:textId="657BC739" w:rsidR="009662B2" w:rsidRPr="00F06690" w:rsidRDefault="001858C6" w:rsidP="009662B2">
            <w:pPr>
              <w:spacing w:after="0" w:line="240" w:lineRule="auto"/>
              <w:rPr>
                <w:rFonts w:eastAsia="Times New Roman"/>
                <w:color w:val="000000"/>
                <w:szCs w:val="18"/>
                <w:lang w:eastAsia="fi-FI"/>
              </w:rPr>
            </w:pPr>
            <w:r w:rsidRPr="00F06690">
              <w:rPr>
                <w:rFonts w:eastAsia="Times New Roman"/>
                <w:color w:val="000000"/>
                <w:szCs w:val="18"/>
                <w:lang w:eastAsia="fi-FI"/>
              </w:rPr>
              <w:t>A</w:t>
            </w:r>
            <w:r w:rsidR="009662B2" w:rsidRPr="00F06690">
              <w:rPr>
                <w:rFonts w:eastAsia="Times New Roman"/>
                <w:color w:val="000000"/>
                <w:szCs w:val="18"/>
                <w:lang w:eastAsia="fi-FI"/>
              </w:rPr>
              <w:t>sianm</w:t>
            </w:r>
            <w:r w:rsidR="00EE2A4E" w:rsidRPr="00F06690">
              <w:rPr>
                <w:rFonts w:eastAsia="Times New Roman"/>
                <w:color w:val="000000"/>
                <w:szCs w:val="18"/>
                <w:lang w:eastAsia="fi-FI"/>
              </w:rPr>
              <w:t xml:space="preserve">ukaisen suojavaatetuksen käyttö </w:t>
            </w:r>
            <w:r w:rsidR="009662B2" w:rsidRPr="00F06690">
              <w:rPr>
                <w:rFonts w:eastAsia="Times New Roman"/>
                <w:color w:val="000000"/>
                <w:szCs w:val="18"/>
                <w:lang w:eastAsia="fi-FI"/>
              </w:rPr>
              <w:t xml:space="preserve">(esimerkiksi päähineen käyttö hiusten pääsyn estämiseksi tuotteisiin) </w:t>
            </w:r>
          </w:p>
        </w:tc>
      </w:tr>
      <w:tr w:rsidR="00A308B5" w:rsidRPr="009662B2" w14:paraId="226DF46E" w14:textId="77777777" w:rsidTr="0039327E">
        <w:trPr>
          <w:trHeight w:hRule="exact" w:val="280"/>
        </w:trPr>
        <w:tc>
          <w:tcPr>
            <w:tcW w:w="450" w:type="dxa"/>
            <w:tcBorders>
              <w:top w:val="nil"/>
              <w:left w:val="single" w:sz="4" w:space="0" w:color="auto"/>
              <w:bottom w:val="single" w:sz="4" w:space="0" w:color="auto"/>
              <w:right w:val="single" w:sz="4" w:space="0" w:color="auto"/>
            </w:tcBorders>
            <w:shd w:val="clear" w:color="auto" w:fill="auto"/>
            <w:noWrap/>
            <w:vAlign w:val="center"/>
          </w:tcPr>
          <w:p w14:paraId="70D8132C" w14:textId="2E5CF365" w:rsidR="00A308B5" w:rsidRPr="009662B2" w:rsidRDefault="00624A4A" w:rsidP="009662B2">
            <w:pPr>
              <w:spacing w:after="0" w:line="240" w:lineRule="auto"/>
              <w:rPr>
                <w:rFonts w:eastAsia="Times New Roman"/>
                <w:color w:val="000000"/>
                <w:sz w:val="18"/>
                <w:szCs w:val="18"/>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505" w:type="dxa"/>
            <w:tcBorders>
              <w:top w:val="nil"/>
              <w:left w:val="nil"/>
              <w:bottom w:val="single" w:sz="4" w:space="0" w:color="auto"/>
              <w:right w:val="single" w:sz="4" w:space="0" w:color="auto"/>
            </w:tcBorders>
            <w:shd w:val="clear" w:color="auto" w:fill="auto"/>
            <w:vAlign w:val="bottom"/>
          </w:tcPr>
          <w:p w14:paraId="2C646470" w14:textId="6F46EE55" w:rsidR="00A308B5" w:rsidRPr="00F06690" w:rsidRDefault="00A308B5" w:rsidP="009662B2">
            <w:pPr>
              <w:spacing w:after="0" w:line="240" w:lineRule="auto"/>
              <w:rPr>
                <w:rFonts w:eastAsia="Times New Roman"/>
                <w:color w:val="000000"/>
                <w:szCs w:val="18"/>
                <w:lang w:eastAsia="fi-FI"/>
              </w:rPr>
            </w:pPr>
            <w:r w:rsidRPr="00F06690">
              <w:rPr>
                <w:rFonts w:eastAsia="Times New Roman"/>
                <w:color w:val="000000"/>
                <w:szCs w:val="18"/>
                <w:lang w:eastAsia="fi-FI"/>
              </w:rPr>
              <w:t>Palvelutiskien pisarasuojaukset</w:t>
            </w:r>
          </w:p>
        </w:tc>
      </w:tr>
      <w:tr w:rsidR="00A308B5" w:rsidRPr="009662B2" w14:paraId="5D922507" w14:textId="77777777" w:rsidTr="008226DD">
        <w:trPr>
          <w:trHeight w:hRule="exact" w:val="567"/>
        </w:trPr>
        <w:tc>
          <w:tcPr>
            <w:tcW w:w="450" w:type="dxa"/>
            <w:tcBorders>
              <w:top w:val="nil"/>
              <w:left w:val="single" w:sz="4" w:space="0" w:color="auto"/>
              <w:bottom w:val="single" w:sz="4" w:space="0" w:color="auto"/>
              <w:right w:val="single" w:sz="4" w:space="0" w:color="auto"/>
            </w:tcBorders>
            <w:shd w:val="clear" w:color="auto" w:fill="auto"/>
            <w:noWrap/>
          </w:tcPr>
          <w:p w14:paraId="1B0E5FAA" w14:textId="3EF238F7" w:rsidR="00A308B5" w:rsidRPr="009662B2" w:rsidRDefault="00624A4A" w:rsidP="009662B2">
            <w:pPr>
              <w:spacing w:after="0" w:line="240" w:lineRule="auto"/>
              <w:rPr>
                <w:rFonts w:eastAsia="Times New Roman"/>
                <w:color w:val="000000"/>
                <w:sz w:val="18"/>
                <w:szCs w:val="18"/>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505" w:type="dxa"/>
            <w:tcBorders>
              <w:top w:val="nil"/>
              <w:left w:val="nil"/>
              <w:bottom w:val="single" w:sz="4" w:space="0" w:color="auto"/>
              <w:right w:val="single" w:sz="4" w:space="0" w:color="auto"/>
            </w:tcBorders>
            <w:shd w:val="clear" w:color="auto" w:fill="auto"/>
          </w:tcPr>
          <w:p w14:paraId="1178AD04" w14:textId="22864D2B" w:rsidR="00A308B5" w:rsidRPr="00F06690" w:rsidRDefault="00A308B5" w:rsidP="009662B2">
            <w:pPr>
              <w:spacing w:after="0" w:line="240" w:lineRule="auto"/>
              <w:rPr>
                <w:rFonts w:eastAsia="Times New Roman"/>
                <w:color w:val="000000"/>
                <w:szCs w:val="18"/>
                <w:lang w:eastAsia="fi-FI"/>
              </w:rPr>
            </w:pPr>
            <w:r w:rsidRPr="00F06690">
              <w:rPr>
                <w:rFonts w:eastAsia="Times New Roman"/>
                <w:color w:val="000000"/>
                <w:szCs w:val="18"/>
                <w:lang w:eastAsia="fi-FI"/>
              </w:rPr>
              <w:t>Muu, mikä</w:t>
            </w:r>
            <w:r w:rsidR="00624A4A" w:rsidRPr="00F06690">
              <w:rPr>
                <w:rFonts w:eastAsia="Times New Roman"/>
                <w:color w:val="000000"/>
                <w:szCs w:val="18"/>
                <w:lang w:eastAsia="fi-FI"/>
              </w:rPr>
              <w:t xml:space="preserve"> </w:t>
            </w:r>
            <w:r w:rsidR="00D76D94" w:rsidRPr="003A0550">
              <w:rPr>
                <w:rFonts w:asciiTheme="minorHAnsi" w:hAnsiTheme="minorHAnsi" w:cstheme="minorHAnsi"/>
                <w:b/>
                <w:u w:val="single"/>
                <w:lang w:eastAsia="fi-FI"/>
              </w:rPr>
              <w:fldChar w:fldCharType="begin">
                <w:ffData>
                  <w:name w:val="Teksti58"/>
                  <w:enabled/>
                  <w:calcOnExit w:val="0"/>
                  <w:textInput/>
                </w:ffData>
              </w:fldChar>
            </w:r>
            <w:r w:rsidR="00D76D94" w:rsidRPr="003A0550">
              <w:rPr>
                <w:rFonts w:asciiTheme="minorHAnsi" w:hAnsiTheme="minorHAnsi" w:cstheme="minorHAnsi"/>
                <w:b/>
                <w:u w:val="single"/>
                <w:lang w:eastAsia="fi-FI"/>
              </w:rPr>
              <w:instrText xml:space="preserve"> FORMTEXT </w:instrText>
            </w:r>
            <w:r w:rsidR="00D76D94" w:rsidRPr="003A0550">
              <w:rPr>
                <w:rFonts w:asciiTheme="minorHAnsi" w:hAnsiTheme="minorHAnsi" w:cstheme="minorHAnsi"/>
                <w:b/>
                <w:u w:val="single"/>
                <w:lang w:eastAsia="fi-FI"/>
              </w:rPr>
            </w:r>
            <w:r w:rsidR="00D76D94" w:rsidRPr="003A0550">
              <w:rPr>
                <w:rFonts w:asciiTheme="minorHAnsi" w:hAnsiTheme="minorHAnsi" w:cstheme="minorHAnsi"/>
                <w:b/>
                <w:u w:val="single"/>
                <w:lang w:eastAsia="fi-FI"/>
              </w:rPr>
              <w:fldChar w:fldCharType="separate"/>
            </w:r>
            <w:r w:rsidR="00D76D94" w:rsidRPr="003A0550">
              <w:rPr>
                <w:rFonts w:asciiTheme="minorHAnsi" w:hAnsiTheme="minorHAnsi" w:cstheme="minorHAnsi"/>
                <w:b/>
                <w:u w:val="single"/>
                <w:lang w:eastAsia="fi-FI"/>
              </w:rPr>
              <w:t> </w:t>
            </w:r>
            <w:r w:rsidR="00D76D94" w:rsidRPr="003A0550">
              <w:rPr>
                <w:rFonts w:asciiTheme="minorHAnsi" w:hAnsiTheme="minorHAnsi" w:cstheme="minorHAnsi"/>
                <w:b/>
                <w:u w:val="single"/>
                <w:lang w:eastAsia="fi-FI"/>
              </w:rPr>
              <w:t> </w:t>
            </w:r>
            <w:r w:rsidR="00D76D94" w:rsidRPr="003A0550">
              <w:rPr>
                <w:rFonts w:asciiTheme="minorHAnsi" w:hAnsiTheme="minorHAnsi" w:cstheme="minorHAnsi"/>
                <w:b/>
                <w:u w:val="single"/>
                <w:lang w:eastAsia="fi-FI"/>
              </w:rPr>
              <w:t> </w:t>
            </w:r>
            <w:r w:rsidR="00D76D94" w:rsidRPr="003A0550">
              <w:rPr>
                <w:rFonts w:asciiTheme="minorHAnsi" w:hAnsiTheme="minorHAnsi" w:cstheme="minorHAnsi"/>
                <w:b/>
                <w:u w:val="single"/>
                <w:lang w:eastAsia="fi-FI"/>
              </w:rPr>
              <w:t> </w:t>
            </w:r>
            <w:r w:rsidR="00D76D94" w:rsidRPr="003A0550">
              <w:rPr>
                <w:rFonts w:asciiTheme="minorHAnsi" w:hAnsiTheme="minorHAnsi" w:cstheme="minorHAnsi"/>
                <w:b/>
                <w:u w:val="single"/>
                <w:lang w:eastAsia="fi-FI"/>
              </w:rPr>
              <w:t> </w:t>
            </w:r>
            <w:r w:rsidR="00D76D94" w:rsidRPr="003A0550">
              <w:rPr>
                <w:rFonts w:asciiTheme="minorHAnsi" w:hAnsiTheme="minorHAnsi" w:cstheme="minorHAnsi"/>
                <w:b/>
                <w:u w:val="single"/>
                <w:lang w:eastAsia="fi-FI"/>
              </w:rPr>
              <w:fldChar w:fldCharType="end"/>
            </w:r>
          </w:p>
        </w:tc>
      </w:tr>
    </w:tbl>
    <w:p w14:paraId="0E1EF66C" w14:textId="77777777" w:rsidR="003C0E92" w:rsidRDefault="003C0E92" w:rsidP="00E675B6">
      <w:pPr>
        <w:rPr>
          <w:rFonts w:eastAsia="Times New Roman"/>
          <w:b/>
          <w:color w:val="000000"/>
          <w:lang w:eastAsia="fi-FI"/>
        </w:rPr>
      </w:pPr>
    </w:p>
    <w:p w14:paraId="47190FAF" w14:textId="00A39DEB" w:rsidR="00624A4A" w:rsidRDefault="00624A4A" w:rsidP="00DF6D38">
      <w:pPr>
        <w:spacing w:after="0"/>
        <w:ind w:left="709"/>
        <w:rPr>
          <w:rFonts w:eastAsia="Times New Roman"/>
          <w:b/>
          <w:color w:val="000000"/>
          <w:lang w:eastAsia="fi-FI"/>
        </w:rPr>
      </w:pPr>
      <w:r w:rsidRPr="00624A4A">
        <w:rPr>
          <w:rFonts w:eastAsia="Times New Roman"/>
          <w:b/>
          <w:color w:val="000000"/>
          <w:lang w:eastAsia="fi-FI"/>
        </w:rPr>
        <w:t>Elintarvikkeiden kontaminoitumisen estäminen itsepalvelumyynnissä</w:t>
      </w:r>
    </w:p>
    <w:tbl>
      <w:tblPr>
        <w:tblStyle w:val="TaulukkoRuudukko"/>
        <w:tblW w:w="0" w:type="auto"/>
        <w:tblInd w:w="709" w:type="dxa"/>
        <w:tblLook w:val="04A0" w:firstRow="1" w:lastRow="0" w:firstColumn="1" w:lastColumn="0" w:noHBand="0" w:noVBand="1"/>
      </w:tblPr>
      <w:tblGrid>
        <w:gridCol w:w="485"/>
        <w:gridCol w:w="8434"/>
      </w:tblGrid>
      <w:tr w:rsidR="00624A4A" w14:paraId="588045FE" w14:textId="77777777" w:rsidTr="0039327E">
        <w:trPr>
          <w:trHeight w:val="539"/>
        </w:trPr>
        <w:tc>
          <w:tcPr>
            <w:tcW w:w="485" w:type="dxa"/>
          </w:tcPr>
          <w:p w14:paraId="33080245" w14:textId="2051D023" w:rsidR="00624A4A" w:rsidRDefault="00A070C5" w:rsidP="00624A4A">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434" w:type="dxa"/>
          </w:tcPr>
          <w:p w14:paraId="554BD03B" w14:textId="6D37B97C" w:rsidR="00624A4A" w:rsidRPr="00F06690" w:rsidRDefault="00A070C5" w:rsidP="0039327E">
            <w:pPr>
              <w:spacing w:after="0" w:line="240" w:lineRule="auto"/>
            </w:pPr>
            <w:r w:rsidRPr="00F06690">
              <w:rPr>
                <w:rFonts w:eastAsia="Times New Roman"/>
                <w:color w:val="000000"/>
                <w:szCs w:val="20"/>
                <w:lang w:eastAsia="fi-FI"/>
              </w:rPr>
              <w:t xml:space="preserve">Myyntikalusteiden varustaminen pisarasuojauksilla (esim. </w:t>
            </w:r>
            <w:r w:rsidR="00602581">
              <w:rPr>
                <w:rFonts w:eastAsia="Times New Roman"/>
                <w:color w:val="000000"/>
                <w:szCs w:val="20"/>
                <w:lang w:eastAsia="fi-FI"/>
              </w:rPr>
              <w:t xml:space="preserve">salaatit, jälkiruoat, </w:t>
            </w:r>
            <w:proofErr w:type="spellStart"/>
            <w:r w:rsidRPr="00F06690">
              <w:rPr>
                <w:rFonts w:eastAsia="Times New Roman"/>
                <w:color w:val="000000"/>
                <w:szCs w:val="20"/>
                <w:lang w:eastAsia="fi-FI"/>
              </w:rPr>
              <w:t>leivintuotteet</w:t>
            </w:r>
            <w:proofErr w:type="spellEnd"/>
            <w:r w:rsidRPr="00F06690">
              <w:rPr>
                <w:rFonts w:eastAsia="Times New Roman"/>
                <w:color w:val="000000"/>
                <w:szCs w:val="20"/>
                <w:lang w:eastAsia="fi-FI"/>
              </w:rPr>
              <w:t>, suolakurkut, punajuuret, makeiset jne.)</w:t>
            </w:r>
          </w:p>
        </w:tc>
      </w:tr>
      <w:tr w:rsidR="00D76D94" w14:paraId="7DEF2314" w14:textId="77777777" w:rsidTr="00D76D94">
        <w:tc>
          <w:tcPr>
            <w:tcW w:w="485" w:type="dxa"/>
          </w:tcPr>
          <w:p w14:paraId="28CF3F74" w14:textId="24509E47" w:rsidR="00D76D94" w:rsidRDefault="00D76D94" w:rsidP="00D76D94">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434" w:type="dxa"/>
          </w:tcPr>
          <w:p w14:paraId="31C216BD" w14:textId="42244E0E" w:rsidR="00D76D94" w:rsidRPr="00F06690" w:rsidRDefault="00D76D94" w:rsidP="00D76D94">
            <w:pPr>
              <w:spacing w:after="0" w:line="240" w:lineRule="auto"/>
              <w:rPr>
                <w:rFonts w:eastAsia="Times New Roman"/>
                <w:color w:val="000000"/>
                <w:szCs w:val="20"/>
                <w:lang w:eastAsia="fi-FI"/>
              </w:rPr>
            </w:pPr>
            <w:r>
              <w:rPr>
                <w:rFonts w:eastAsia="Times New Roman"/>
                <w:color w:val="000000"/>
                <w:szCs w:val="20"/>
                <w:lang w:eastAsia="fi-FI"/>
              </w:rPr>
              <w:t>Eri el</w:t>
            </w:r>
            <w:r w:rsidR="007F44A1">
              <w:rPr>
                <w:rFonts w:eastAsia="Times New Roman"/>
                <w:color w:val="000000"/>
                <w:szCs w:val="20"/>
                <w:lang w:eastAsia="fi-FI"/>
              </w:rPr>
              <w:t>intarvikkeille varat</w:t>
            </w:r>
            <w:r>
              <w:rPr>
                <w:rFonts w:eastAsia="Times New Roman"/>
                <w:color w:val="000000"/>
                <w:szCs w:val="20"/>
                <w:lang w:eastAsia="fi-FI"/>
              </w:rPr>
              <w:t>aan omat ottimet, ottimet säilytetään hygieenisesti, ottimet vaihdetaan ja puhdistetaan säännöllisesti</w:t>
            </w:r>
          </w:p>
        </w:tc>
      </w:tr>
      <w:tr w:rsidR="00522F9C" w14:paraId="1034BACE" w14:textId="77777777" w:rsidTr="00D76D94">
        <w:tc>
          <w:tcPr>
            <w:tcW w:w="485" w:type="dxa"/>
          </w:tcPr>
          <w:p w14:paraId="3FC18E94" w14:textId="250A238D" w:rsidR="00522F9C" w:rsidRDefault="00522F9C" w:rsidP="00522F9C">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434" w:type="dxa"/>
          </w:tcPr>
          <w:p w14:paraId="7F879A3B" w14:textId="226A851A" w:rsidR="00522F9C" w:rsidRDefault="00522F9C" w:rsidP="00522F9C">
            <w:pPr>
              <w:spacing w:after="0" w:line="240" w:lineRule="auto"/>
              <w:rPr>
                <w:rFonts w:eastAsia="Times New Roman"/>
                <w:color w:val="000000"/>
                <w:szCs w:val="20"/>
                <w:lang w:eastAsia="fi-FI"/>
              </w:rPr>
            </w:pPr>
            <w:r>
              <w:rPr>
                <w:rFonts w:eastAsia="Times New Roman"/>
                <w:color w:val="000000"/>
                <w:szCs w:val="20"/>
                <w:lang w:eastAsia="fi-FI"/>
              </w:rPr>
              <w:t>Myyntikalusteen sijoittaminen siten, että se on henkilökunnan valvonnassa (suora näköyhteys ja läheisyys)</w:t>
            </w:r>
          </w:p>
        </w:tc>
      </w:tr>
      <w:tr w:rsidR="00522F9C" w14:paraId="2826EEBE" w14:textId="77777777" w:rsidTr="00D76D94">
        <w:tc>
          <w:tcPr>
            <w:tcW w:w="485" w:type="dxa"/>
          </w:tcPr>
          <w:p w14:paraId="4C0A03F4" w14:textId="7DAAA494" w:rsidR="00522F9C" w:rsidRDefault="00522F9C" w:rsidP="00522F9C">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434" w:type="dxa"/>
          </w:tcPr>
          <w:p w14:paraId="1DCBE75C" w14:textId="397B138C" w:rsidR="00522F9C" w:rsidRDefault="00522F9C" w:rsidP="00522F9C">
            <w:pPr>
              <w:spacing w:after="0" w:line="240" w:lineRule="auto"/>
              <w:rPr>
                <w:rFonts w:eastAsia="Times New Roman"/>
                <w:color w:val="000000"/>
                <w:szCs w:val="20"/>
                <w:lang w:eastAsia="fi-FI"/>
              </w:rPr>
            </w:pPr>
            <w:r w:rsidRPr="00F06690">
              <w:rPr>
                <w:rFonts w:eastAsia="Times New Roman"/>
                <w:color w:val="000000"/>
                <w:szCs w:val="20"/>
                <w:lang w:eastAsia="fi-FI"/>
              </w:rPr>
              <w:t xml:space="preserve">Muu, mikä </w:t>
            </w:r>
            <w:r w:rsidRPr="003A0550">
              <w:rPr>
                <w:rFonts w:asciiTheme="minorHAnsi" w:hAnsiTheme="minorHAnsi" w:cstheme="minorHAnsi"/>
                <w:b/>
                <w:u w:val="single"/>
                <w:lang w:eastAsia="fi-FI"/>
              </w:rPr>
              <w:fldChar w:fldCharType="begin">
                <w:ffData>
                  <w:name w:val="Teksti58"/>
                  <w:enabled/>
                  <w:calcOnExit w:val="0"/>
                  <w:textInput/>
                </w:ffData>
              </w:fldChar>
            </w:r>
            <w:r w:rsidRPr="003A0550">
              <w:rPr>
                <w:rFonts w:asciiTheme="minorHAnsi" w:hAnsiTheme="minorHAnsi" w:cstheme="minorHAnsi"/>
                <w:b/>
                <w:u w:val="single"/>
                <w:lang w:eastAsia="fi-FI"/>
              </w:rPr>
              <w:instrText xml:space="preserve"> FORMTEXT </w:instrText>
            </w:r>
            <w:r w:rsidRPr="003A0550">
              <w:rPr>
                <w:rFonts w:asciiTheme="minorHAnsi" w:hAnsiTheme="minorHAnsi" w:cstheme="minorHAnsi"/>
                <w:b/>
                <w:u w:val="single"/>
                <w:lang w:eastAsia="fi-FI"/>
              </w:rPr>
            </w:r>
            <w:r w:rsidRPr="003A0550">
              <w:rPr>
                <w:rFonts w:asciiTheme="minorHAnsi" w:hAnsiTheme="minorHAnsi" w:cstheme="minorHAnsi"/>
                <w:b/>
                <w:u w:val="single"/>
                <w:lang w:eastAsia="fi-FI"/>
              </w:rPr>
              <w:fldChar w:fldCharType="separate"/>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fldChar w:fldCharType="end"/>
            </w:r>
          </w:p>
          <w:p w14:paraId="374689F3" w14:textId="108A3FD0" w:rsidR="00522F9C" w:rsidRPr="00F06690" w:rsidRDefault="00522F9C" w:rsidP="00522F9C">
            <w:pPr>
              <w:spacing w:after="0" w:line="240" w:lineRule="auto"/>
            </w:pPr>
          </w:p>
        </w:tc>
      </w:tr>
    </w:tbl>
    <w:p w14:paraId="2D6372CA" w14:textId="4116E7B4" w:rsidR="00D76D94" w:rsidRDefault="00D76D94" w:rsidP="00E675B6">
      <w:pPr>
        <w:pStyle w:val="Eivli"/>
        <w:rPr>
          <w:b/>
          <w:sz w:val="24"/>
        </w:rPr>
      </w:pPr>
    </w:p>
    <w:p w14:paraId="26C3BC49" w14:textId="12D70A60" w:rsidR="00CB1FAC" w:rsidRDefault="00CB1FAC" w:rsidP="00E675B6">
      <w:pPr>
        <w:pStyle w:val="Eivli"/>
        <w:rPr>
          <w:b/>
          <w:sz w:val="24"/>
        </w:rPr>
      </w:pPr>
    </w:p>
    <w:p w14:paraId="661A2CE8" w14:textId="143A5162" w:rsidR="00CB1FAC" w:rsidRPr="00A30750" w:rsidRDefault="00CB1FAC" w:rsidP="00CB1FAC">
      <w:pPr>
        <w:pStyle w:val="Otsikko2"/>
        <w:numPr>
          <w:ilvl w:val="1"/>
          <w:numId w:val="11"/>
        </w:numPr>
        <w:spacing w:before="0" w:line="240" w:lineRule="auto"/>
        <w:rPr>
          <w:rFonts w:asciiTheme="minorHAnsi" w:hAnsiTheme="minorHAnsi"/>
          <w:b/>
          <w:color w:val="000000" w:themeColor="text1"/>
          <w:sz w:val="24"/>
          <w:szCs w:val="22"/>
        </w:rPr>
      </w:pPr>
      <w:bookmarkStart w:id="27" w:name="_Toc125552770"/>
      <w:r w:rsidRPr="00A30750">
        <w:rPr>
          <w:rFonts w:asciiTheme="minorHAnsi" w:hAnsiTheme="minorHAnsi"/>
          <w:b/>
          <w:color w:val="000000" w:themeColor="text1"/>
          <w:sz w:val="24"/>
          <w:szCs w:val="22"/>
        </w:rPr>
        <w:t>Kylmänä myytävät elintarvikkeet</w:t>
      </w:r>
      <w:bookmarkEnd w:id="27"/>
    </w:p>
    <w:p w14:paraId="241CF84B" w14:textId="22CC4807" w:rsidR="00CB1FAC" w:rsidRDefault="00CB1FAC" w:rsidP="00CB1FAC"/>
    <w:p w14:paraId="11F3EACB" w14:textId="4C2CB455" w:rsidR="00CB1FAC" w:rsidRPr="00CB1FAC" w:rsidRDefault="001C2D4C" w:rsidP="00CB1FAC">
      <w:pPr>
        <w:ind w:left="710"/>
      </w:pPr>
      <w:r>
        <w:t xml:space="preserve">Elintarvikkeiden kylmänä säilyttämistä ja kylmälaitteiden lämpötilaseurantaa on käsitelty kohdassa 4. Kylmäkalusteiden lämpötilojen hallinta. </w:t>
      </w:r>
    </w:p>
    <w:p w14:paraId="185BDFA5" w14:textId="39A9C410" w:rsidR="001C2D4C" w:rsidRPr="0039327E" w:rsidRDefault="001C2D4C" w:rsidP="001C2D4C">
      <w:pPr>
        <w:ind w:left="720"/>
        <w:rPr>
          <w:color w:val="FF0000"/>
        </w:rPr>
      </w:pPr>
      <w:r w:rsidRPr="00623A3D">
        <w:t xml:space="preserve">Elintarvikkeiden säilytys- ja </w:t>
      </w:r>
      <w:r>
        <w:t>myynti</w:t>
      </w:r>
      <w:r w:rsidRPr="00623A3D">
        <w:t xml:space="preserve">lämpötilat on </w:t>
      </w:r>
      <w:r w:rsidRPr="005A0825">
        <w:t>esitetty liitteessä 2.</w:t>
      </w:r>
    </w:p>
    <w:p w14:paraId="5EB5B5BA" w14:textId="77777777" w:rsidR="00CB1FAC" w:rsidRDefault="00CB1FAC" w:rsidP="00E675B6">
      <w:pPr>
        <w:pStyle w:val="Eivli"/>
        <w:rPr>
          <w:b/>
          <w:sz w:val="24"/>
        </w:rPr>
      </w:pPr>
    </w:p>
    <w:p w14:paraId="3D82015D" w14:textId="3FD0CFB2" w:rsidR="009662B2" w:rsidRPr="00F44328" w:rsidRDefault="00004DB0" w:rsidP="00CB1FAC">
      <w:pPr>
        <w:pStyle w:val="Eivli"/>
        <w:numPr>
          <w:ilvl w:val="1"/>
          <w:numId w:val="11"/>
        </w:numPr>
        <w:outlineLvl w:val="1"/>
        <w:rPr>
          <w:b/>
          <w:sz w:val="24"/>
        </w:rPr>
      </w:pPr>
      <w:bookmarkStart w:id="28" w:name="_Toc125552771"/>
      <w:r w:rsidRPr="00F44328">
        <w:rPr>
          <w:b/>
          <w:sz w:val="24"/>
        </w:rPr>
        <w:t>Kuumana myytävät elintarvikkeet</w:t>
      </w:r>
      <w:bookmarkEnd w:id="28"/>
    </w:p>
    <w:p w14:paraId="74543863" w14:textId="77777777" w:rsidR="009662B2" w:rsidRDefault="009662B2" w:rsidP="00CA7C19">
      <w:pPr>
        <w:spacing w:after="0" w:line="240" w:lineRule="auto"/>
      </w:pPr>
    </w:p>
    <w:p w14:paraId="32EBF7DA" w14:textId="74231CDB" w:rsidR="00456264" w:rsidRDefault="00456264" w:rsidP="00456264">
      <w:pPr>
        <w:ind w:left="720"/>
      </w:pPr>
      <w:r w:rsidRPr="00330993">
        <w:t xml:space="preserve">Kuumana pidettävät ruoat säilytetään lämpökalusteessa siten, että tuotteen lämpötila on yli +60 </w:t>
      </w:r>
      <w:r w:rsidR="00691A9F">
        <w:t>°</w:t>
      </w:r>
      <w:r w:rsidRPr="00330993">
        <w:t xml:space="preserve">C. </w:t>
      </w:r>
    </w:p>
    <w:p w14:paraId="3BA2D0CA" w14:textId="77777777" w:rsidR="00D36C7E" w:rsidRDefault="00456264" w:rsidP="00D36C7E">
      <w:pPr>
        <w:spacing w:after="0"/>
        <w:ind w:left="709"/>
        <w:rPr>
          <w:b/>
        </w:rPr>
      </w:pPr>
      <w:r w:rsidRPr="00C235FA">
        <w:rPr>
          <w:b/>
        </w:rPr>
        <w:t>Myymälässämme</w:t>
      </w:r>
      <w:r w:rsidR="00A308B5">
        <w:rPr>
          <w:b/>
        </w:rPr>
        <w:t xml:space="preserve"> pidetään</w:t>
      </w:r>
      <w:r>
        <w:rPr>
          <w:b/>
        </w:rPr>
        <w:t xml:space="preserve"> kuumana</w:t>
      </w:r>
      <w:r w:rsidRPr="00C235FA">
        <w:rPr>
          <w:b/>
        </w:rPr>
        <w:t xml:space="preserve"> seuraavia elintarvikkeita</w:t>
      </w:r>
      <w:r w:rsidR="00A308B5">
        <w:rPr>
          <w:b/>
        </w:rPr>
        <w:t xml:space="preserve"> ja </w:t>
      </w:r>
      <w:r>
        <w:rPr>
          <w:b/>
        </w:rPr>
        <w:t>käytettävät kuumasäilytyskalusteet</w:t>
      </w:r>
      <w:r w:rsidRPr="00C235FA">
        <w:rPr>
          <w:b/>
        </w:rPr>
        <w:t xml:space="preserve">: </w:t>
      </w:r>
    </w:p>
    <w:p w14:paraId="409BFF6D" w14:textId="7030A734" w:rsidR="00D36C7E" w:rsidRPr="00F06690" w:rsidRDefault="00D36C7E" w:rsidP="00D36C7E">
      <w:pPr>
        <w:spacing w:after="0"/>
        <w:ind w:left="709"/>
        <w:rPr>
          <w:i/>
          <w:sz w:val="20"/>
          <w:szCs w:val="18"/>
        </w:rPr>
      </w:pPr>
      <w:r w:rsidRPr="00F06690">
        <w:rPr>
          <w:i/>
          <w:sz w:val="20"/>
          <w:szCs w:val="18"/>
        </w:rPr>
        <w:t>Mitä tuotteita myymälässä pidetään kuumana ennen myyntiä? Minkälainen kuumasäilytyskaluste on?</w:t>
      </w:r>
    </w:p>
    <w:tbl>
      <w:tblPr>
        <w:tblStyle w:val="TaulukkoRuudukko"/>
        <w:tblW w:w="0" w:type="auto"/>
        <w:tblInd w:w="704" w:type="dxa"/>
        <w:tblLook w:val="04A0" w:firstRow="1" w:lastRow="0" w:firstColumn="1" w:lastColumn="0" w:noHBand="0" w:noVBand="1"/>
      </w:tblPr>
      <w:tblGrid>
        <w:gridCol w:w="8924"/>
      </w:tblGrid>
      <w:tr w:rsidR="00A070C5" w14:paraId="2FC0027A" w14:textId="77777777" w:rsidTr="00A070C5">
        <w:tc>
          <w:tcPr>
            <w:tcW w:w="8924" w:type="dxa"/>
          </w:tcPr>
          <w:p w14:paraId="3F8A7B03" w14:textId="77777777" w:rsidR="00E46EDF" w:rsidRDefault="004D6C06" w:rsidP="00456264">
            <w:pPr>
              <w:rPr>
                <w:rFonts w:eastAsia="Times New Roman"/>
                <w:color w:val="000000"/>
                <w:sz w:val="20"/>
                <w:szCs w:val="20"/>
                <w:lang w:eastAsia="fi-FI"/>
              </w:rPr>
            </w:pPr>
            <w:r w:rsidRPr="003A0550">
              <w:rPr>
                <w:rFonts w:asciiTheme="minorHAnsi" w:hAnsiTheme="minorHAnsi" w:cstheme="minorHAnsi"/>
                <w:b/>
                <w:u w:val="single"/>
                <w:lang w:eastAsia="fi-FI"/>
              </w:rPr>
              <w:fldChar w:fldCharType="begin">
                <w:ffData>
                  <w:name w:val="Teksti58"/>
                  <w:enabled/>
                  <w:calcOnExit w:val="0"/>
                  <w:textInput/>
                </w:ffData>
              </w:fldChar>
            </w:r>
            <w:r w:rsidRPr="003A0550">
              <w:rPr>
                <w:rFonts w:asciiTheme="minorHAnsi" w:hAnsiTheme="minorHAnsi" w:cstheme="minorHAnsi"/>
                <w:b/>
                <w:u w:val="single"/>
                <w:lang w:eastAsia="fi-FI"/>
              </w:rPr>
              <w:instrText xml:space="preserve"> FORMTEXT </w:instrText>
            </w:r>
            <w:r w:rsidRPr="003A0550">
              <w:rPr>
                <w:rFonts w:asciiTheme="minorHAnsi" w:hAnsiTheme="minorHAnsi" w:cstheme="minorHAnsi"/>
                <w:b/>
                <w:u w:val="single"/>
                <w:lang w:eastAsia="fi-FI"/>
              </w:rPr>
            </w:r>
            <w:r w:rsidRPr="003A0550">
              <w:rPr>
                <w:rFonts w:asciiTheme="minorHAnsi" w:hAnsiTheme="minorHAnsi" w:cstheme="minorHAnsi"/>
                <w:b/>
                <w:u w:val="single"/>
                <w:lang w:eastAsia="fi-FI"/>
              </w:rPr>
              <w:fldChar w:fldCharType="separate"/>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fldChar w:fldCharType="end"/>
            </w:r>
          </w:p>
          <w:p w14:paraId="39E560D1" w14:textId="0130932B" w:rsidR="007F44A1" w:rsidRPr="007F44A1" w:rsidRDefault="007F44A1" w:rsidP="00456264">
            <w:pPr>
              <w:rPr>
                <w:rFonts w:eastAsia="Times New Roman"/>
                <w:color w:val="000000"/>
                <w:sz w:val="20"/>
                <w:szCs w:val="20"/>
                <w:lang w:eastAsia="fi-FI"/>
              </w:rPr>
            </w:pPr>
          </w:p>
        </w:tc>
      </w:tr>
    </w:tbl>
    <w:p w14:paraId="51A19D7B" w14:textId="77777777" w:rsidR="00A070C5" w:rsidRDefault="00A070C5" w:rsidP="00D36C7E">
      <w:pPr>
        <w:pStyle w:val="Luettelokappale"/>
        <w:spacing w:after="0" w:line="240" w:lineRule="auto"/>
        <w:ind w:left="709"/>
        <w:rPr>
          <w:b/>
        </w:rPr>
      </w:pPr>
    </w:p>
    <w:p w14:paraId="23BCD602" w14:textId="50CFB0CB" w:rsidR="00D76D94" w:rsidRPr="00D76D94" w:rsidRDefault="00456264" w:rsidP="00D76D94">
      <w:pPr>
        <w:pStyle w:val="Luettelokappale"/>
        <w:spacing w:after="0" w:line="240" w:lineRule="auto"/>
        <w:ind w:left="709"/>
        <w:rPr>
          <w:i/>
          <w:sz w:val="14"/>
          <w:szCs w:val="14"/>
        </w:rPr>
      </w:pPr>
      <w:r>
        <w:rPr>
          <w:b/>
        </w:rPr>
        <w:t>Kuumana pidettävien tuotteiden lämpötilatarkkailu ja siihen liittyvät kirjaukset:</w:t>
      </w:r>
    </w:p>
    <w:tbl>
      <w:tblPr>
        <w:tblW w:w="8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D76D94" w:rsidRPr="009F1760" w14:paraId="5742E5F4" w14:textId="77777777" w:rsidTr="0039327E">
        <w:trPr>
          <w:trHeight w:hRule="exact" w:val="284"/>
        </w:trPr>
        <w:tc>
          <w:tcPr>
            <w:tcW w:w="425" w:type="dxa"/>
            <w:shd w:val="clear" w:color="auto" w:fill="auto"/>
            <w:noWrap/>
            <w:vAlign w:val="center"/>
            <w:hideMark/>
          </w:tcPr>
          <w:p w14:paraId="1E6ABF67" w14:textId="77777777" w:rsidR="00D76D94" w:rsidRPr="009F1760" w:rsidRDefault="00D76D94" w:rsidP="006C28B1">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490" w:type="dxa"/>
            <w:shd w:val="clear" w:color="auto" w:fill="auto"/>
            <w:noWrap/>
            <w:vAlign w:val="bottom"/>
            <w:hideMark/>
          </w:tcPr>
          <w:p w14:paraId="003DA07F" w14:textId="54759B11" w:rsidR="00D76D94" w:rsidRPr="003A0550" w:rsidRDefault="00D76D94" w:rsidP="006C28B1">
            <w:pPr>
              <w:spacing w:after="0" w:line="240" w:lineRule="auto"/>
              <w:rPr>
                <w:rFonts w:asciiTheme="minorHAnsi" w:hAnsiTheme="minorHAnsi" w:cstheme="minorHAnsi"/>
                <w:lang w:eastAsia="fi-FI"/>
              </w:rPr>
            </w:pPr>
            <w:r w:rsidRPr="003A0550">
              <w:rPr>
                <w:rFonts w:asciiTheme="minorHAnsi" w:hAnsiTheme="minorHAnsi" w:cstheme="minorHAnsi"/>
              </w:rPr>
              <w:t>Lämpötiloja seurataan</w:t>
            </w:r>
            <w:r w:rsidR="004C02F9">
              <w:rPr>
                <w:rFonts w:asciiTheme="minorHAnsi" w:hAnsiTheme="minorHAnsi" w:cstheme="minorHAnsi"/>
              </w:rPr>
              <w:t>/mitataan</w:t>
            </w:r>
            <w:r w:rsidRPr="003A0550">
              <w:rPr>
                <w:rFonts w:asciiTheme="minorHAnsi" w:hAnsiTheme="minorHAnsi" w:cstheme="minorHAnsi"/>
              </w:rPr>
              <w:t xml:space="preserve"> </w:t>
            </w:r>
            <w:r w:rsidRPr="003A0550">
              <w:rPr>
                <w:rFonts w:asciiTheme="minorHAnsi" w:hAnsiTheme="minorHAnsi" w:cstheme="minorHAnsi"/>
                <w:b/>
                <w:u w:val="single"/>
              </w:rPr>
              <w:fldChar w:fldCharType="begin">
                <w:ffData>
                  <w:name w:val="Teksti58"/>
                  <w:enabled/>
                  <w:calcOnExit w:val="0"/>
                  <w:textInput/>
                </w:ffData>
              </w:fldChar>
            </w:r>
            <w:r w:rsidRPr="003A0550">
              <w:rPr>
                <w:rFonts w:asciiTheme="minorHAnsi" w:hAnsiTheme="minorHAnsi" w:cstheme="minorHAnsi"/>
                <w:b/>
                <w:u w:val="single"/>
              </w:rPr>
              <w:instrText xml:space="preserve"> FORMTEXT </w:instrText>
            </w:r>
            <w:r w:rsidRPr="003A0550">
              <w:rPr>
                <w:rFonts w:asciiTheme="minorHAnsi" w:hAnsiTheme="minorHAnsi" w:cstheme="minorHAnsi"/>
                <w:b/>
                <w:u w:val="single"/>
              </w:rPr>
            </w:r>
            <w:r w:rsidRPr="003A0550">
              <w:rPr>
                <w:rFonts w:asciiTheme="minorHAnsi" w:hAnsiTheme="minorHAnsi" w:cstheme="minorHAnsi"/>
                <w:b/>
                <w:u w:val="single"/>
              </w:rPr>
              <w:fldChar w:fldCharType="separate"/>
            </w:r>
            <w:r w:rsidRPr="003A0550">
              <w:rPr>
                <w:rFonts w:asciiTheme="minorHAnsi" w:hAnsiTheme="minorHAnsi" w:cstheme="minorHAnsi"/>
                <w:b/>
                <w:u w:val="single"/>
              </w:rPr>
              <w:t> </w:t>
            </w:r>
            <w:r w:rsidRPr="003A0550">
              <w:rPr>
                <w:rFonts w:asciiTheme="minorHAnsi" w:hAnsiTheme="minorHAnsi" w:cstheme="minorHAnsi"/>
                <w:b/>
                <w:u w:val="single"/>
              </w:rPr>
              <w:t> </w:t>
            </w:r>
            <w:r w:rsidRPr="003A0550">
              <w:rPr>
                <w:rFonts w:asciiTheme="minorHAnsi" w:hAnsiTheme="minorHAnsi" w:cstheme="minorHAnsi"/>
                <w:b/>
                <w:u w:val="single"/>
              </w:rPr>
              <w:t> </w:t>
            </w:r>
            <w:r w:rsidRPr="003A0550">
              <w:rPr>
                <w:rFonts w:asciiTheme="minorHAnsi" w:hAnsiTheme="minorHAnsi" w:cstheme="minorHAnsi"/>
                <w:b/>
                <w:u w:val="single"/>
              </w:rPr>
              <w:t> </w:t>
            </w:r>
            <w:r w:rsidRPr="003A0550">
              <w:rPr>
                <w:rFonts w:asciiTheme="minorHAnsi" w:hAnsiTheme="minorHAnsi" w:cstheme="minorHAnsi"/>
                <w:b/>
                <w:u w:val="single"/>
              </w:rPr>
              <w:t> </w:t>
            </w:r>
            <w:r w:rsidRPr="003A0550">
              <w:rPr>
                <w:rFonts w:asciiTheme="minorHAnsi" w:hAnsiTheme="minorHAnsi" w:cstheme="minorHAnsi"/>
                <w:b/>
                <w:u w:val="single"/>
              </w:rPr>
              <w:fldChar w:fldCharType="end"/>
            </w:r>
            <w:r w:rsidRPr="003A0550">
              <w:rPr>
                <w:rFonts w:asciiTheme="minorHAnsi" w:hAnsiTheme="minorHAnsi" w:cstheme="minorHAnsi"/>
              </w:rPr>
              <w:t xml:space="preserve"> kertaa viikossa.</w:t>
            </w:r>
          </w:p>
        </w:tc>
      </w:tr>
      <w:tr w:rsidR="00D76D94" w:rsidRPr="009F1760" w14:paraId="6DC050D1" w14:textId="77777777" w:rsidTr="004C02F9">
        <w:trPr>
          <w:trHeight w:hRule="exact" w:val="566"/>
        </w:trPr>
        <w:tc>
          <w:tcPr>
            <w:tcW w:w="425" w:type="dxa"/>
            <w:shd w:val="clear" w:color="auto" w:fill="auto"/>
            <w:noWrap/>
            <w:vAlign w:val="center"/>
          </w:tcPr>
          <w:p w14:paraId="3C7C95DD" w14:textId="77777777" w:rsidR="00D76D94" w:rsidRPr="009F1760" w:rsidRDefault="00D76D94" w:rsidP="006C28B1">
            <w:pPr>
              <w:spacing w:after="0" w:line="240" w:lineRule="auto"/>
              <w:rPr>
                <w:b/>
                <w:i/>
                <w:lang w:eastAsia="fi-FI"/>
              </w:rPr>
            </w:pPr>
            <w:r w:rsidRPr="009F1760">
              <w:rPr>
                <w:b/>
                <w:i/>
                <w:lang w:eastAsia="fi-FI"/>
              </w:rPr>
              <w:lastRenderedPageBreak/>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490" w:type="dxa"/>
            <w:shd w:val="clear" w:color="auto" w:fill="auto"/>
            <w:vAlign w:val="bottom"/>
          </w:tcPr>
          <w:p w14:paraId="128E0772" w14:textId="7A23F6C4" w:rsidR="00D76D94" w:rsidRPr="003A0550" w:rsidRDefault="00D76D94" w:rsidP="006C28B1">
            <w:pPr>
              <w:spacing w:after="0" w:line="240" w:lineRule="auto"/>
              <w:rPr>
                <w:rFonts w:asciiTheme="minorHAnsi" w:hAnsiTheme="minorHAnsi" w:cstheme="minorHAnsi"/>
                <w:b/>
                <w:lang w:eastAsia="fi-FI"/>
              </w:rPr>
            </w:pPr>
            <w:r w:rsidRPr="003A0550">
              <w:rPr>
                <w:rFonts w:asciiTheme="minorHAnsi" w:hAnsiTheme="minorHAnsi" w:cstheme="minorHAnsi"/>
              </w:rPr>
              <w:t>Lämpötilat kirjataan</w:t>
            </w:r>
            <w:r w:rsidR="004C02F9">
              <w:rPr>
                <w:rFonts w:asciiTheme="minorHAnsi" w:hAnsiTheme="minorHAnsi" w:cstheme="minorHAnsi"/>
              </w:rPr>
              <w:t xml:space="preserve"> säännöllisesti</w:t>
            </w:r>
            <w:r w:rsidRPr="003A0550">
              <w:rPr>
                <w:rFonts w:asciiTheme="minorHAnsi" w:hAnsiTheme="minorHAnsi" w:cstheme="minorHAnsi"/>
              </w:rPr>
              <w:t xml:space="preserve"> </w:t>
            </w:r>
            <w:r w:rsidRPr="003A0550">
              <w:rPr>
                <w:rFonts w:asciiTheme="minorHAnsi" w:hAnsiTheme="minorHAnsi" w:cstheme="minorHAnsi"/>
                <w:b/>
                <w:u w:val="single"/>
              </w:rPr>
              <w:fldChar w:fldCharType="begin">
                <w:ffData>
                  <w:name w:val="Teksti58"/>
                  <w:enabled/>
                  <w:calcOnExit w:val="0"/>
                  <w:textInput/>
                </w:ffData>
              </w:fldChar>
            </w:r>
            <w:r w:rsidRPr="003A0550">
              <w:rPr>
                <w:rFonts w:asciiTheme="minorHAnsi" w:hAnsiTheme="minorHAnsi" w:cstheme="minorHAnsi"/>
                <w:b/>
                <w:u w:val="single"/>
              </w:rPr>
              <w:instrText xml:space="preserve"> FORMTEXT </w:instrText>
            </w:r>
            <w:r w:rsidRPr="003A0550">
              <w:rPr>
                <w:rFonts w:asciiTheme="minorHAnsi" w:hAnsiTheme="minorHAnsi" w:cstheme="minorHAnsi"/>
                <w:b/>
                <w:u w:val="single"/>
              </w:rPr>
            </w:r>
            <w:r w:rsidRPr="003A0550">
              <w:rPr>
                <w:rFonts w:asciiTheme="minorHAnsi" w:hAnsiTheme="minorHAnsi" w:cstheme="minorHAnsi"/>
                <w:b/>
                <w:u w:val="single"/>
              </w:rPr>
              <w:fldChar w:fldCharType="separate"/>
            </w:r>
            <w:r w:rsidRPr="003A0550">
              <w:rPr>
                <w:rFonts w:asciiTheme="minorHAnsi" w:hAnsiTheme="minorHAnsi" w:cstheme="minorHAnsi"/>
                <w:b/>
                <w:u w:val="single"/>
              </w:rPr>
              <w:t> </w:t>
            </w:r>
            <w:r w:rsidRPr="003A0550">
              <w:rPr>
                <w:rFonts w:asciiTheme="minorHAnsi" w:hAnsiTheme="minorHAnsi" w:cstheme="minorHAnsi"/>
                <w:b/>
                <w:u w:val="single"/>
              </w:rPr>
              <w:t> </w:t>
            </w:r>
            <w:r w:rsidRPr="003A0550">
              <w:rPr>
                <w:rFonts w:asciiTheme="minorHAnsi" w:hAnsiTheme="minorHAnsi" w:cstheme="minorHAnsi"/>
                <w:b/>
                <w:u w:val="single"/>
              </w:rPr>
              <w:t> </w:t>
            </w:r>
            <w:r w:rsidRPr="003A0550">
              <w:rPr>
                <w:rFonts w:asciiTheme="minorHAnsi" w:hAnsiTheme="minorHAnsi" w:cstheme="minorHAnsi"/>
                <w:b/>
                <w:u w:val="single"/>
              </w:rPr>
              <w:t> </w:t>
            </w:r>
            <w:r w:rsidRPr="003A0550">
              <w:rPr>
                <w:rFonts w:asciiTheme="minorHAnsi" w:hAnsiTheme="minorHAnsi" w:cstheme="minorHAnsi"/>
                <w:b/>
                <w:u w:val="single"/>
              </w:rPr>
              <w:t> </w:t>
            </w:r>
            <w:r w:rsidRPr="003A0550">
              <w:rPr>
                <w:rFonts w:asciiTheme="minorHAnsi" w:hAnsiTheme="minorHAnsi" w:cstheme="minorHAnsi"/>
                <w:b/>
                <w:u w:val="single"/>
              </w:rPr>
              <w:fldChar w:fldCharType="end"/>
            </w:r>
            <w:r w:rsidRPr="003A0550">
              <w:rPr>
                <w:rFonts w:asciiTheme="minorHAnsi" w:hAnsiTheme="minorHAnsi" w:cstheme="minorHAnsi"/>
              </w:rPr>
              <w:t xml:space="preserve"> kertaa viikossa. </w:t>
            </w:r>
            <w:r w:rsidRPr="003A0550">
              <w:rPr>
                <w:rFonts w:asciiTheme="minorHAnsi" w:hAnsiTheme="minorHAnsi" w:cstheme="minorHAnsi"/>
                <w:lang w:eastAsia="fi-FI"/>
              </w:rPr>
              <w:t xml:space="preserve">Mihin/minne kirjaukset tehdään? </w:t>
            </w:r>
            <w:r w:rsidRPr="003A0550">
              <w:rPr>
                <w:rFonts w:asciiTheme="minorHAnsi" w:hAnsiTheme="minorHAnsi" w:cstheme="minorHAnsi"/>
                <w:b/>
                <w:u w:val="single"/>
                <w:lang w:eastAsia="fi-FI"/>
              </w:rPr>
              <w:fldChar w:fldCharType="begin">
                <w:ffData>
                  <w:name w:val="Teksti58"/>
                  <w:enabled/>
                  <w:calcOnExit w:val="0"/>
                  <w:textInput/>
                </w:ffData>
              </w:fldChar>
            </w:r>
            <w:r w:rsidRPr="003A0550">
              <w:rPr>
                <w:rFonts w:asciiTheme="minorHAnsi" w:hAnsiTheme="minorHAnsi" w:cstheme="minorHAnsi"/>
                <w:b/>
                <w:u w:val="single"/>
                <w:lang w:eastAsia="fi-FI"/>
              </w:rPr>
              <w:instrText xml:space="preserve"> FORMTEXT </w:instrText>
            </w:r>
            <w:r w:rsidRPr="003A0550">
              <w:rPr>
                <w:rFonts w:asciiTheme="minorHAnsi" w:hAnsiTheme="minorHAnsi" w:cstheme="minorHAnsi"/>
                <w:b/>
                <w:u w:val="single"/>
                <w:lang w:eastAsia="fi-FI"/>
              </w:rPr>
            </w:r>
            <w:r w:rsidRPr="003A0550">
              <w:rPr>
                <w:rFonts w:asciiTheme="minorHAnsi" w:hAnsiTheme="minorHAnsi" w:cstheme="minorHAnsi"/>
                <w:b/>
                <w:u w:val="single"/>
                <w:lang w:eastAsia="fi-FI"/>
              </w:rPr>
              <w:fldChar w:fldCharType="separate"/>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lang w:eastAsia="fi-FI"/>
              </w:rPr>
              <w:fldChar w:fldCharType="end"/>
            </w:r>
          </w:p>
        </w:tc>
      </w:tr>
      <w:tr w:rsidR="00D76D94" w:rsidRPr="009F1760" w14:paraId="0A2F069D" w14:textId="77777777" w:rsidTr="0039327E">
        <w:trPr>
          <w:trHeight w:hRule="exact" w:val="567"/>
        </w:trPr>
        <w:tc>
          <w:tcPr>
            <w:tcW w:w="425" w:type="dxa"/>
            <w:shd w:val="clear" w:color="auto" w:fill="auto"/>
            <w:noWrap/>
            <w:vAlign w:val="center"/>
            <w:hideMark/>
          </w:tcPr>
          <w:p w14:paraId="05E948CE" w14:textId="77777777" w:rsidR="00D76D94" w:rsidRPr="009F1760" w:rsidRDefault="00D76D94" w:rsidP="006C28B1">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490" w:type="dxa"/>
            <w:shd w:val="clear" w:color="auto" w:fill="auto"/>
            <w:vAlign w:val="bottom"/>
            <w:hideMark/>
          </w:tcPr>
          <w:p w14:paraId="619AC972" w14:textId="0DB8C297" w:rsidR="00D76D94" w:rsidRPr="003A0550" w:rsidRDefault="004C02F9" w:rsidP="006C28B1">
            <w:pPr>
              <w:spacing w:after="0" w:line="240" w:lineRule="auto"/>
              <w:rPr>
                <w:rFonts w:asciiTheme="minorHAnsi" w:hAnsiTheme="minorHAnsi" w:cstheme="minorHAnsi"/>
                <w:b/>
                <w:lang w:eastAsia="fi-FI"/>
              </w:rPr>
            </w:pPr>
            <w:r>
              <w:rPr>
                <w:rFonts w:asciiTheme="minorHAnsi" w:hAnsiTheme="minorHAnsi" w:cstheme="minorHAnsi"/>
              </w:rPr>
              <w:t>H</w:t>
            </w:r>
            <w:r w:rsidR="00D76D94" w:rsidRPr="003A0550">
              <w:rPr>
                <w:rFonts w:asciiTheme="minorHAnsi" w:hAnsiTheme="minorHAnsi" w:cstheme="minorHAnsi"/>
              </w:rPr>
              <w:t xml:space="preserve">avaitut lämpötilapoikkeamat ja niiden </w:t>
            </w:r>
            <w:proofErr w:type="gramStart"/>
            <w:r w:rsidR="00D76D94" w:rsidRPr="003A0550">
              <w:rPr>
                <w:rFonts w:asciiTheme="minorHAnsi" w:hAnsiTheme="minorHAnsi" w:cstheme="minorHAnsi"/>
              </w:rPr>
              <w:t>johdosta</w:t>
            </w:r>
            <w:proofErr w:type="gramEnd"/>
            <w:r w:rsidR="00D76D94" w:rsidRPr="003A0550">
              <w:rPr>
                <w:rFonts w:asciiTheme="minorHAnsi" w:hAnsiTheme="minorHAnsi" w:cstheme="minorHAnsi"/>
              </w:rPr>
              <w:t xml:space="preserve"> tehdyt korjaavat toimenpiteet kirjataan. </w:t>
            </w:r>
            <w:r w:rsidR="00D76D94" w:rsidRPr="003A0550">
              <w:rPr>
                <w:rFonts w:asciiTheme="minorHAnsi" w:hAnsiTheme="minorHAnsi" w:cstheme="minorHAnsi"/>
                <w:lang w:eastAsia="fi-FI"/>
              </w:rPr>
              <w:t xml:space="preserve">Mihin/minne kirjaukset tehdään? </w:t>
            </w:r>
            <w:r w:rsidR="00D76D94" w:rsidRPr="003A0550">
              <w:rPr>
                <w:rFonts w:asciiTheme="minorHAnsi" w:hAnsiTheme="minorHAnsi" w:cstheme="minorHAnsi"/>
                <w:b/>
                <w:u w:val="single"/>
                <w:lang w:eastAsia="fi-FI"/>
              </w:rPr>
              <w:fldChar w:fldCharType="begin">
                <w:ffData>
                  <w:name w:val="Teksti58"/>
                  <w:enabled/>
                  <w:calcOnExit w:val="0"/>
                  <w:textInput/>
                </w:ffData>
              </w:fldChar>
            </w:r>
            <w:r w:rsidR="00D76D94" w:rsidRPr="003A0550">
              <w:rPr>
                <w:rFonts w:asciiTheme="minorHAnsi" w:hAnsiTheme="minorHAnsi" w:cstheme="minorHAnsi"/>
                <w:b/>
                <w:u w:val="single"/>
                <w:lang w:eastAsia="fi-FI"/>
              </w:rPr>
              <w:instrText xml:space="preserve"> FORMTEXT </w:instrText>
            </w:r>
            <w:r w:rsidR="00D76D94" w:rsidRPr="003A0550">
              <w:rPr>
                <w:rFonts w:asciiTheme="minorHAnsi" w:hAnsiTheme="minorHAnsi" w:cstheme="minorHAnsi"/>
                <w:b/>
                <w:u w:val="single"/>
                <w:lang w:eastAsia="fi-FI"/>
              </w:rPr>
            </w:r>
            <w:r w:rsidR="00D76D94" w:rsidRPr="003A0550">
              <w:rPr>
                <w:rFonts w:asciiTheme="minorHAnsi" w:hAnsiTheme="minorHAnsi" w:cstheme="minorHAnsi"/>
                <w:b/>
                <w:u w:val="single"/>
                <w:lang w:eastAsia="fi-FI"/>
              </w:rPr>
              <w:fldChar w:fldCharType="separate"/>
            </w:r>
            <w:r w:rsidR="00D76D94" w:rsidRPr="003A0550">
              <w:rPr>
                <w:rFonts w:asciiTheme="minorHAnsi" w:hAnsiTheme="minorHAnsi" w:cstheme="minorHAnsi"/>
                <w:b/>
                <w:u w:val="single"/>
                <w:lang w:eastAsia="fi-FI"/>
              </w:rPr>
              <w:t> </w:t>
            </w:r>
            <w:r w:rsidR="00D76D94" w:rsidRPr="003A0550">
              <w:rPr>
                <w:rFonts w:asciiTheme="minorHAnsi" w:hAnsiTheme="minorHAnsi" w:cstheme="minorHAnsi"/>
                <w:b/>
                <w:u w:val="single"/>
                <w:lang w:eastAsia="fi-FI"/>
              </w:rPr>
              <w:t> </w:t>
            </w:r>
            <w:r w:rsidR="00D76D94" w:rsidRPr="003A0550">
              <w:rPr>
                <w:rFonts w:asciiTheme="minorHAnsi" w:hAnsiTheme="minorHAnsi" w:cstheme="minorHAnsi"/>
                <w:b/>
                <w:u w:val="single"/>
                <w:lang w:eastAsia="fi-FI"/>
              </w:rPr>
              <w:t> </w:t>
            </w:r>
            <w:r w:rsidR="00D76D94" w:rsidRPr="003A0550">
              <w:rPr>
                <w:rFonts w:asciiTheme="minorHAnsi" w:hAnsiTheme="minorHAnsi" w:cstheme="minorHAnsi"/>
                <w:b/>
                <w:u w:val="single"/>
                <w:lang w:eastAsia="fi-FI"/>
              </w:rPr>
              <w:t> </w:t>
            </w:r>
            <w:r w:rsidR="00D76D94" w:rsidRPr="003A0550">
              <w:rPr>
                <w:rFonts w:asciiTheme="minorHAnsi" w:hAnsiTheme="minorHAnsi" w:cstheme="minorHAnsi"/>
                <w:b/>
                <w:u w:val="single"/>
                <w:lang w:eastAsia="fi-FI"/>
              </w:rPr>
              <w:t> </w:t>
            </w:r>
            <w:r w:rsidR="00D76D94" w:rsidRPr="003A0550">
              <w:rPr>
                <w:rFonts w:asciiTheme="minorHAnsi" w:hAnsiTheme="minorHAnsi" w:cstheme="minorHAnsi"/>
                <w:lang w:eastAsia="fi-FI"/>
              </w:rPr>
              <w:fldChar w:fldCharType="end"/>
            </w:r>
          </w:p>
        </w:tc>
      </w:tr>
      <w:tr w:rsidR="00D76D94" w:rsidRPr="009F1760" w14:paraId="3D868A8C" w14:textId="77777777" w:rsidTr="006C28B1">
        <w:trPr>
          <w:trHeight w:hRule="exact" w:val="567"/>
        </w:trPr>
        <w:tc>
          <w:tcPr>
            <w:tcW w:w="425" w:type="dxa"/>
            <w:shd w:val="clear" w:color="auto" w:fill="auto"/>
            <w:noWrap/>
          </w:tcPr>
          <w:p w14:paraId="491D739A" w14:textId="77777777" w:rsidR="00D76D94" w:rsidRPr="009F1760" w:rsidRDefault="00D76D94" w:rsidP="006C28B1">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490" w:type="dxa"/>
            <w:shd w:val="clear" w:color="auto" w:fill="auto"/>
          </w:tcPr>
          <w:p w14:paraId="09E8A820" w14:textId="77777777" w:rsidR="00D76D94" w:rsidRPr="003A0550" w:rsidRDefault="00D76D94" w:rsidP="006C28B1">
            <w:pPr>
              <w:spacing w:after="0" w:line="240" w:lineRule="auto"/>
              <w:rPr>
                <w:rFonts w:asciiTheme="minorHAnsi" w:hAnsiTheme="minorHAnsi" w:cstheme="minorHAnsi"/>
                <w:lang w:eastAsia="fi-FI"/>
              </w:rPr>
            </w:pPr>
            <w:r w:rsidRPr="003A0550">
              <w:rPr>
                <w:rFonts w:asciiTheme="minorHAnsi" w:hAnsiTheme="minorHAnsi" w:cstheme="minorHAnsi"/>
                <w:lang w:eastAsia="fi-FI"/>
              </w:rPr>
              <w:t xml:space="preserve">Muu, mitä </w:t>
            </w:r>
            <w:r w:rsidRPr="003A0550">
              <w:rPr>
                <w:rFonts w:asciiTheme="minorHAnsi" w:hAnsiTheme="minorHAnsi" w:cstheme="minorHAnsi"/>
                <w:b/>
                <w:u w:val="single"/>
                <w:lang w:eastAsia="fi-FI"/>
              </w:rPr>
              <w:fldChar w:fldCharType="begin">
                <w:ffData>
                  <w:name w:val="Teksti58"/>
                  <w:enabled/>
                  <w:calcOnExit w:val="0"/>
                  <w:textInput/>
                </w:ffData>
              </w:fldChar>
            </w:r>
            <w:r w:rsidRPr="003A0550">
              <w:rPr>
                <w:rFonts w:asciiTheme="minorHAnsi" w:hAnsiTheme="minorHAnsi" w:cstheme="minorHAnsi"/>
                <w:b/>
                <w:u w:val="single"/>
                <w:lang w:eastAsia="fi-FI"/>
              </w:rPr>
              <w:instrText xml:space="preserve"> FORMTEXT </w:instrText>
            </w:r>
            <w:r w:rsidRPr="003A0550">
              <w:rPr>
                <w:rFonts w:asciiTheme="minorHAnsi" w:hAnsiTheme="minorHAnsi" w:cstheme="minorHAnsi"/>
                <w:b/>
                <w:u w:val="single"/>
                <w:lang w:eastAsia="fi-FI"/>
              </w:rPr>
            </w:r>
            <w:r w:rsidRPr="003A0550">
              <w:rPr>
                <w:rFonts w:asciiTheme="minorHAnsi" w:hAnsiTheme="minorHAnsi" w:cstheme="minorHAnsi"/>
                <w:b/>
                <w:u w:val="single"/>
                <w:lang w:eastAsia="fi-FI"/>
              </w:rPr>
              <w:fldChar w:fldCharType="separate"/>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fldChar w:fldCharType="end"/>
            </w:r>
          </w:p>
        </w:tc>
      </w:tr>
    </w:tbl>
    <w:p w14:paraId="6D7DFC2A" w14:textId="040DC8F1" w:rsidR="00D76D94" w:rsidRDefault="00D76D94" w:rsidP="00D76D94">
      <w:pPr>
        <w:spacing w:after="0" w:line="240" w:lineRule="auto"/>
        <w:ind w:left="709"/>
        <w:rPr>
          <w:rFonts w:asciiTheme="minorHAnsi" w:hAnsiTheme="minorHAnsi"/>
          <w:b/>
        </w:rPr>
      </w:pPr>
    </w:p>
    <w:p w14:paraId="0D816287" w14:textId="77777777" w:rsidR="004C02F9" w:rsidRPr="00312972" w:rsidRDefault="004C02F9" w:rsidP="004C02F9">
      <w:pPr>
        <w:spacing w:after="0" w:line="240" w:lineRule="auto"/>
        <w:ind w:left="709"/>
        <w:rPr>
          <w:b/>
          <w:lang w:eastAsia="fi-FI"/>
        </w:rPr>
      </w:pPr>
      <w:r w:rsidRPr="00312972">
        <w:rPr>
          <w:rFonts w:asciiTheme="minorHAnsi" w:hAnsiTheme="minorHAnsi"/>
          <w:b/>
        </w:rPr>
        <w:t>Lämpötiloissa havaitut poikkeamat sekä niiden vuoksi tehtävät korjaavat toimenpiteet kirjataan aina.</w:t>
      </w:r>
    </w:p>
    <w:p w14:paraId="1FE26DDD" w14:textId="77777777" w:rsidR="004C02F9" w:rsidRDefault="004C02F9" w:rsidP="00D76D94">
      <w:pPr>
        <w:spacing w:after="0" w:line="240" w:lineRule="auto"/>
        <w:ind w:left="709"/>
        <w:rPr>
          <w:rFonts w:asciiTheme="minorHAnsi" w:hAnsiTheme="minorHAnsi"/>
          <w:b/>
        </w:rPr>
      </w:pPr>
    </w:p>
    <w:p w14:paraId="153FD943" w14:textId="77777777" w:rsidR="00D76D94" w:rsidRPr="0068434B" w:rsidRDefault="00D76D94" w:rsidP="00D76D94">
      <w:pPr>
        <w:spacing w:after="0" w:line="240" w:lineRule="auto"/>
        <w:ind w:left="709"/>
        <w:rPr>
          <w:rFonts w:asciiTheme="minorHAnsi" w:hAnsiTheme="minorHAnsi"/>
          <w:b/>
        </w:rPr>
      </w:pPr>
      <w:r w:rsidRPr="0068434B">
        <w:rPr>
          <w:rFonts w:asciiTheme="minorHAnsi" w:hAnsiTheme="minorHAnsi"/>
          <w:b/>
        </w:rPr>
        <w:t>Mitkä ovat toimenpiteet lämpötilapoikkeamia todettaessa?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D76D94" w:rsidRPr="00F02B5F" w14:paraId="05443119" w14:textId="77777777" w:rsidTr="006C28B1">
        <w:tc>
          <w:tcPr>
            <w:tcW w:w="8924" w:type="dxa"/>
            <w:shd w:val="clear" w:color="auto" w:fill="auto"/>
          </w:tcPr>
          <w:p w14:paraId="4D7E9882" w14:textId="3100DB95" w:rsidR="00D76D94" w:rsidRPr="007A1E64" w:rsidRDefault="00D76D94" w:rsidP="006C28B1">
            <w:pPr>
              <w:spacing w:after="0" w:line="240" w:lineRule="auto"/>
              <w:rPr>
                <w:rFonts w:asciiTheme="minorHAnsi" w:hAnsiTheme="minorHAnsi"/>
                <w:b/>
              </w:rPr>
            </w:pPr>
            <w:r w:rsidRPr="003A0550">
              <w:rPr>
                <w:rFonts w:asciiTheme="minorHAnsi" w:hAnsiTheme="minorHAnsi" w:cstheme="minorHAnsi"/>
                <w:b/>
                <w:u w:val="single"/>
                <w:lang w:eastAsia="fi-FI"/>
              </w:rPr>
              <w:fldChar w:fldCharType="begin">
                <w:ffData>
                  <w:name w:val="Teksti58"/>
                  <w:enabled/>
                  <w:calcOnExit w:val="0"/>
                  <w:textInput/>
                </w:ffData>
              </w:fldChar>
            </w:r>
            <w:r w:rsidRPr="003A0550">
              <w:rPr>
                <w:rFonts w:asciiTheme="minorHAnsi" w:hAnsiTheme="minorHAnsi" w:cstheme="minorHAnsi"/>
                <w:b/>
                <w:u w:val="single"/>
                <w:lang w:eastAsia="fi-FI"/>
              </w:rPr>
              <w:instrText xml:space="preserve"> FORMTEXT </w:instrText>
            </w:r>
            <w:r w:rsidRPr="003A0550">
              <w:rPr>
                <w:rFonts w:asciiTheme="minorHAnsi" w:hAnsiTheme="minorHAnsi" w:cstheme="minorHAnsi"/>
                <w:b/>
                <w:u w:val="single"/>
                <w:lang w:eastAsia="fi-FI"/>
              </w:rPr>
            </w:r>
            <w:r w:rsidRPr="003A0550">
              <w:rPr>
                <w:rFonts w:asciiTheme="minorHAnsi" w:hAnsiTheme="minorHAnsi" w:cstheme="minorHAnsi"/>
                <w:b/>
                <w:u w:val="single"/>
                <w:lang w:eastAsia="fi-FI"/>
              </w:rPr>
              <w:fldChar w:fldCharType="separate"/>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fldChar w:fldCharType="end"/>
            </w:r>
          </w:p>
          <w:p w14:paraId="0CADA3C6" w14:textId="77777777" w:rsidR="00D76D94" w:rsidRPr="007A1E64" w:rsidRDefault="00D76D94" w:rsidP="006C28B1">
            <w:pPr>
              <w:spacing w:after="0" w:line="240" w:lineRule="auto"/>
              <w:rPr>
                <w:rFonts w:asciiTheme="minorHAnsi" w:hAnsiTheme="minorHAnsi"/>
                <w:b/>
              </w:rPr>
            </w:pPr>
          </w:p>
          <w:p w14:paraId="7C708FA9" w14:textId="77777777" w:rsidR="00D76D94" w:rsidRPr="00F02B5F" w:rsidRDefault="00D76D94" w:rsidP="006C28B1">
            <w:pPr>
              <w:spacing w:after="0" w:line="240" w:lineRule="auto"/>
              <w:rPr>
                <w:rFonts w:asciiTheme="minorHAnsi" w:hAnsiTheme="minorHAnsi"/>
                <w:b/>
                <w:i/>
              </w:rPr>
            </w:pPr>
          </w:p>
        </w:tc>
      </w:tr>
    </w:tbl>
    <w:p w14:paraId="3AF4DC5B" w14:textId="414BFE89" w:rsidR="00D76D94" w:rsidRPr="00D76D94" w:rsidRDefault="00D76D94" w:rsidP="00D36C7E">
      <w:pPr>
        <w:pStyle w:val="Luettelokappale"/>
        <w:spacing w:after="0" w:line="240" w:lineRule="auto"/>
        <w:ind w:left="709"/>
        <w:rPr>
          <w:sz w:val="14"/>
          <w:szCs w:val="14"/>
        </w:rPr>
      </w:pPr>
    </w:p>
    <w:p w14:paraId="1B70B1E0" w14:textId="602E9242" w:rsidR="00D76D94" w:rsidRDefault="00D76D94" w:rsidP="00D36C7E">
      <w:pPr>
        <w:pStyle w:val="Luettelokappale"/>
        <w:spacing w:after="0" w:line="240" w:lineRule="auto"/>
        <w:ind w:left="709"/>
        <w:rPr>
          <w:sz w:val="14"/>
          <w:szCs w:val="14"/>
        </w:rPr>
      </w:pPr>
    </w:p>
    <w:p w14:paraId="75ADC5CA" w14:textId="77777777" w:rsidR="004C02F9" w:rsidRDefault="004C02F9" w:rsidP="00D36C7E">
      <w:pPr>
        <w:pStyle w:val="Luettelokappale"/>
        <w:spacing w:after="0" w:line="240" w:lineRule="auto"/>
        <w:ind w:left="709"/>
        <w:rPr>
          <w:sz w:val="14"/>
          <w:szCs w:val="14"/>
        </w:rPr>
      </w:pPr>
    </w:p>
    <w:p w14:paraId="71B5B0B4" w14:textId="77777777" w:rsidR="004D6C06" w:rsidRPr="00D76D94" w:rsidRDefault="004D6C06" w:rsidP="00D36C7E">
      <w:pPr>
        <w:pStyle w:val="Luettelokappale"/>
        <w:spacing w:after="0" w:line="240" w:lineRule="auto"/>
        <w:ind w:left="709"/>
        <w:rPr>
          <w:sz w:val="14"/>
          <w:szCs w:val="14"/>
        </w:rPr>
      </w:pPr>
    </w:p>
    <w:p w14:paraId="5CB5716D" w14:textId="1F64AA71" w:rsidR="00032D23" w:rsidRPr="00F44328" w:rsidRDefault="00032D23" w:rsidP="00CB1FAC">
      <w:pPr>
        <w:pStyle w:val="Eivli"/>
        <w:numPr>
          <w:ilvl w:val="1"/>
          <w:numId w:val="11"/>
        </w:numPr>
        <w:outlineLvl w:val="1"/>
        <w:rPr>
          <w:b/>
        </w:rPr>
      </w:pPr>
      <w:bookmarkStart w:id="29" w:name="_Toc125552772"/>
      <w:r w:rsidRPr="00F44328">
        <w:rPr>
          <w:b/>
          <w:sz w:val="24"/>
        </w:rPr>
        <w:t>Elintarvikkeiden pakkaaminen myyntiin</w:t>
      </w:r>
      <w:bookmarkEnd w:id="29"/>
    </w:p>
    <w:p w14:paraId="37CD456E" w14:textId="77777777" w:rsidR="00032D23" w:rsidRDefault="00032D23" w:rsidP="00032D23">
      <w:pPr>
        <w:pStyle w:val="Luettelokappale"/>
        <w:ind w:left="709"/>
      </w:pPr>
    </w:p>
    <w:p w14:paraId="5F28E068" w14:textId="48FB13E6" w:rsidR="009C729B" w:rsidRPr="009C729B" w:rsidRDefault="00032D23" w:rsidP="009C729B">
      <w:pPr>
        <w:pStyle w:val="Luettelokappale"/>
        <w:spacing w:after="0"/>
        <w:ind w:left="709"/>
      </w:pPr>
      <w:r w:rsidRPr="00DF6D38">
        <w:rPr>
          <w:b/>
        </w:rPr>
        <w:t xml:space="preserve">Pakkaamme myymälässämme seuraavia elintarvikkeita </w:t>
      </w:r>
      <w:r w:rsidR="009C729B">
        <w:t>(e</w:t>
      </w:r>
      <w:r w:rsidR="009C729B" w:rsidRPr="00DF6D38">
        <w:rPr>
          <w:i/>
          <w:sz w:val="20"/>
        </w:rPr>
        <w:t>sim. salaatit, voileivät, leipomotuotteet</w:t>
      </w:r>
      <w:r w:rsidR="009C729B">
        <w:rPr>
          <w:sz w:val="20"/>
        </w:rPr>
        <w:t>)</w:t>
      </w:r>
    </w:p>
    <w:p w14:paraId="77ACAB91" w14:textId="0E8AA2D6" w:rsidR="004D6C06" w:rsidRDefault="00032D23" w:rsidP="00032D23">
      <w:pPr>
        <w:pStyle w:val="Luettelokappale"/>
        <w:spacing w:after="0"/>
        <w:ind w:left="709"/>
        <w:rPr>
          <w:sz w:val="20"/>
        </w:rPr>
      </w:pPr>
      <w:r w:rsidRPr="00DF6D38">
        <w:rPr>
          <w:b/>
        </w:rPr>
        <w:t xml:space="preserve">myynnin </w:t>
      </w:r>
      <w:r w:rsidRPr="00F44328">
        <w:rPr>
          <w:b/>
        </w:rPr>
        <w:t>helpottamiseksi</w:t>
      </w:r>
      <w:r w:rsidR="009C729B" w:rsidRPr="00F44328">
        <w:t xml:space="preserve"> </w:t>
      </w:r>
      <w:r w:rsidR="009C729B" w:rsidRPr="00F44328">
        <w:rPr>
          <w:b/>
        </w:rPr>
        <w:t>ja</w:t>
      </w:r>
      <w:r w:rsidR="009C729B" w:rsidRPr="00F44328">
        <w:t xml:space="preserve"> </w:t>
      </w:r>
      <w:r w:rsidR="009C729B" w:rsidRPr="00F44328">
        <w:rPr>
          <w:b/>
        </w:rPr>
        <w:t>muita helposti pilaantuvia elintarvikkeita</w:t>
      </w:r>
      <w:r w:rsidR="009C729B">
        <w:rPr>
          <w:b/>
          <w:sz w:val="20"/>
        </w:rPr>
        <w:t xml:space="preserve"> </w:t>
      </w:r>
      <w:r w:rsidR="009C729B">
        <w:rPr>
          <w:sz w:val="20"/>
        </w:rPr>
        <w:t>(e</w:t>
      </w:r>
      <w:r w:rsidR="009C729B" w:rsidRPr="00DF6D38">
        <w:rPr>
          <w:i/>
          <w:sz w:val="20"/>
        </w:rPr>
        <w:t xml:space="preserve">sim. liha, kala, </w:t>
      </w:r>
      <w:r w:rsidR="009C729B">
        <w:rPr>
          <w:i/>
          <w:sz w:val="20"/>
        </w:rPr>
        <w:t xml:space="preserve">juusto, </w:t>
      </w:r>
      <w:r w:rsidR="009C729B" w:rsidRPr="00DF6D38">
        <w:rPr>
          <w:i/>
          <w:sz w:val="20"/>
        </w:rPr>
        <w:t>valmisruoat</w:t>
      </w:r>
      <w:r w:rsidR="009C729B">
        <w:rPr>
          <w:sz w:val="20"/>
        </w:rPr>
        <w:t xml:space="preserve">). </w:t>
      </w:r>
      <w:r w:rsidR="004D6C06" w:rsidRPr="004D6C06">
        <w:rPr>
          <w:b/>
          <w:sz w:val="20"/>
        </w:rPr>
        <w:t xml:space="preserve">Missä </w:t>
      </w:r>
      <w:r w:rsidR="009C729B">
        <w:rPr>
          <w:b/>
          <w:sz w:val="20"/>
        </w:rPr>
        <w:t xml:space="preserve">elintarvikkeet </w:t>
      </w:r>
      <w:r w:rsidR="004D6C06" w:rsidRPr="004D6C06">
        <w:rPr>
          <w:b/>
          <w:sz w:val="20"/>
        </w:rPr>
        <w:t>pakataan?</w:t>
      </w:r>
    </w:p>
    <w:tbl>
      <w:tblPr>
        <w:tblStyle w:val="TaulukkoRuudukko"/>
        <w:tblW w:w="0" w:type="auto"/>
        <w:tblInd w:w="709" w:type="dxa"/>
        <w:tblLook w:val="04A0" w:firstRow="1" w:lastRow="0" w:firstColumn="1" w:lastColumn="0" w:noHBand="0" w:noVBand="1"/>
      </w:tblPr>
      <w:tblGrid>
        <w:gridCol w:w="8919"/>
      </w:tblGrid>
      <w:tr w:rsidR="00A070C5" w14:paraId="4C1632A0" w14:textId="77777777" w:rsidTr="009C729B">
        <w:tc>
          <w:tcPr>
            <w:tcW w:w="8919" w:type="dxa"/>
          </w:tcPr>
          <w:p w14:paraId="60215D09" w14:textId="5750F53D" w:rsidR="00A070C5" w:rsidRDefault="004D6C06" w:rsidP="00032D23">
            <w:pPr>
              <w:pStyle w:val="Luettelokappale"/>
              <w:spacing w:after="0"/>
              <w:ind w:left="0"/>
              <w:rPr>
                <w:rFonts w:eastAsia="Times New Roman"/>
                <w:color w:val="000000"/>
                <w:sz w:val="20"/>
                <w:szCs w:val="20"/>
                <w:lang w:eastAsia="fi-FI"/>
              </w:rPr>
            </w:pPr>
            <w:r w:rsidRPr="003A0550">
              <w:rPr>
                <w:rFonts w:asciiTheme="minorHAnsi" w:hAnsiTheme="minorHAnsi" w:cstheme="minorHAnsi"/>
                <w:b/>
                <w:u w:val="single"/>
                <w:lang w:eastAsia="fi-FI"/>
              </w:rPr>
              <w:fldChar w:fldCharType="begin">
                <w:ffData>
                  <w:name w:val="Teksti58"/>
                  <w:enabled/>
                  <w:calcOnExit w:val="0"/>
                  <w:textInput/>
                </w:ffData>
              </w:fldChar>
            </w:r>
            <w:r w:rsidRPr="003A0550">
              <w:rPr>
                <w:rFonts w:asciiTheme="minorHAnsi" w:hAnsiTheme="minorHAnsi" w:cstheme="minorHAnsi"/>
                <w:b/>
                <w:u w:val="single"/>
                <w:lang w:eastAsia="fi-FI"/>
              </w:rPr>
              <w:instrText xml:space="preserve"> FORMTEXT </w:instrText>
            </w:r>
            <w:r w:rsidRPr="003A0550">
              <w:rPr>
                <w:rFonts w:asciiTheme="minorHAnsi" w:hAnsiTheme="minorHAnsi" w:cstheme="minorHAnsi"/>
                <w:b/>
                <w:u w:val="single"/>
                <w:lang w:eastAsia="fi-FI"/>
              </w:rPr>
            </w:r>
            <w:r w:rsidRPr="003A0550">
              <w:rPr>
                <w:rFonts w:asciiTheme="minorHAnsi" w:hAnsiTheme="minorHAnsi" w:cstheme="minorHAnsi"/>
                <w:b/>
                <w:u w:val="single"/>
                <w:lang w:eastAsia="fi-FI"/>
              </w:rPr>
              <w:fldChar w:fldCharType="separate"/>
            </w:r>
            <w:r w:rsidR="006D3609">
              <w:rPr>
                <w:rFonts w:asciiTheme="minorHAnsi" w:hAnsiTheme="minorHAnsi" w:cstheme="minorHAnsi"/>
                <w:b/>
                <w:u w:val="single"/>
                <w:lang w:eastAsia="fi-FI"/>
              </w:rPr>
              <w:t> </w:t>
            </w:r>
            <w:r w:rsidR="006D3609">
              <w:rPr>
                <w:rFonts w:asciiTheme="minorHAnsi" w:hAnsiTheme="minorHAnsi" w:cstheme="minorHAnsi"/>
                <w:b/>
                <w:u w:val="single"/>
                <w:lang w:eastAsia="fi-FI"/>
              </w:rPr>
              <w:t> </w:t>
            </w:r>
            <w:r w:rsidR="006D3609">
              <w:rPr>
                <w:rFonts w:asciiTheme="minorHAnsi" w:hAnsiTheme="minorHAnsi" w:cstheme="minorHAnsi"/>
                <w:b/>
                <w:u w:val="single"/>
                <w:lang w:eastAsia="fi-FI"/>
              </w:rPr>
              <w:t> </w:t>
            </w:r>
            <w:r w:rsidR="006D3609">
              <w:rPr>
                <w:rFonts w:asciiTheme="minorHAnsi" w:hAnsiTheme="minorHAnsi" w:cstheme="minorHAnsi"/>
                <w:b/>
                <w:u w:val="single"/>
                <w:lang w:eastAsia="fi-FI"/>
              </w:rPr>
              <w:t> </w:t>
            </w:r>
            <w:r w:rsidR="006D3609">
              <w:rPr>
                <w:rFonts w:asciiTheme="minorHAnsi" w:hAnsiTheme="minorHAnsi" w:cstheme="minorHAnsi"/>
                <w:b/>
                <w:u w:val="single"/>
                <w:lang w:eastAsia="fi-FI"/>
              </w:rPr>
              <w:t> </w:t>
            </w:r>
            <w:r w:rsidRPr="003A0550">
              <w:rPr>
                <w:rFonts w:asciiTheme="minorHAnsi" w:hAnsiTheme="minorHAnsi" w:cstheme="minorHAnsi"/>
                <w:b/>
                <w:u w:val="single"/>
                <w:lang w:eastAsia="fi-FI"/>
              </w:rPr>
              <w:fldChar w:fldCharType="end"/>
            </w:r>
          </w:p>
          <w:p w14:paraId="46BC4B09" w14:textId="2F8CAF39" w:rsidR="00A070C5" w:rsidRDefault="00A070C5" w:rsidP="00032D23">
            <w:pPr>
              <w:pStyle w:val="Luettelokappale"/>
              <w:spacing w:after="0"/>
              <w:ind w:left="0"/>
            </w:pPr>
          </w:p>
          <w:p w14:paraId="432AEEDB" w14:textId="77777777" w:rsidR="004C02F9" w:rsidRDefault="004C02F9" w:rsidP="00032D23">
            <w:pPr>
              <w:pStyle w:val="Luettelokappale"/>
              <w:spacing w:after="0"/>
              <w:ind w:left="0"/>
            </w:pPr>
          </w:p>
          <w:p w14:paraId="1C60E3F7" w14:textId="68D8E05B" w:rsidR="009C729B" w:rsidRDefault="009C729B" w:rsidP="00032D23">
            <w:pPr>
              <w:pStyle w:val="Luettelokappale"/>
              <w:spacing w:after="0"/>
              <w:ind w:left="0"/>
            </w:pPr>
          </w:p>
        </w:tc>
      </w:tr>
    </w:tbl>
    <w:p w14:paraId="32CE8577" w14:textId="4D3D9E70" w:rsidR="00032D23" w:rsidRDefault="00032D23" w:rsidP="00032D23">
      <w:pPr>
        <w:pStyle w:val="Luettelokappale"/>
        <w:spacing w:after="0"/>
        <w:ind w:left="709"/>
      </w:pPr>
    </w:p>
    <w:p w14:paraId="49340315" w14:textId="62D2D972" w:rsidR="00032D23" w:rsidRDefault="00032D23" w:rsidP="007F44A1">
      <w:pPr>
        <w:spacing w:after="0"/>
      </w:pPr>
    </w:p>
    <w:p w14:paraId="06CC19E9" w14:textId="3037C204" w:rsidR="002F28A4" w:rsidRPr="00B8105C" w:rsidRDefault="002F28A4" w:rsidP="00CB1FAC">
      <w:pPr>
        <w:pStyle w:val="Otsikko1"/>
        <w:numPr>
          <w:ilvl w:val="0"/>
          <w:numId w:val="11"/>
        </w:numPr>
        <w:spacing w:before="0"/>
      </w:pPr>
      <w:bookmarkStart w:id="30" w:name="_Toc125552773"/>
      <w:r>
        <w:t>Elintarvikkeista annettavat tiedot ja pakkausmerkinnät</w:t>
      </w:r>
      <w:bookmarkEnd w:id="30"/>
    </w:p>
    <w:p w14:paraId="557C44A6" w14:textId="01E8AEF9" w:rsidR="002F28A4" w:rsidRDefault="002F28A4" w:rsidP="002F28A4">
      <w:pPr>
        <w:pStyle w:val="Luettelokappale"/>
        <w:spacing w:after="0"/>
        <w:ind w:left="709"/>
      </w:pPr>
    </w:p>
    <w:p w14:paraId="05198F57" w14:textId="4143BE77" w:rsidR="00FC7B1B" w:rsidRPr="005A0825" w:rsidRDefault="00FC7B1B" w:rsidP="00FC7B1B">
      <w:pPr>
        <w:ind w:left="720"/>
      </w:pPr>
      <w:r w:rsidRPr="00FC7B1B">
        <w:t xml:space="preserve">Elintarvikkeen myyjä on vastuussa siitä, että </w:t>
      </w:r>
      <w:r>
        <w:t xml:space="preserve">elintarvikkeissa on pakolliset </w:t>
      </w:r>
      <w:r w:rsidRPr="00FC7B1B">
        <w:t xml:space="preserve">pakkausmerkinnät </w:t>
      </w:r>
      <w:r>
        <w:t xml:space="preserve">suomeksi ja ruotsiksi. </w:t>
      </w:r>
      <w:r w:rsidR="00D30AEE">
        <w:t>Lisäohjeita pakkaamattomista ja pakatuista elint</w:t>
      </w:r>
      <w:r w:rsidR="00886DF2">
        <w:t xml:space="preserve">arvikkeista annettavista tiedoista vähittäismyynnissä </w:t>
      </w:r>
      <w:r w:rsidR="00886DF2" w:rsidRPr="005A0825">
        <w:t>on liitteessä 5.</w:t>
      </w:r>
    </w:p>
    <w:p w14:paraId="68AAF878" w14:textId="1BB99DD7" w:rsidR="00FC7B1B" w:rsidRDefault="00F06690" w:rsidP="00DF6D38">
      <w:pPr>
        <w:spacing w:after="0"/>
        <w:ind w:firstLine="720"/>
        <w:rPr>
          <w:b/>
        </w:rPr>
      </w:pPr>
      <w:r>
        <w:rPr>
          <w:b/>
        </w:rPr>
        <w:t>M</w:t>
      </w:r>
      <w:r w:rsidR="005D2475" w:rsidRPr="005D2475">
        <w:rPr>
          <w:b/>
        </w:rPr>
        <w:t xml:space="preserve">yymälässämme myydään ja käsitellään </w:t>
      </w:r>
      <w:r w:rsidR="00FC7B1B" w:rsidRPr="005D2475">
        <w:rPr>
          <w:b/>
        </w:rPr>
        <w:t>(tuore/jäähdytetty/jäädytetty tai jauheliha)</w:t>
      </w:r>
    </w:p>
    <w:tbl>
      <w:tblPr>
        <w:tblStyle w:val="TaulukkoRuudukko"/>
        <w:tblW w:w="0" w:type="auto"/>
        <w:tblInd w:w="704" w:type="dxa"/>
        <w:tblLook w:val="04A0" w:firstRow="1" w:lastRow="0" w:firstColumn="1" w:lastColumn="0" w:noHBand="0" w:noVBand="1"/>
      </w:tblPr>
      <w:tblGrid>
        <w:gridCol w:w="4110"/>
        <w:gridCol w:w="4814"/>
      </w:tblGrid>
      <w:tr w:rsidR="00AF4A6E" w14:paraId="51228C09" w14:textId="77777777" w:rsidTr="00AF4A6E">
        <w:tc>
          <w:tcPr>
            <w:tcW w:w="4110" w:type="dxa"/>
          </w:tcPr>
          <w:p w14:paraId="78B33B95" w14:textId="71639412" w:rsidR="00AF4A6E" w:rsidRDefault="00AF4A6E" w:rsidP="0039327E">
            <w:pPr>
              <w:spacing w:after="0"/>
              <w:rPr>
                <w:b/>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naudanliha</w:t>
            </w:r>
            <w:r w:rsidR="00D30AEE">
              <w:t>a</w:t>
            </w:r>
          </w:p>
        </w:tc>
        <w:tc>
          <w:tcPr>
            <w:tcW w:w="4814" w:type="dxa"/>
          </w:tcPr>
          <w:p w14:paraId="0F01BFAA" w14:textId="40CBCD36" w:rsidR="00AF4A6E" w:rsidRDefault="00AF4A6E" w:rsidP="00AF4A6E">
            <w:pPr>
              <w:rPr>
                <w:b/>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39327E">
              <w:t xml:space="preserve"> </w:t>
            </w:r>
            <w:r>
              <w:t>porsaanliha</w:t>
            </w:r>
            <w:r w:rsidR="00D30AEE">
              <w:t>a</w:t>
            </w:r>
          </w:p>
        </w:tc>
      </w:tr>
      <w:tr w:rsidR="00AF4A6E" w14:paraId="654B616A" w14:textId="77777777" w:rsidTr="00AF4A6E">
        <w:tc>
          <w:tcPr>
            <w:tcW w:w="4110" w:type="dxa"/>
          </w:tcPr>
          <w:p w14:paraId="356326B6" w14:textId="6A47B929" w:rsidR="00AF4A6E" w:rsidRDefault="00AF4A6E" w:rsidP="00AF4A6E">
            <w:pPr>
              <w:rPr>
                <w:b/>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lampaanliha</w:t>
            </w:r>
            <w:r w:rsidR="00D30AEE">
              <w:t>a</w:t>
            </w:r>
          </w:p>
        </w:tc>
        <w:tc>
          <w:tcPr>
            <w:tcW w:w="4814" w:type="dxa"/>
          </w:tcPr>
          <w:p w14:paraId="37D0EE1B" w14:textId="0C462500" w:rsidR="00AF4A6E" w:rsidRDefault="00AF4A6E" w:rsidP="00AF4A6E">
            <w:pPr>
              <w:rPr>
                <w:b/>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siipikarjan liha</w:t>
            </w:r>
            <w:r w:rsidR="00D30AEE">
              <w:t>a</w:t>
            </w:r>
          </w:p>
        </w:tc>
      </w:tr>
      <w:tr w:rsidR="00AF4A6E" w14:paraId="0005D576" w14:textId="77777777" w:rsidTr="00AF4A6E">
        <w:tc>
          <w:tcPr>
            <w:tcW w:w="4110" w:type="dxa"/>
          </w:tcPr>
          <w:p w14:paraId="17E51705" w14:textId="52343B13" w:rsidR="00AF4A6E" w:rsidRDefault="00AF4A6E" w:rsidP="00AF4A6E">
            <w:pPr>
              <w:rPr>
                <w:b/>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vuohenliha</w:t>
            </w:r>
            <w:r w:rsidR="00D30AEE">
              <w:t>a</w:t>
            </w:r>
          </w:p>
        </w:tc>
        <w:tc>
          <w:tcPr>
            <w:tcW w:w="4814" w:type="dxa"/>
          </w:tcPr>
          <w:p w14:paraId="4AB0E9CA" w14:textId="620FA56C" w:rsidR="00AF4A6E" w:rsidRPr="00AF4A6E" w:rsidRDefault="00AF4A6E" w:rsidP="00AF4A6E">
            <w:pPr>
              <w:pStyle w:val="Luettelokappale"/>
              <w:spacing w:after="0"/>
              <w:ind w:left="0"/>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muu</w:t>
            </w:r>
            <w:r w:rsidR="00D30AEE">
              <w:t>ta, mit</w:t>
            </w:r>
            <w:r>
              <w:t xml:space="preserve">ä </w:t>
            </w:r>
            <w:r w:rsidR="002F0A10" w:rsidRPr="003A0550">
              <w:rPr>
                <w:rFonts w:asciiTheme="minorHAnsi" w:hAnsiTheme="minorHAnsi" w:cstheme="minorHAnsi"/>
                <w:b/>
                <w:u w:val="single"/>
                <w:lang w:eastAsia="fi-FI"/>
              </w:rPr>
              <w:fldChar w:fldCharType="begin">
                <w:ffData>
                  <w:name w:val="Teksti58"/>
                  <w:enabled/>
                  <w:calcOnExit w:val="0"/>
                  <w:textInput/>
                </w:ffData>
              </w:fldChar>
            </w:r>
            <w:r w:rsidR="002F0A10" w:rsidRPr="003A0550">
              <w:rPr>
                <w:rFonts w:asciiTheme="minorHAnsi" w:hAnsiTheme="minorHAnsi" w:cstheme="minorHAnsi"/>
                <w:b/>
                <w:u w:val="single"/>
                <w:lang w:eastAsia="fi-FI"/>
              </w:rPr>
              <w:instrText xml:space="preserve"> FORMTEXT </w:instrText>
            </w:r>
            <w:r w:rsidR="002F0A10" w:rsidRPr="003A0550">
              <w:rPr>
                <w:rFonts w:asciiTheme="minorHAnsi" w:hAnsiTheme="minorHAnsi" w:cstheme="minorHAnsi"/>
                <w:b/>
                <w:u w:val="single"/>
                <w:lang w:eastAsia="fi-FI"/>
              </w:rPr>
            </w:r>
            <w:r w:rsidR="002F0A10" w:rsidRPr="003A0550">
              <w:rPr>
                <w:rFonts w:asciiTheme="minorHAnsi" w:hAnsiTheme="minorHAnsi" w:cstheme="minorHAnsi"/>
                <w:b/>
                <w:u w:val="single"/>
                <w:lang w:eastAsia="fi-FI"/>
              </w:rPr>
              <w:fldChar w:fldCharType="separate"/>
            </w:r>
            <w:r w:rsidR="002F0A10" w:rsidRPr="003A0550">
              <w:rPr>
                <w:rFonts w:asciiTheme="minorHAnsi" w:hAnsiTheme="minorHAnsi" w:cstheme="minorHAnsi"/>
                <w:b/>
                <w:u w:val="single"/>
                <w:lang w:eastAsia="fi-FI"/>
              </w:rPr>
              <w:t> </w:t>
            </w:r>
            <w:r w:rsidR="002F0A10" w:rsidRPr="003A0550">
              <w:rPr>
                <w:rFonts w:asciiTheme="minorHAnsi" w:hAnsiTheme="minorHAnsi" w:cstheme="minorHAnsi"/>
                <w:b/>
                <w:u w:val="single"/>
                <w:lang w:eastAsia="fi-FI"/>
              </w:rPr>
              <w:t> </w:t>
            </w:r>
            <w:r w:rsidR="002F0A10" w:rsidRPr="003A0550">
              <w:rPr>
                <w:rFonts w:asciiTheme="minorHAnsi" w:hAnsiTheme="minorHAnsi" w:cstheme="minorHAnsi"/>
                <w:b/>
                <w:u w:val="single"/>
                <w:lang w:eastAsia="fi-FI"/>
              </w:rPr>
              <w:t> </w:t>
            </w:r>
            <w:r w:rsidR="002F0A10" w:rsidRPr="003A0550">
              <w:rPr>
                <w:rFonts w:asciiTheme="minorHAnsi" w:hAnsiTheme="minorHAnsi" w:cstheme="minorHAnsi"/>
                <w:b/>
                <w:u w:val="single"/>
                <w:lang w:eastAsia="fi-FI"/>
              </w:rPr>
              <w:t> </w:t>
            </w:r>
            <w:r w:rsidR="002F0A10" w:rsidRPr="003A0550">
              <w:rPr>
                <w:rFonts w:asciiTheme="minorHAnsi" w:hAnsiTheme="minorHAnsi" w:cstheme="minorHAnsi"/>
                <w:b/>
                <w:u w:val="single"/>
                <w:lang w:eastAsia="fi-FI"/>
              </w:rPr>
              <w:t> </w:t>
            </w:r>
            <w:r w:rsidR="002F0A10" w:rsidRPr="003A0550">
              <w:rPr>
                <w:rFonts w:asciiTheme="minorHAnsi" w:hAnsiTheme="minorHAnsi" w:cstheme="minorHAnsi"/>
                <w:b/>
                <w:u w:val="single"/>
                <w:lang w:eastAsia="fi-FI"/>
              </w:rPr>
              <w:fldChar w:fldCharType="end"/>
            </w:r>
          </w:p>
        </w:tc>
      </w:tr>
    </w:tbl>
    <w:p w14:paraId="5B106261" w14:textId="77777777" w:rsidR="001A6DA4" w:rsidRDefault="001A6DA4" w:rsidP="0049250D">
      <w:pPr>
        <w:ind w:firstLine="720"/>
        <w:rPr>
          <w:b/>
        </w:rPr>
      </w:pPr>
    </w:p>
    <w:p w14:paraId="391A3CED" w14:textId="1669272B" w:rsidR="002F0A10" w:rsidRPr="0049250D" w:rsidRDefault="00AF4A6E" w:rsidP="0049250D">
      <w:pPr>
        <w:ind w:firstLine="720"/>
      </w:pPr>
      <w:r w:rsidRPr="0049250D">
        <w:rPr>
          <w:b/>
        </w:rPr>
        <w:t>L</w:t>
      </w:r>
      <w:r w:rsidR="005D2475" w:rsidRPr="0049250D">
        <w:rPr>
          <w:b/>
        </w:rPr>
        <w:t>ihan erityislainsäädännön edellyttämät pakkausmerkinnät</w:t>
      </w:r>
    </w:p>
    <w:p w14:paraId="4A8084E6" w14:textId="77777777" w:rsidR="0049250D" w:rsidRPr="00591F17" w:rsidRDefault="0049250D" w:rsidP="0049250D">
      <w:pPr>
        <w:ind w:firstLine="720"/>
        <w:rPr>
          <w:b/>
        </w:rPr>
      </w:pPr>
      <w:r w:rsidRPr="00591F17">
        <w:rPr>
          <w:b/>
        </w:rPr>
        <w:t>Leikatun naudanlihan pakkausmerkinnät</w:t>
      </w:r>
    </w:p>
    <w:p w14:paraId="0145CC16" w14:textId="77777777" w:rsidR="00C4152D" w:rsidRPr="00C4152D" w:rsidRDefault="00C4152D" w:rsidP="00C4152D">
      <w:pPr>
        <w:pStyle w:val="Luettelokappale"/>
        <w:numPr>
          <w:ilvl w:val="0"/>
          <w:numId w:val="38"/>
        </w:numPr>
        <w:spacing w:after="0" w:line="240" w:lineRule="auto"/>
        <w:rPr>
          <w:rFonts w:eastAsia="Times New Roman"/>
          <w:color w:val="000000"/>
          <w:lang w:eastAsia="fi-FI"/>
        </w:rPr>
      </w:pPr>
      <w:r w:rsidRPr="00C4152D">
        <w:rPr>
          <w:rFonts w:eastAsia="Times New Roman"/>
          <w:color w:val="000000"/>
          <w:lang w:eastAsia="fi-FI"/>
        </w:rPr>
        <w:t>Erätunnus</w:t>
      </w:r>
    </w:p>
    <w:p w14:paraId="4D48D985" w14:textId="77777777" w:rsidR="00C4152D" w:rsidRPr="00C4152D" w:rsidRDefault="00C4152D" w:rsidP="00C4152D">
      <w:pPr>
        <w:pStyle w:val="Luettelokappale"/>
        <w:numPr>
          <w:ilvl w:val="0"/>
          <w:numId w:val="38"/>
        </w:numPr>
        <w:spacing w:after="0" w:line="240" w:lineRule="auto"/>
        <w:rPr>
          <w:rFonts w:eastAsia="Times New Roman"/>
          <w:color w:val="000000"/>
          <w:lang w:eastAsia="fi-FI"/>
        </w:rPr>
      </w:pPr>
      <w:r w:rsidRPr="00C4152D">
        <w:rPr>
          <w:rFonts w:eastAsia="Times New Roman"/>
          <w:color w:val="000000"/>
          <w:lang w:eastAsia="fi-FI"/>
        </w:rPr>
        <w:t xml:space="preserve">Alkuperä: Suomi </w:t>
      </w:r>
      <w:r w:rsidR="00591F17" w:rsidRPr="00C4152D">
        <w:rPr>
          <w:rFonts w:eastAsia="Times New Roman"/>
          <w:color w:val="000000"/>
          <w:lang w:eastAsia="fi-FI"/>
        </w:rPr>
        <w:t xml:space="preserve">TAI Syntynyt: Suomi, </w:t>
      </w:r>
      <w:r w:rsidR="0049250D" w:rsidRPr="00C4152D">
        <w:rPr>
          <w:rFonts w:eastAsia="Times New Roman"/>
          <w:color w:val="000000"/>
          <w:lang w:eastAsia="fi-FI"/>
        </w:rPr>
        <w:t>Kasvatettu: Suomi</w:t>
      </w:r>
    </w:p>
    <w:p w14:paraId="5E78DEA5" w14:textId="77777777" w:rsidR="00C4152D" w:rsidRPr="00C4152D" w:rsidRDefault="0049250D" w:rsidP="00C4152D">
      <w:pPr>
        <w:pStyle w:val="Luettelokappale"/>
        <w:numPr>
          <w:ilvl w:val="0"/>
          <w:numId w:val="38"/>
        </w:numPr>
        <w:spacing w:after="0" w:line="240" w:lineRule="auto"/>
        <w:rPr>
          <w:rFonts w:eastAsia="Times New Roman"/>
          <w:color w:val="000000"/>
          <w:lang w:eastAsia="fi-FI"/>
        </w:rPr>
      </w:pPr>
      <w:r w:rsidRPr="00C4152D">
        <w:rPr>
          <w:rFonts w:eastAsia="Times New Roman"/>
          <w:color w:val="000000"/>
          <w:lang w:eastAsia="fi-FI"/>
        </w:rPr>
        <w:t>Teurastettu: Suomi (teurastamon hyväksymisnumero)</w:t>
      </w:r>
    </w:p>
    <w:p w14:paraId="022A5916" w14:textId="792012A9" w:rsidR="0049250D" w:rsidRPr="00C4152D" w:rsidRDefault="0049250D" w:rsidP="00C4152D">
      <w:pPr>
        <w:pStyle w:val="Luettelokappale"/>
        <w:numPr>
          <w:ilvl w:val="0"/>
          <w:numId w:val="38"/>
        </w:numPr>
        <w:spacing w:after="0" w:line="240" w:lineRule="auto"/>
        <w:rPr>
          <w:rFonts w:eastAsia="Times New Roman"/>
          <w:color w:val="000000"/>
          <w:lang w:eastAsia="fi-FI"/>
        </w:rPr>
      </w:pPr>
      <w:r w:rsidRPr="00C4152D">
        <w:rPr>
          <w:rFonts w:eastAsia="Times New Roman"/>
          <w:color w:val="000000"/>
          <w:lang w:eastAsia="fi-FI"/>
        </w:rPr>
        <w:t>Leikattu</w:t>
      </w:r>
      <w:r w:rsidRPr="00C4152D">
        <w:t>: Suomi (jos leikkaamossa leikattu: leikkaamon hyväksymisnumero)</w:t>
      </w:r>
    </w:p>
    <w:p w14:paraId="00CCCEDC" w14:textId="16D9BB30" w:rsidR="00591F17" w:rsidRDefault="00591F17" w:rsidP="00591F17">
      <w:pPr>
        <w:ind w:left="720"/>
      </w:pPr>
    </w:p>
    <w:p w14:paraId="2DA85BF6" w14:textId="170A4A30" w:rsidR="0049250D" w:rsidRPr="00591F17" w:rsidRDefault="0049250D" w:rsidP="00591F17">
      <w:pPr>
        <w:ind w:left="720"/>
        <w:rPr>
          <w:b/>
        </w:rPr>
      </w:pPr>
      <w:r w:rsidRPr="00591F17">
        <w:rPr>
          <w:b/>
        </w:rPr>
        <w:lastRenderedPageBreak/>
        <w:t>Naudanjauhelihan pakkausmerkinnät</w:t>
      </w:r>
    </w:p>
    <w:p w14:paraId="2EDCC456" w14:textId="0552101C" w:rsidR="0049250D" w:rsidRPr="00C4152D" w:rsidRDefault="0049250D" w:rsidP="00C4152D">
      <w:pPr>
        <w:pStyle w:val="Luettelokappale"/>
        <w:numPr>
          <w:ilvl w:val="0"/>
          <w:numId w:val="38"/>
        </w:numPr>
        <w:spacing w:after="0" w:line="240" w:lineRule="auto"/>
        <w:rPr>
          <w:rFonts w:eastAsia="Times New Roman"/>
          <w:color w:val="000000"/>
          <w:szCs w:val="18"/>
          <w:lang w:eastAsia="fi-FI"/>
        </w:rPr>
      </w:pPr>
      <w:r w:rsidRPr="00C4152D">
        <w:rPr>
          <w:rFonts w:eastAsia="Times New Roman"/>
          <w:color w:val="000000"/>
          <w:szCs w:val="18"/>
          <w:lang w:eastAsia="fi-FI"/>
        </w:rPr>
        <w:t>Erätunnus</w:t>
      </w:r>
    </w:p>
    <w:p w14:paraId="6664EB29" w14:textId="2813989D" w:rsidR="0049250D" w:rsidRPr="00C4152D" w:rsidRDefault="0049250D" w:rsidP="00C4152D">
      <w:pPr>
        <w:pStyle w:val="Luettelokappale"/>
        <w:numPr>
          <w:ilvl w:val="0"/>
          <w:numId w:val="38"/>
        </w:numPr>
        <w:spacing w:after="0" w:line="240" w:lineRule="auto"/>
        <w:rPr>
          <w:rFonts w:eastAsia="Times New Roman"/>
          <w:color w:val="000000"/>
          <w:szCs w:val="18"/>
          <w:lang w:eastAsia="fi-FI"/>
        </w:rPr>
      </w:pPr>
      <w:r w:rsidRPr="00C4152D">
        <w:rPr>
          <w:rFonts w:eastAsia="Times New Roman"/>
          <w:color w:val="000000"/>
          <w:szCs w:val="18"/>
          <w:lang w:eastAsia="fi-FI"/>
        </w:rPr>
        <w:t>Alkuperä: Suomi TAI Syntynyt: Suomi, Kasvatettu: Suomi. Alkuperää ei tarvitse ilmoittaa, jos se on Suomi.</w:t>
      </w:r>
    </w:p>
    <w:p w14:paraId="489E6E84" w14:textId="131A9681" w:rsidR="0049250D" w:rsidRPr="00C4152D" w:rsidRDefault="0049250D" w:rsidP="00C4152D">
      <w:pPr>
        <w:pStyle w:val="Luettelokappale"/>
        <w:numPr>
          <w:ilvl w:val="0"/>
          <w:numId w:val="38"/>
        </w:numPr>
        <w:spacing w:after="0" w:line="240" w:lineRule="auto"/>
        <w:rPr>
          <w:rFonts w:eastAsia="Times New Roman"/>
          <w:color w:val="000000"/>
          <w:szCs w:val="18"/>
          <w:lang w:eastAsia="fi-FI"/>
        </w:rPr>
      </w:pPr>
      <w:r w:rsidRPr="00C4152D">
        <w:rPr>
          <w:rFonts w:eastAsia="Times New Roman"/>
          <w:color w:val="000000"/>
          <w:szCs w:val="18"/>
          <w:lang w:eastAsia="fi-FI"/>
        </w:rPr>
        <w:t xml:space="preserve">Teurastettu: Suomi </w:t>
      </w:r>
    </w:p>
    <w:p w14:paraId="0102AA01" w14:textId="4D8C9749" w:rsidR="0049250D" w:rsidRPr="00C4152D" w:rsidRDefault="0049250D" w:rsidP="00C4152D">
      <w:pPr>
        <w:pStyle w:val="Luettelokappale"/>
        <w:numPr>
          <w:ilvl w:val="0"/>
          <w:numId w:val="38"/>
        </w:numPr>
        <w:spacing w:after="0" w:line="240" w:lineRule="auto"/>
        <w:rPr>
          <w:rFonts w:eastAsia="Times New Roman"/>
          <w:color w:val="000000"/>
          <w:szCs w:val="18"/>
          <w:lang w:eastAsia="fi-FI"/>
        </w:rPr>
      </w:pPr>
      <w:r w:rsidRPr="00C4152D">
        <w:rPr>
          <w:rFonts w:eastAsia="Times New Roman"/>
          <w:color w:val="000000"/>
          <w:szCs w:val="18"/>
          <w:lang w:eastAsia="fi-FI"/>
        </w:rPr>
        <w:t xml:space="preserve">Valmistettu: Suomi </w:t>
      </w:r>
    </w:p>
    <w:p w14:paraId="5E4098FD" w14:textId="77777777" w:rsidR="0049250D" w:rsidRPr="00C4152D" w:rsidRDefault="0049250D" w:rsidP="00C4152D">
      <w:pPr>
        <w:pStyle w:val="Luettelokappale"/>
        <w:spacing w:after="0" w:line="240" w:lineRule="auto"/>
        <w:ind w:left="1440"/>
        <w:rPr>
          <w:rFonts w:eastAsia="Times New Roman"/>
          <w:color w:val="000000"/>
          <w:sz w:val="20"/>
          <w:szCs w:val="18"/>
          <w:lang w:eastAsia="fi-FI"/>
        </w:rPr>
      </w:pPr>
    </w:p>
    <w:p w14:paraId="6F3A1DB1" w14:textId="77777777" w:rsidR="0049250D" w:rsidRPr="00591F17" w:rsidRDefault="0049250D" w:rsidP="0049250D">
      <w:pPr>
        <w:ind w:firstLine="720"/>
        <w:rPr>
          <w:b/>
        </w:rPr>
      </w:pPr>
      <w:r w:rsidRPr="00591F17">
        <w:rPr>
          <w:b/>
        </w:rPr>
        <w:t>Vasikanlihaa koskevat pakkausmerkinnät</w:t>
      </w:r>
    </w:p>
    <w:p w14:paraId="2391F74E" w14:textId="74E7812E" w:rsidR="0049250D" w:rsidRPr="00C4152D" w:rsidRDefault="0049250D" w:rsidP="00C4152D">
      <w:pPr>
        <w:pStyle w:val="Luettelokappale"/>
        <w:numPr>
          <w:ilvl w:val="0"/>
          <w:numId w:val="38"/>
        </w:numPr>
        <w:spacing w:after="0" w:line="240" w:lineRule="auto"/>
        <w:rPr>
          <w:rFonts w:eastAsia="Times New Roman"/>
          <w:color w:val="000000"/>
          <w:szCs w:val="18"/>
          <w:lang w:eastAsia="fi-FI"/>
        </w:rPr>
      </w:pPr>
      <w:r w:rsidRPr="00C4152D">
        <w:rPr>
          <w:rFonts w:eastAsia="Times New Roman"/>
          <w:color w:val="000000"/>
          <w:szCs w:val="18"/>
          <w:lang w:eastAsia="fi-FI"/>
        </w:rPr>
        <w:t>Na</w:t>
      </w:r>
      <w:r w:rsidR="00591F17" w:rsidRPr="00C4152D">
        <w:rPr>
          <w:rFonts w:eastAsia="Times New Roman"/>
          <w:color w:val="000000"/>
          <w:szCs w:val="18"/>
          <w:lang w:eastAsia="fi-FI"/>
        </w:rPr>
        <w:t xml:space="preserve">utaeläin, jonka teurastusikä </w:t>
      </w:r>
      <w:r w:rsidRPr="00C4152D">
        <w:rPr>
          <w:rFonts w:eastAsia="Times New Roman"/>
          <w:color w:val="000000"/>
          <w:szCs w:val="18"/>
          <w:lang w:eastAsia="fi-FI"/>
        </w:rPr>
        <w:t xml:space="preserve">enintään 8kk: ” vaalea vasikanliha” ja ”teurastusikä: enintään 8 kuukautta” </w:t>
      </w:r>
    </w:p>
    <w:p w14:paraId="31C9234F" w14:textId="4A6585CD" w:rsidR="0049250D" w:rsidRPr="00C4152D" w:rsidRDefault="0049250D" w:rsidP="00C4152D">
      <w:pPr>
        <w:pStyle w:val="Luettelokappale"/>
        <w:numPr>
          <w:ilvl w:val="0"/>
          <w:numId w:val="38"/>
        </w:numPr>
        <w:spacing w:after="0" w:line="240" w:lineRule="auto"/>
        <w:rPr>
          <w:rFonts w:eastAsia="Times New Roman"/>
          <w:color w:val="000000"/>
          <w:szCs w:val="18"/>
          <w:lang w:eastAsia="fi-FI"/>
        </w:rPr>
      </w:pPr>
      <w:r w:rsidRPr="00C4152D">
        <w:rPr>
          <w:rFonts w:eastAsia="Times New Roman"/>
          <w:color w:val="000000"/>
          <w:szCs w:val="18"/>
          <w:lang w:eastAsia="fi-FI"/>
        </w:rPr>
        <w:t xml:space="preserve">Nautaeläin, jonka teurastusikä </w:t>
      </w:r>
      <w:r w:rsidR="005B60AD" w:rsidRPr="00C4152D">
        <w:rPr>
          <w:rFonts w:eastAsia="Times New Roman"/>
          <w:color w:val="000000"/>
          <w:szCs w:val="18"/>
          <w:lang w:eastAsia="fi-FI"/>
        </w:rPr>
        <w:t>8–12</w:t>
      </w:r>
      <w:r w:rsidRPr="00C4152D">
        <w:rPr>
          <w:rFonts w:eastAsia="Times New Roman"/>
          <w:color w:val="000000"/>
          <w:szCs w:val="18"/>
          <w:lang w:eastAsia="fi-FI"/>
        </w:rPr>
        <w:t xml:space="preserve"> kk: ”vasikanliha” ja ”teurastusikä: </w:t>
      </w:r>
      <w:r w:rsidR="004B015A" w:rsidRPr="00C4152D">
        <w:rPr>
          <w:rFonts w:eastAsia="Times New Roman"/>
          <w:color w:val="000000"/>
          <w:szCs w:val="18"/>
          <w:lang w:eastAsia="fi-FI"/>
        </w:rPr>
        <w:t>8–12</w:t>
      </w:r>
      <w:r w:rsidRPr="00C4152D">
        <w:rPr>
          <w:rFonts w:eastAsia="Times New Roman"/>
          <w:color w:val="000000"/>
          <w:szCs w:val="18"/>
          <w:lang w:eastAsia="fi-FI"/>
        </w:rPr>
        <w:t xml:space="preserve"> kuukautta” </w:t>
      </w:r>
    </w:p>
    <w:p w14:paraId="0C5C5B7A" w14:textId="77777777" w:rsidR="0049250D" w:rsidRPr="00591F17" w:rsidRDefault="0049250D" w:rsidP="00591F17">
      <w:pPr>
        <w:spacing w:after="0" w:line="240" w:lineRule="auto"/>
        <w:ind w:firstLine="720"/>
        <w:rPr>
          <w:rFonts w:eastAsia="Times New Roman"/>
          <w:color w:val="000000"/>
          <w:sz w:val="20"/>
          <w:szCs w:val="18"/>
          <w:lang w:eastAsia="fi-FI"/>
        </w:rPr>
      </w:pPr>
    </w:p>
    <w:p w14:paraId="4E2E1FA0" w14:textId="332C615E" w:rsidR="0049250D" w:rsidRDefault="0049250D" w:rsidP="00591F17">
      <w:pPr>
        <w:spacing w:after="0" w:line="240" w:lineRule="auto"/>
        <w:ind w:firstLine="720"/>
        <w:rPr>
          <w:rFonts w:eastAsia="Times New Roman"/>
          <w:b/>
          <w:color w:val="000000"/>
          <w:sz w:val="20"/>
          <w:szCs w:val="18"/>
          <w:lang w:eastAsia="fi-FI"/>
        </w:rPr>
      </w:pPr>
      <w:r w:rsidRPr="00591F17">
        <w:rPr>
          <w:rFonts w:eastAsia="Times New Roman"/>
          <w:b/>
          <w:color w:val="000000"/>
          <w:sz w:val="20"/>
          <w:szCs w:val="18"/>
          <w:lang w:eastAsia="fi-FI"/>
        </w:rPr>
        <w:t>Naudanlihan vapaaehtoiset pakkausmerkinnät</w:t>
      </w:r>
    </w:p>
    <w:p w14:paraId="48A011A3" w14:textId="77777777" w:rsidR="00D30AEE" w:rsidRPr="00591F17" w:rsidRDefault="00D30AEE" w:rsidP="00591F17">
      <w:pPr>
        <w:spacing w:after="0" w:line="240" w:lineRule="auto"/>
        <w:ind w:firstLine="720"/>
        <w:rPr>
          <w:rFonts w:eastAsia="Times New Roman"/>
          <w:b/>
          <w:color w:val="000000"/>
          <w:sz w:val="20"/>
          <w:szCs w:val="18"/>
          <w:lang w:eastAsia="fi-FI"/>
        </w:rPr>
      </w:pPr>
    </w:p>
    <w:p w14:paraId="5A8021D4" w14:textId="788B7331" w:rsidR="0049250D" w:rsidRPr="005A1F8E" w:rsidRDefault="0049250D" w:rsidP="00C4152D">
      <w:pPr>
        <w:pStyle w:val="Luettelokappale"/>
        <w:numPr>
          <w:ilvl w:val="0"/>
          <w:numId w:val="38"/>
        </w:numPr>
        <w:spacing w:after="0" w:line="240" w:lineRule="auto"/>
        <w:rPr>
          <w:rFonts w:eastAsia="Times New Roman"/>
          <w:szCs w:val="18"/>
          <w:lang w:eastAsia="fi-FI"/>
        </w:rPr>
      </w:pPr>
      <w:r w:rsidRPr="005A1F8E">
        <w:rPr>
          <w:rFonts w:eastAsia="Times New Roman"/>
          <w:szCs w:val="18"/>
          <w:lang w:eastAsia="fi-FI"/>
        </w:rPr>
        <w:t xml:space="preserve">Käytössä Kauppaketjun </w:t>
      </w:r>
      <w:r w:rsidR="005A1F8E" w:rsidRPr="005A1F8E">
        <w:rPr>
          <w:rFonts w:eastAsia="Times New Roman"/>
          <w:szCs w:val="18"/>
          <w:lang w:eastAsia="fi-FI"/>
        </w:rPr>
        <w:t>Ruokaviraston</w:t>
      </w:r>
      <w:r w:rsidRPr="005A1F8E">
        <w:rPr>
          <w:rFonts w:eastAsia="Times New Roman"/>
          <w:szCs w:val="18"/>
          <w:lang w:eastAsia="fi-FI"/>
        </w:rPr>
        <w:t xml:space="preserve"> hyväksymä vapaaehtoinen merkintäjärjestelmä</w:t>
      </w:r>
    </w:p>
    <w:p w14:paraId="009EA0A7" w14:textId="056ACCA6" w:rsidR="0049250D" w:rsidRPr="00C4152D" w:rsidRDefault="0049250D" w:rsidP="00C4152D">
      <w:pPr>
        <w:pStyle w:val="Luettelokappale"/>
        <w:numPr>
          <w:ilvl w:val="0"/>
          <w:numId w:val="38"/>
        </w:numPr>
        <w:spacing w:after="0" w:line="240" w:lineRule="auto"/>
        <w:rPr>
          <w:rFonts w:eastAsia="Times New Roman"/>
          <w:color w:val="000000"/>
          <w:szCs w:val="18"/>
          <w:lang w:eastAsia="fi-FI"/>
        </w:rPr>
      </w:pPr>
      <w:r w:rsidRPr="00C4152D">
        <w:rPr>
          <w:rFonts w:eastAsia="Times New Roman"/>
          <w:color w:val="000000"/>
          <w:szCs w:val="18"/>
          <w:lang w:eastAsia="fi-FI"/>
        </w:rPr>
        <w:t>Rotu, m</w:t>
      </w:r>
      <w:r w:rsidR="00591F17" w:rsidRPr="00C4152D">
        <w:rPr>
          <w:rFonts w:eastAsia="Times New Roman"/>
          <w:color w:val="000000"/>
          <w:szCs w:val="18"/>
          <w:lang w:eastAsia="fi-FI"/>
        </w:rPr>
        <w:t xml:space="preserve">itkä </w:t>
      </w:r>
      <w:r w:rsidR="00591F17" w:rsidRPr="00C4152D">
        <w:rPr>
          <w:rFonts w:eastAsia="Times New Roman"/>
          <w:color w:val="000000"/>
          <w:szCs w:val="18"/>
          <w:lang w:eastAsia="fi-FI"/>
        </w:rPr>
        <w:fldChar w:fldCharType="begin">
          <w:ffData>
            <w:name w:val="Teksti58"/>
            <w:enabled/>
            <w:calcOnExit w:val="0"/>
            <w:textInput/>
          </w:ffData>
        </w:fldChar>
      </w:r>
      <w:r w:rsidR="00591F17" w:rsidRPr="00C4152D">
        <w:rPr>
          <w:rFonts w:eastAsia="Times New Roman"/>
          <w:color w:val="000000"/>
          <w:szCs w:val="18"/>
          <w:lang w:eastAsia="fi-FI"/>
        </w:rPr>
        <w:instrText xml:space="preserve"> FORMTEXT </w:instrText>
      </w:r>
      <w:r w:rsidR="00591F17" w:rsidRPr="00C4152D">
        <w:rPr>
          <w:rFonts w:eastAsia="Times New Roman"/>
          <w:color w:val="000000"/>
          <w:szCs w:val="18"/>
          <w:lang w:eastAsia="fi-FI"/>
        </w:rPr>
      </w:r>
      <w:r w:rsidR="00591F17" w:rsidRPr="00C4152D">
        <w:rPr>
          <w:rFonts w:eastAsia="Times New Roman"/>
          <w:color w:val="000000"/>
          <w:szCs w:val="18"/>
          <w:lang w:eastAsia="fi-FI"/>
        </w:rPr>
        <w:fldChar w:fldCharType="separate"/>
      </w:r>
      <w:r w:rsidR="00591F17" w:rsidRPr="00C4152D">
        <w:rPr>
          <w:rFonts w:eastAsia="Times New Roman"/>
          <w:color w:val="000000"/>
          <w:szCs w:val="18"/>
          <w:lang w:eastAsia="fi-FI"/>
        </w:rPr>
        <w:t> </w:t>
      </w:r>
      <w:r w:rsidR="00591F17" w:rsidRPr="00C4152D">
        <w:rPr>
          <w:rFonts w:eastAsia="Times New Roman"/>
          <w:color w:val="000000"/>
          <w:szCs w:val="18"/>
          <w:lang w:eastAsia="fi-FI"/>
        </w:rPr>
        <w:t> </w:t>
      </w:r>
      <w:r w:rsidR="00591F17" w:rsidRPr="00C4152D">
        <w:rPr>
          <w:rFonts w:eastAsia="Times New Roman"/>
          <w:color w:val="000000"/>
          <w:szCs w:val="18"/>
          <w:lang w:eastAsia="fi-FI"/>
        </w:rPr>
        <w:t> </w:t>
      </w:r>
      <w:r w:rsidR="00591F17" w:rsidRPr="00C4152D">
        <w:rPr>
          <w:rFonts w:eastAsia="Times New Roman"/>
          <w:color w:val="000000"/>
          <w:szCs w:val="18"/>
          <w:lang w:eastAsia="fi-FI"/>
        </w:rPr>
        <w:t> </w:t>
      </w:r>
      <w:r w:rsidR="00591F17" w:rsidRPr="00C4152D">
        <w:rPr>
          <w:rFonts w:eastAsia="Times New Roman"/>
          <w:color w:val="000000"/>
          <w:szCs w:val="18"/>
          <w:lang w:eastAsia="fi-FI"/>
        </w:rPr>
        <w:t> </w:t>
      </w:r>
      <w:r w:rsidR="00591F17" w:rsidRPr="00C4152D">
        <w:rPr>
          <w:rFonts w:eastAsia="Times New Roman"/>
          <w:color w:val="000000"/>
          <w:szCs w:val="18"/>
          <w:lang w:eastAsia="fi-FI"/>
        </w:rPr>
        <w:fldChar w:fldCharType="end"/>
      </w:r>
    </w:p>
    <w:p w14:paraId="6085E9F4" w14:textId="07A3C14E" w:rsidR="0049250D" w:rsidRPr="00C4152D" w:rsidRDefault="0049250D" w:rsidP="00C4152D">
      <w:pPr>
        <w:pStyle w:val="Luettelokappale"/>
        <w:numPr>
          <w:ilvl w:val="0"/>
          <w:numId w:val="38"/>
        </w:numPr>
        <w:spacing w:after="0" w:line="240" w:lineRule="auto"/>
        <w:rPr>
          <w:rFonts w:eastAsia="Times New Roman"/>
          <w:color w:val="000000"/>
          <w:szCs w:val="18"/>
          <w:lang w:eastAsia="fi-FI"/>
        </w:rPr>
      </w:pPr>
      <w:r w:rsidRPr="00C4152D">
        <w:rPr>
          <w:rFonts w:eastAsia="Times New Roman"/>
          <w:color w:val="000000"/>
          <w:szCs w:val="18"/>
          <w:lang w:eastAsia="fi-FI"/>
        </w:rPr>
        <w:t>Sukupuoli</w:t>
      </w:r>
    </w:p>
    <w:p w14:paraId="0C6D13D5" w14:textId="21CFC796" w:rsidR="0049250D" w:rsidRPr="00C4152D" w:rsidRDefault="0049250D" w:rsidP="00C4152D">
      <w:pPr>
        <w:pStyle w:val="Luettelokappale"/>
        <w:numPr>
          <w:ilvl w:val="0"/>
          <w:numId w:val="38"/>
        </w:numPr>
        <w:spacing w:after="0" w:line="240" w:lineRule="auto"/>
        <w:rPr>
          <w:rFonts w:eastAsia="Times New Roman"/>
          <w:color w:val="000000"/>
          <w:szCs w:val="18"/>
          <w:lang w:eastAsia="fi-FI"/>
        </w:rPr>
      </w:pPr>
      <w:r w:rsidRPr="00C4152D">
        <w:rPr>
          <w:rFonts w:eastAsia="Times New Roman"/>
          <w:color w:val="000000"/>
          <w:szCs w:val="18"/>
          <w:lang w:eastAsia="fi-FI"/>
        </w:rPr>
        <w:t>Kasvatusalue</w:t>
      </w:r>
    </w:p>
    <w:p w14:paraId="4F9E7751" w14:textId="1FC2869A" w:rsidR="0049250D" w:rsidRPr="00C4152D" w:rsidRDefault="0049250D" w:rsidP="00C4152D">
      <w:pPr>
        <w:pStyle w:val="Luettelokappale"/>
        <w:numPr>
          <w:ilvl w:val="0"/>
          <w:numId w:val="38"/>
        </w:numPr>
        <w:spacing w:after="0" w:line="240" w:lineRule="auto"/>
        <w:rPr>
          <w:rFonts w:eastAsia="Times New Roman"/>
          <w:color w:val="000000"/>
          <w:szCs w:val="18"/>
          <w:lang w:eastAsia="fi-FI"/>
        </w:rPr>
      </w:pPr>
      <w:r w:rsidRPr="00C4152D">
        <w:rPr>
          <w:rFonts w:eastAsia="Times New Roman"/>
          <w:color w:val="000000"/>
          <w:szCs w:val="18"/>
          <w:lang w:eastAsia="fi-FI"/>
        </w:rPr>
        <w:t>Muu, m</w:t>
      </w:r>
      <w:r w:rsidR="00591F17" w:rsidRPr="00C4152D">
        <w:rPr>
          <w:rFonts w:eastAsia="Times New Roman"/>
          <w:color w:val="000000"/>
          <w:szCs w:val="18"/>
          <w:lang w:eastAsia="fi-FI"/>
        </w:rPr>
        <w:t xml:space="preserve">ikä </w:t>
      </w:r>
      <w:r w:rsidR="00591F17" w:rsidRPr="00C4152D">
        <w:rPr>
          <w:rFonts w:eastAsia="Times New Roman"/>
          <w:color w:val="000000"/>
          <w:szCs w:val="18"/>
          <w:lang w:eastAsia="fi-FI"/>
        </w:rPr>
        <w:fldChar w:fldCharType="begin">
          <w:ffData>
            <w:name w:val="Teksti58"/>
            <w:enabled/>
            <w:calcOnExit w:val="0"/>
            <w:textInput/>
          </w:ffData>
        </w:fldChar>
      </w:r>
      <w:r w:rsidR="00591F17" w:rsidRPr="00C4152D">
        <w:rPr>
          <w:rFonts w:eastAsia="Times New Roman"/>
          <w:color w:val="000000"/>
          <w:szCs w:val="18"/>
          <w:lang w:eastAsia="fi-FI"/>
        </w:rPr>
        <w:instrText xml:space="preserve"> FORMTEXT </w:instrText>
      </w:r>
      <w:r w:rsidR="00591F17" w:rsidRPr="00C4152D">
        <w:rPr>
          <w:rFonts w:eastAsia="Times New Roman"/>
          <w:color w:val="000000"/>
          <w:szCs w:val="18"/>
          <w:lang w:eastAsia="fi-FI"/>
        </w:rPr>
      </w:r>
      <w:r w:rsidR="00591F17" w:rsidRPr="00C4152D">
        <w:rPr>
          <w:rFonts w:eastAsia="Times New Roman"/>
          <w:color w:val="000000"/>
          <w:szCs w:val="18"/>
          <w:lang w:eastAsia="fi-FI"/>
        </w:rPr>
        <w:fldChar w:fldCharType="separate"/>
      </w:r>
      <w:r w:rsidR="00591F17" w:rsidRPr="00C4152D">
        <w:rPr>
          <w:rFonts w:eastAsia="Times New Roman"/>
          <w:color w:val="000000"/>
          <w:szCs w:val="18"/>
          <w:lang w:eastAsia="fi-FI"/>
        </w:rPr>
        <w:t> </w:t>
      </w:r>
      <w:r w:rsidR="00591F17" w:rsidRPr="00C4152D">
        <w:rPr>
          <w:rFonts w:eastAsia="Times New Roman"/>
          <w:color w:val="000000"/>
          <w:szCs w:val="18"/>
          <w:lang w:eastAsia="fi-FI"/>
        </w:rPr>
        <w:t> </w:t>
      </w:r>
      <w:r w:rsidR="00591F17" w:rsidRPr="00C4152D">
        <w:rPr>
          <w:rFonts w:eastAsia="Times New Roman"/>
          <w:color w:val="000000"/>
          <w:szCs w:val="18"/>
          <w:lang w:eastAsia="fi-FI"/>
        </w:rPr>
        <w:t> </w:t>
      </w:r>
      <w:r w:rsidR="00591F17" w:rsidRPr="00C4152D">
        <w:rPr>
          <w:rFonts w:eastAsia="Times New Roman"/>
          <w:color w:val="000000"/>
          <w:szCs w:val="18"/>
          <w:lang w:eastAsia="fi-FI"/>
        </w:rPr>
        <w:t> </w:t>
      </w:r>
      <w:r w:rsidR="00591F17" w:rsidRPr="00C4152D">
        <w:rPr>
          <w:rFonts w:eastAsia="Times New Roman"/>
          <w:color w:val="000000"/>
          <w:szCs w:val="18"/>
          <w:lang w:eastAsia="fi-FI"/>
        </w:rPr>
        <w:t> </w:t>
      </w:r>
      <w:r w:rsidR="00591F17" w:rsidRPr="00C4152D">
        <w:rPr>
          <w:rFonts w:eastAsia="Times New Roman"/>
          <w:color w:val="000000"/>
          <w:szCs w:val="18"/>
          <w:lang w:eastAsia="fi-FI"/>
        </w:rPr>
        <w:fldChar w:fldCharType="end"/>
      </w:r>
    </w:p>
    <w:p w14:paraId="42E0AF1D" w14:textId="77777777" w:rsidR="00D30AEE" w:rsidRDefault="00D30AEE" w:rsidP="00C4152D">
      <w:pPr>
        <w:spacing w:after="0" w:line="240" w:lineRule="auto"/>
        <w:ind w:firstLine="720"/>
      </w:pPr>
    </w:p>
    <w:p w14:paraId="76271608" w14:textId="18DF2023" w:rsidR="0049250D" w:rsidRPr="0049250D" w:rsidRDefault="0049250D" w:rsidP="00591F17">
      <w:pPr>
        <w:ind w:left="720"/>
      </w:pPr>
      <w:r w:rsidRPr="0049250D">
        <w:t>Palvelumyynnissä olevan naudanlihan pakolliset merkinnät ovat esillä naudanlihan välittömässä läheisyydessä.</w:t>
      </w:r>
    </w:p>
    <w:p w14:paraId="13977E0F" w14:textId="425CA407" w:rsidR="0049250D" w:rsidRPr="0049250D" w:rsidRDefault="00D30AEE" w:rsidP="00D30AEE">
      <w:pPr>
        <w:ind w:left="720"/>
      </w:pPr>
      <w:r>
        <w:rPr>
          <w:b/>
        </w:rPr>
        <w:t>Sianlihan, lampaan- ja vuohenlihan</w:t>
      </w:r>
      <w:r w:rsidR="0049250D" w:rsidRPr="00D30AEE">
        <w:rPr>
          <w:b/>
        </w:rPr>
        <w:t xml:space="preserve"> </w:t>
      </w:r>
      <w:r>
        <w:rPr>
          <w:b/>
        </w:rPr>
        <w:t>sekä siipikarjanlihanalkuperämerkinnät koskevat tuoretta ja jäädytettyä pakattua ja pakkaamatonta lihaa</w:t>
      </w:r>
    </w:p>
    <w:p w14:paraId="35CBC0A5" w14:textId="13EBE8C9" w:rsidR="0049250D" w:rsidRPr="00C4152D" w:rsidRDefault="0049250D" w:rsidP="00C4152D">
      <w:pPr>
        <w:pStyle w:val="Luettelokappale"/>
        <w:numPr>
          <w:ilvl w:val="0"/>
          <w:numId w:val="38"/>
        </w:numPr>
        <w:spacing w:after="0" w:line="240" w:lineRule="auto"/>
        <w:rPr>
          <w:rFonts w:eastAsia="Times New Roman"/>
          <w:color w:val="000000"/>
          <w:szCs w:val="18"/>
          <w:lang w:eastAsia="fi-FI"/>
        </w:rPr>
      </w:pPr>
      <w:r w:rsidRPr="00C4152D">
        <w:rPr>
          <w:rFonts w:eastAsia="Times New Roman"/>
          <w:color w:val="000000"/>
          <w:szCs w:val="18"/>
          <w:lang w:eastAsia="fi-FI"/>
        </w:rPr>
        <w:t>Erätunnus</w:t>
      </w:r>
    </w:p>
    <w:p w14:paraId="66AC451D" w14:textId="7F001E9C" w:rsidR="0049250D" w:rsidRPr="00C4152D" w:rsidRDefault="0049250D" w:rsidP="00C4152D">
      <w:pPr>
        <w:pStyle w:val="Luettelokappale"/>
        <w:numPr>
          <w:ilvl w:val="0"/>
          <w:numId w:val="38"/>
        </w:numPr>
        <w:spacing w:after="0" w:line="240" w:lineRule="auto"/>
        <w:rPr>
          <w:rFonts w:eastAsia="Times New Roman"/>
          <w:color w:val="000000"/>
          <w:szCs w:val="18"/>
          <w:lang w:eastAsia="fi-FI"/>
        </w:rPr>
      </w:pPr>
      <w:r w:rsidRPr="00C4152D">
        <w:rPr>
          <w:rFonts w:eastAsia="Times New Roman"/>
          <w:color w:val="000000"/>
          <w:szCs w:val="18"/>
          <w:lang w:eastAsia="fi-FI"/>
        </w:rPr>
        <w:t>Alkuperä: Suomi TAI Syntynyt: Suomi</w:t>
      </w:r>
      <w:r w:rsidR="00D30AEE" w:rsidRPr="00C4152D">
        <w:rPr>
          <w:rFonts w:eastAsia="Times New Roman"/>
          <w:color w:val="000000"/>
          <w:szCs w:val="18"/>
          <w:lang w:eastAsia="fi-FI"/>
        </w:rPr>
        <w:t xml:space="preserve">, </w:t>
      </w:r>
      <w:r w:rsidRPr="00C4152D">
        <w:rPr>
          <w:rFonts w:eastAsia="Times New Roman"/>
          <w:color w:val="000000"/>
          <w:szCs w:val="18"/>
          <w:lang w:eastAsia="fi-FI"/>
        </w:rPr>
        <w:t>Kasvatettu: Suomi</w:t>
      </w:r>
      <w:r w:rsidR="00D30AEE" w:rsidRPr="00C4152D">
        <w:rPr>
          <w:rFonts w:eastAsia="Times New Roman"/>
          <w:color w:val="000000"/>
          <w:szCs w:val="18"/>
          <w:lang w:eastAsia="fi-FI"/>
        </w:rPr>
        <w:t xml:space="preserve">, </w:t>
      </w:r>
      <w:r w:rsidRPr="00C4152D">
        <w:rPr>
          <w:rFonts w:eastAsia="Times New Roman"/>
          <w:color w:val="000000"/>
          <w:szCs w:val="18"/>
          <w:lang w:eastAsia="fi-FI"/>
        </w:rPr>
        <w:t>Teurastettu: Suomi</w:t>
      </w:r>
    </w:p>
    <w:p w14:paraId="79E44A44" w14:textId="3925E9E8" w:rsidR="0049250D" w:rsidRPr="00C4152D" w:rsidRDefault="0049250D" w:rsidP="00C4152D">
      <w:pPr>
        <w:pStyle w:val="Luettelokappale"/>
        <w:spacing w:after="0" w:line="240" w:lineRule="auto"/>
        <w:ind w:left="1440"/>
        <w:rPr>
          <w:rFonts w:eastAsia="Times New Roman"/>
          <w:color w:val="000000"/>
          <w:szCs w:val="18"/>
          <w:lang w:eastAsia="fi-FI"/>
        </w:rPr>
      </w:pPr>
      <w:r w:rsidRPr="00C4152D">
        <w:rPr>
          <w:rFonts w:eastAsia="Times New Roman"/>
          <w:color w:val="000000"/>
          <w:szCs w:val="18"/>
          <w:lang w:eastAsia="fi-FI"/>
        </w:rPr>
        <w:t>TAI</w:t>
      </w:r>
    </w:p>
    <w:p w14:paraId="4601FFA6" w14:textId="20655578" w:rsidR="0049250D" w:rsidRPr="00C4152D" w:rsidRDefault="0049250D" w:rsidP="00C4152D">
      <w:pPr>
        <w:pStyle w:val="Luettelokappale"/>
        <w:numPr>
          <w:ilvl w:val="0"/>
          <w:numId w:val="38"/>
        </w:numPr>
        <w:spacing w:after="0" w:line="240" w:lineRule="auto"/>
        <w:rPr>
          <w:rFonts w:eastAsia="Times New Roman"/>
          <w:color w:val="000000"/>
          <w:szCs w:val="18"/>
          <w:lang w:eastAsia="fi-FI"/>
        </w:rPr>
      </w:pPr>
      <w:r w:rsidRPr="00C4152D">
        <w:rPr>
          <w:rFonts w:eastAsia="Times New Roman"/>
          <w:color w:val="000000"/>
          <w:szCs w:val="18"/>
          <w:lang w:eastAsia="fi-FI"/>
        </w:rPr>
        <w:t>Erätunnus</w:t>
      </w:r>
    </w:p>
    <w:p w14:paraId="55B96157" w14:textId="0CB809F2" w:rsidR="0049250D" w:rsidRPr="00C4152D" w:rsidRDefault="0049250D" w:rsidP="00C4152D">
      <w:pPr>
        <w:pStyle w:val="Luettelokappale"/>
        <w:numPr>
          <w:ilvl w:val="0"/>
          <w:numId w:val="38"/>
        </w:numPr>
        <w:spacing w:after="0" w:line="240" w:lineRule="auto"/>
        <w:rPr>
          <w:rFonts w:eastAsia="Times New Roman"/>
          <w:color w:val="000000"/>
          <w:szCs w:val="18"/>
          <w:lang w:eastAsia="fi-FI"/>
        </w:rPr>
      </w:pPr>
      <w:r w:rsidRPr="00C4152D">
        <w:rPr>
          <w:rFonts w:eastAsia="Times New Roman"/>
          <w:color w:val="000000"/>
          <w:szCs w:val="18"/>
          <w:lang w:eastAsia="fi-FI"/>
        </w:rPr>
        <w:t xml:space="preserve">Kasvatusmaa: Suomi </w:t>
      </w:r>
    </w:p>
    <w:p w14:paraId="43D81EDF" w14:textId="3C6CF7CE" w:rsidR="0049250D" w:rsidRPr="00C4152D" w:rsidRDefault="0049250D" w:rsidP="00C4152D">
      <w:pPr>
        <w:pStyle w:val="Luettelokappale"/>
        <w:numPr>
          <w:ilvl w:val="0"/>
          <w:numId w:val="38"/>
        </w:numPr>
        <w:spacing w:after="0" w:line="240" w:lineRule="auto"/>
        <w:rPr>
          <w:rFonts w:eastAsia="Times New Roman"/>
          <w:color w:val="000000"/>
          <w:szCs w:val="18"/>
          <w:lang w:eastAsia="fi-FI"/>
        </w:rPr>
      </w:pPr>
      <w:r w:rsidRPr="00C4152D">
        <w:rPr>
          <w:rFonts w:eastAsia="Times New Roman"/>
          <w:color w:val="000000"/>
          <w:szCs w:val="18"/>
          <w:lang w:eastAsia="fi-FI"/>
        </w:rPr>
        <w:t>Teurastusmaa: Suomi</w:t>
      </w:r>
    </w:p>
    <w:p w14:paraId="5EFDBC9F" w14:textId="33D8058D" w:rsidR="003A456F" w:rsidRPr="00C4152D" w:rsidRDefault="003A456F" w:rsidP="00C4152D">
      <w:pPr>
        <w:pStyle w:val="Luettelokappale"/>
        <w:spacing w:after="0" w:line="240" w:lineRule="auto"/>
        <w:ind w:left="1440"/>
        <w:rPr>
          <w:rFonts w:eastAsia="Times New Roman"/>
          <w:color w:val="000000"/>
          <w:sz w:val="20"/>
          <w:szCs w:val="18"/>
          <w:lang w:eastAsia="fi-FI"/>
        </w:rPr>
      </w:pPr>
    </w:p>
    <w:p w14:paraId="6D3B78D9" w14:textId="4DC054CF" w:rsidR="002F0A10" w:rsidRDefault="002F0A10" w:rsidP="004C02F9">
      <w:pPr>
        <w:pStyle w:val="Otsikko1"/>
        <w:numPr>
          <w:ilvl w:val="0"/>
          <w:numId w:val="11"/>
        </w:numPr>
      </w:pPr>
      <w:bookmarkStart w:id="31" w:name="_Toc125552774"/>
      <w:r>
        <w:t>Pakkaus- ja elintarvikekontaktimateriaalit</w:t>
      </w:r>
      <w:bookmarkEnd w:id="31"/>
    </w:p>
    <w:p w14:paraId="67D35ED3" w14:textId="77777777" w:rsidR="002F0A10" w:rsidRPr="00FC7B1B" w:rsidRDefault="002F0A10" w:rsidP="00AF4A6E">
      <w:pPr>
        <w:ind w:firstLine="720"/>
      </w:pPr>
    </w:p>
    <w:p w14:paraId="6E1D477C" w14:textId="77777777" w:rsidR="002F0A10" w:rsidRDefault="007B193C" w:rsidP="00E21069">
      <w:pPr>
        <w:ind w:left="720"/>
      </w:pPr>
      <w:r w:rsidRPr="004C50E6">
        <w:rPr>
          <w:color w:val="000000" w:themeColor="text1"/>
        </w:rPr>
        <w:t xml:space="preserve">Elintarvikkeiden kanssa kosketuksiin joutuvien pakkausmateriaalien, astioiden, laitteiden ym. on sovelluttava elintarvikekäyttöön. </w:t>
      </w:r>
      <w:r>
        <w:t xml:space="preserve">Kontaktimateriaaleja ovat </w:t>
      </w:r>
      <w:r w:rsidRPr="00F51B2A">
        <w:t xml:space="preserve">esimerkiksi elintarvikepakkaukset, </w:t>
      </w:r>
      <w:proofErr w:type="spellStart"/>
      <w:r w:rsidR="002F0A10">
        <w:t>take-away</w:t>
      </w:r>
      <w:proofErr w:type="spellEnd"/>
      <w:r w:rsidR="002F0A10">
        <w:t xml:space="preserve"> astiat, </w:t>
      </w:r>
      <w:r w:rsidRPr="00F51B2A">
        <w:t xml:space="preserve">kertakäyttöastiat, keittiövälineet, kahvin- ja vedenkeittimet, </w:t>
      </w:r>
      <w:r>
        <w:t>keittiö</w:t>
      </w:r>
      <w:r w:rsidRPr="00F51B2A">
        <w:t>la</w:t>
      </w:r>
      <w:r>
        <w:t xml:space="preserve">itteet ja kertakäyttökäsineet. </w:t>
      </w:r>
    </w:p>
    <w:p w14:paraId="3663BEDB" w14:textId="6697F19F" w:rsidR="007B193C" w:rsidRDefault="007B193C" w:rsidP="00E21069">
      <w:pPr>
        <w:ind w:left="720"/>
      </w:pPr>
      <w:r>
        <w:t>Materiaalihankintoja tehdessä on huomioitava, että materiaalit voivat soveltua erilaisten elintarvikkeiden kanssa kosketuksiin (</w:t>
      </w:r>
      <w:r w:rsidRPr="00AB2593">
        <w:t>esim. PVC/vinyyli</w:t>
      </w:r>
      <w:r>
        <w:t xml:space="preserve">muovit </w:t>
      </w:r>
      <w:r w:rsidRPr="00AB2593">
        <w:t>eivät sovi rasvaisille elintarvikkeille</w:t>
      </w:r>
      <w:r>
        <w:t>).</w:t>
      </w:r>
    </w:p>
    <w:p w14:paraId="098889F6" w14:textId="573AE9E6" w:rsidR="007B193C" w:rsidRPr="007B193C" w:rsidRDefault="007B193C" w:rsidP="00DF6D38">
      <w:pPr>
        <w:spacing w:after="0"/>
        <w:ind w:left="720"/>
        <w:rPr>
          <w:b/>
          <w:color w:val="000000" w:themeColor="text1"/>
        </w:rPr>
      </w:pPr>
      <w:r w:rsidRPr="007B193C">
        <w:rPr>
          <w:b/>
          <w:color w:val="000000" w:themeColor="text1"/>
        </w:rPr>
        <w:t>Hankimme pakkaus- ja elintarvikekontaktimateriaalit seuraavista paikoista</w:t>
      </w:r>
      <w:r>
        <w:rPr>
          <w:b/>
          <w:color w:val="000000" w:themeColor="text1"/>
        </w:rPr>
        <w:t>:</w:t>
      </w:r>
    </w:p>
    <w:tbl>
      <w:tblPr>
        <w:tblStyle w:val="TaulukkoRuudukko"/>
        <w:tblW w:w="0" w:type="auto"/>
        <w:tblInd w:w="704" w:type="dxa"/>
        <w:tblLook w:val="04A0" w:firstRow="1" w:lastRow="0" w:firstColumn="1" w:lastColumn="0" w:noHBand="0" w:noVBand="1"/>
      </w:tblPr>
      <w:tblGrid>
        <w:gridCol w:w="8924"/>
      </w:tblGrid>
      <w:tr w:rsidR="00AF4A6E" w14:paraId="43C9063B" w14:textId="77777777" w:rsidTr="00AF4A6E">
        <w:tc>
          <w:tcPr>
            <w:tcW w:w="8924" w:type="dxa"/>
          </w:tcPr>
          <w:p w14:paraId="38475777" w14:textId="4C06C5E7" w:rsidR="00AF4A6E" w:rsidRDefault="002F0A10" w:rsidP="00AF4A6E">
            <w:pPr>
              <w:pStyle w:val="Luettelokappale"/>
              <w:spacing w:after="0"/>
              <w:ind w:left="0"/>
              <w:rPr>
                <w:rFonts w:eastAsia="Times New Roman"/>
                <w:color w:val="000000"/>
                <w:sz w:val="20"/>
                <w:szCs w:val="20"/>
                <w:lang w:eastAsia="fi-FI"/>
              </w:rPr>
            </w:pPr>
            <w:r w:rsidRPr="003A0550">
              <w:rPr>
                <w:rFonts w:asciiTheme="minorHAnsi" w:hAnsiTheme="minorHAnsi" w:cstheme="minorHAnsi"/>
                <w:b/>
                <w:u w:val="single"/>
                <w:lang w:eastAsia="fi-FI"/>
              </w:rPr>
              <w:fldChar w:fldCharType="begin">
                <w:ffData>
                  <w:name w:val="Teksti58"/>
                  <w:enabled/>
                  <w:calcOnExit w:val="0"/>
                  <w:textInput/>
                </w:ffData>
              </w:fldChar>
            </w:r>
            <w:r w:rsidRPr="003A0550">
              <w:rPr>
                <w:rFonts w:asciiTheme="minorHAnsi" w:hAnsiTheme="minorHAnsi" w:cstheme="minorHAnsi"/>
                <w:b/>
                <w:u w:val="single"/>
                <w:lang w:eastAsia="fi-FI"/>
              </w:rPr>
              <w:instrText xml:space="preserve"> FORMTEXT </w:instrText>
            </w:r>
            <w:r w:rsidRPr="003A0550">
              <w:rPr>
                <w:rFonts w:asciiTheme="minorHAnsi" w:hAnsiTheme="minorHAnsi" w:cstheme="minorHAnsi"/>
                <w:b/>
                <w:u w:val="single"/>
                <w:lang w:eastAsia="fi-FI"/>
              </w:rPr>
            </w:r>
            <w:r w:rsidRPr="003A0550">
              <w:rPr>
                <w:rFonts w:asciiTheme="minorHAnsi" w:hAnsiTheme="minorHAnsi" w:cstheme="minorHAnsi"/>
                <w:b/>
                <w:u w:val="single"/>
                <w:lang w:eastAsia="fi-FI"/>
              </w:rPr>
              <w:fldChar w:fldCharType="separate"/>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fldChar w:fldCharType="end"/>
            </w:r>
          </w:p>
          <w:p w14:paraId="518DB0EB" w14:textId="736B0029" w:rsidR="00F06690" w:rsidRDefault="00F06690" w:rsidP="009A5C48">
            <w:pPr>
              <w:rPr>
                <w:color w:val="000000" w:themeColor="text1"/>
              </w:rPr>
            </w:pPr>
          </w:p>
        </w:tc>
      </w:tr>
    </w:tbl>
    <w:p w14:paraId="082E12E8" w14:textId="77777777" w:rsidR="007B193C" w:rsidRPr="004C50E6" w:rsidRDefault="007B193C" w:rsidP="009A5C48">
      <w:pPr>
        <w:rPr>
          <w:color w:val="000000" w:themeColor="text1"/>
        </w:rPr>
      </w:pPr>
    </w:p>
    <w:p w14:paraId="62505CA7" w14:textId="45F73956" w:rsidR="004C50E6" w:rsidRDefault="007B193C" w:rsidP="00DF6D38">
      <w:pPr>
        <w:spacing w:after="0"/>
        <w:ind w:left="720"/>
        <w:rPr>
          <w:b/>
          <w:color w:val="000000" w:themeColor="text1"/>
        </w:rPr>
      </w:pPr>
      <w:r>
        <w:rPr>
          <w:b/>
          <w:color w:val="000000" w:themeColor="text1"/>
        </w:rPr>
        <w:lastRenderedPageBreak/>
        <w:t>Materiaalien ym. s</w:t>
      </w:r>
      <w:r w:rsidR="004C50E6" w:rsidRPr="004C50E6">
        <w:rPr>
          <w:b/>
          <w:color w:val="000000" w:themeColor="text1"/>
        </w:rPr>
        <w:t>oveltuvuus elintarvikekäyttöön tarkistetaan seuraavin tavoin:</w:t>
      </w:r>
    </w:p>
    <w:tbl>
      <w:tblPr>
        <w:tblStyle w:val="TaulukkoRuudukko"/>
        <w:tblW w:w="0" w:type="auto"/>
        <w:tblInd w:w="720" w:type="dxa"/>
        <w:tblLook w:val="04A0" w:firstRow="1" w:lastRow="0" w:firstColumn="1" w:lastColumn="0" w:noHBand="0" w:noVBand="1"/>
      </w:tblPr>
      <w:tblGrid>
        <w:gridCol w:w="485"/>
        <w:gridCol w:w="8423"/>
      </w:tblGrid>
      <w:tr w:rsidR="00E46EDF" w14:paraId="5480EF42" w14:textId="77777777" w:rsidTr="00C4152D">
        <w:trPr>
          <w:trHeight w:val="232"/>
        </w:trPr>
        <w:tc>
          <w:tcPr>
            <w:tcW w:w="409" w:type="dxa"/>
            <w:vAlign w:val="center"/>
          </w:tcPr>
          <w:p w14:paraId="309F7B51" w14:textId="4CB4491D" w:rsidR="00E46EDF" w:rsidRDefault="00E46EDF" w:rsidP="00C4152D">
            <w:pPr>
              <w:spacing w:after="0"/>
              <w:rPr>
                <w:b/>
                <w:color w:val="000000" w:themeColor="text1"/>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499" w:type="dxa"/>
          </w:tcPr>
          <w:p w14:paraId="714A8FF0" w14:textId="0A67FF74" w:rsidR="00E46EDF" w:rsidRDefault="00E46EDF" w:rsidP="00C4152D">
            <w:pPr>
              <w:spacing w:after="0"/>
              <w:rPr>
                <w:b/>
                <w:color w:val="000000" w:themeColor="text1"/>
              </w:rPr>
            </w:pPr>
            <w:r>
              <w:rPr>
                <w:color w:val="000000" w:themeColor="text1"/>
              </w:rPr>
              <w:t>Materiaaleissa on elintarvikekelpoisuutta osoittava merkintä ”elintarvikekäyttöön”</w:t>
            </w:r>
          </w:p>
        </w:tc>
      </w:tr>
      <w:tr w:rsidR="00E46EDF" w14:paraId="6A9C4CE1" w14:textId="77777777" w:rsidTr="00C4152D">
        <w:tc>
          <w:tcPr>
            <w:tcW w:w="409" w:type="dxa"/>
            <w:vAlign w:val="center"/>
          </w:tcPr>
          <w:p w14:paraId="7167A797" w14:textId="3B65BE91" w:rsidR="00E46EDF" w:rsidRDefault="00E46EDF" w:rsidP="00C4152D">
            <w:pPr>
              <w:spacing w:after="0"/>
              <w:rPr>
                <w:b/>
                <w:color w:val="000000" w:themeColor="text1"/>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499" w:type="dxa"/>
          </w:tcPr>
          <w:p w14:paraId="30954C49" w14:textId="53491FC4" w:rsidR="00E46EDF" w:rsidRDefault="00E46EDF" w:rsidP="00C4152D">
            <w:pPr>
              <w:spacing w:after="0"/>
              <w:rPr>
                <w:b/>
                <w:color w:val="000000" w:themeColor="text1"/>
              </w:rPr>
            </w:pPr>
            <w:r>
              <w:rPr>
                <w:color w:val="000000" w:themeColor="text1"/>
              </w:rPr>
              <w:t>Materiaaleissa on elintarvikekelpoisuutta osoittava ”malja-haarukkatunnus”</w:t>
            </w:r>
          </w:p>
        </w:tc>
      </w:tr>
      <w:tr w:rsidR="00E46EDF" w14:paraId="67AC9674" w14:textId="77777777" w:rsidTr="00C4152D">
        <w:tc>
          <w:tcPr>
            <w:tcW w:w="409" w:type="dxa"/>
            <w:vAlign w:val="center"/>
          </w:tcPr>
          <w:p w14:paraId="093E5511" w14:textId="494CA322" w:rsidR="00E46EDF" w:rsidRDefault="00E46EDF" w:rsidP="00C4152D">
            <w:pPr>
              <w:spacing w:after="0"/>
              <w:rPr>
                <w:b/>
                <w:color w:val="000000" w:themeColor="text1"/>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499" w:type="dxa"/>
          </w:tcPr>
          <w:p w14:paraId="37523449" w14:textId="113404DC" w:rsidR="00E46EDF" w:rsidRDefault="00E46EDF" w:rsidP="00C4152D">
            <w:pPr>
              <w:spacing w:after="0"/>
              <w:rPr>
                <w:b/>
                <w:color w:val="000000" w:themeColor="text1"/>
              </w:rPr>
            </w:pPr>
            <w:r>
              <w:rPr>
                <w:color w:val="000000" w:themeColor="text1"/>
              </w:rPr>
              <w:t>Tallennamme todistukset materiaalien soveltuvuudesta elintarvikekäyttöön (ns. vaatimustenmukaisuusilmoitus)</w:t>
            </w:r>
          </w:p>
        </w:tc>
      </w:tr>
      <w:tr w:rsidR="00E46EDF" w14:paraId="2E8092B7" w14:textId="77777777" w:rsidTr="00C4152D">
        <w:tc>
          <w:tcPr>
            <w:tcW w:w="409" w:type="dxa"/>
            <w:vAlign w:val="center"/>
          </w:tcPr>
          <w:p w14:paraId="6314DA59" w14:textId="1C1B1CC1" w:rsidR="00E46EDF" w:rsidRDefault="00E46EDF" w:rsidP="00C4152D">
            <w:pPr>
              <w:spacing w:after="0"/>
              <w:rPr>
                <w:b/>
                <w:color w:val="000000" w:themeColor="text1"/>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499" w:type="dxa"/>
          </w:tcPr>
          <w:p w14:paraId="32096BFD" w14:textId="081B2AA5" w:rsidR="00E46EDF" w:rsidRDefault="00E46EDF" w:rsidP="00C4152D">
            <w:pPr>
              <w:spacing w:after="0"/>
              <w:rPr>
                <w:b/>
                <w:color w:val="000000" w:themeColor="text1"/>
              </w:rPr>
            </w:pPr>
            <w:r>
              <w:rPr>
                <w:color w:val="000000" w:themeColor="text1"/>
              </w:rPr>
              <w:t>Pakkaus- ja muut elintarvikekontaktimateriaalit hankitaan tukkukaupan/keskusliikkeen kautta ja tuotteen nimikkeestä käy selville aiottu käyttötarkoitus (esim. grillipussi, leipäpussi, juustokalvo)</w:t>
            </w:r>
          </w:p>
        </w:tc>
      </w:tr>
      <w:tr w:rsidR="00E46EDF" w14:paraId="204B5DF6" w14:textId="77777777" w:rsidTr="00E46EDF">
        <w:tc>
          <w:tcPr>
            <w:tcW w:w="409" w:type="dxa"/>
          </w:tcPr>
          <w:p w14:paraId="15894D1A" w14:textId="572AE3F1" w:rsidR="00E46EDF" w:rsidRDefault="00E46EDF" w:rsidP="00E21069">
            <w:pPr>
              <w:rPr>
                <w:b/>
                <w:color w:val="000000" w:themeColor="text1"/>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499" w:type="dxa"/>
          </w:tcPr>
          <w:p w14:paraId="4F5F9105" w14:textId="50801A84" w:rsidR="005B2DB6" w:rsidRPr="009C729B" w:rsidRDefault="00E46EDF" w:rsidP="005B2DB6">
            <w:pPr>
              <w:pStyle w:val="Luettelokappale"/>
              <w:spacing w:after="0"/>
              <w:ind w:left="0"/>
              <w:rPr>
                <w:rFonts w:asciiTheme="minorHAnsi" w:hAnsiTheme="minorHAnsi" w:cstheme="minorHAnsi"/>
                <w:b/>
                <w:u w:val="single"/>
                <w:lang w:eastAsia="fi-FI"/>
              </w:rPr>
            </w:pPr>
            <w:r>
              <w:rPr>
                <w:color w:val="000000" w:themeColor="text1"/>
              </w:rPr>
              <w:t>Muu</w:t>
            </w:r>
            <w:r w:rsidR="009C729B">
              <w:rPr>
                <w:color w:val="000000" w:themeColor="text1"/>
              </w:rPr>
              <w:t>ten</w:t>
            </w:r>
            <w:r>
              <w:rPr>
                <w:color w:val="000000" w:themeColor="text1"/>
              </w:rPr>
              <w:t xml:space="preserve">, miten </w:t>
            </w:r>
            <w:r w:rsidR="002F0A10" w:rsidRPr="003A0550">
              <w:rPr>
                <w:rFonts w:asciiTheme="minorHAnsi" w:hAnsiTheme="minorHAnsi" w:cstheme="minorHAnsi"/>
                <w:b/>
                <w:u w:val="single"/>
                <w:lang w:eastAsia="fi-FI"/>
              </w:rPr>
              <w:fldChar w:fldCharType="begin">
                <w:ffData>
                  <w:name w:val="Teksti58"/>
                  <w:enabled/>
                  <w:calcOnExit w:val="0"/>
                  <w:textInput/>
                </w:ffData>
              </w:fldChar>
            </w:r>
            <w:r w:rsidR="002F0A10" w:rsidRPr="003A0550">
              <w:rPr>
                <w:rFonts w:asciiTheme="minorHAnsi" w:hAnsiTheme="minorHAnsi" w:cstheme="minorHAnsi"/>
                <w:b/>
                <w:u w:val="single"/>
                <w:lang w:eastAsia="fi-FI"/>
              </w:rPr>
              <w:instrText xml:space="preserve"> FORMTEXT </w:instrText>
            </w:r>
            <w:r w:rsidR="002F0A10" w:rsidRPr="003A0550">
              <w:rPr>
                <w:rFonts w:asciiTheme="minorHAnsi" w:hAnsiTheme="minorHAnsi" w:cstheme="minorHAnsi"/>
                <w:b/>
                <w:u w:val="single"/>
                <w:lang w:eastAsia="fi-FI"/>
              </w:rPr>
            </w:r>
            <w:r w:rsidR="002F0A10" w:rsidRPr="003A0550">
              <w:rPr>
                <w:rFonts w:asciiTheme="minorHAnsi" w:hAnsiTheme="minorHAnsi" w:cstheme="minorHAnsi"/>
                <w:b/>
                <w:u w:val="single"/>
                <w:lang w:eastAsia="fi-FI"/>
              </w:rPr>
              <w:fldChar w:fldCharType="separate"/>
            </w:r>
            <w:r w:rsidR="002F0A10" w:rsidRPr="003A0550">
              <w:rPr>
                <w:rFonts w:asciiTheme="minorHAnsi" w:hAnsiTheme="minorHAnsi" w:cstheme="minorHAnsi"/>
                <w:b/>
                <w:u w:val="single"/>
                <w:lang w:eastAsia="fi-FI"/>
              </w:rPr>
              <w:t> </w:t>
            </w:r>
            <w:r w:rsidR="002F0A10" w:rsidRPr="003A0550">
              <w:rPr>
                <w:rFonts w:asciiTheme="minorHAnsi" w:hAnsiTheme="minorHAnsi" w:cstheme="minorHAnsi"/>
                <w:b/>
                <w:u w:val="single"/>
                <w:lang w:eastAsia="fi-FI"/>
              </w:rPr>
              <w:t> </w:t>
            </w:r>
            <w:r w:rsidR="002F0A10" w:rsidRPr="003A0550">
              <w:rPr>
                <w:rFonts w:asciiTheme="minorHAnsi" w:hAnsiTheme="minorHAnsi" w:cstheme="minorHAnsi"/>
                <w:b/>
                <w:u w:val="single"/>
                <w:lang w:eastAsia="fi-FI"/>
              </w:rPr>
              <w:t> </w:t>
            </w:r>
            <w:r w:rsidR="002F0A10" w:rsidRPr="003A0550">
              <w:rPr>
                <w:rFonts w:asciiTheme="minorHAnsi" w:hAnsiTheme="minorHAnsi" w:cstheme="minorHAnsi"/>
                <w:b/>
                <w:u w:val="single"/>
                <w:lang w:eastAsia="fi-FI"/>
              </w:rPr>
              <w:t> </w:t>
            </w:r>
            <w:r w:rsidR="002F0A10" w:rsidRPr="003A0550">
              <w:rPr>
                <w:rFonts w:asciiTheme="minorHAnsi" w:hAnsiTheme="minorHAnsi" w:cstheme="minorHAnsi"/>
                <w:b/>
                <w:u w:val="single"/>
                <w:lang w:eastAsia="fi-FI"/>
              </w:rPr>
              <w:t> </w:t>
            </w:r>
            <w:r w:rsidR="002F0A10" w:rsidRPr="003A0550">
              <w:rPr>
                <w:rFonts w:asciiTheme="minorHAnsi" w:hAnsiTheme="minorHAnsi" w:cstheme="minorHAnsi"/>
                <w:b/>
                <w:u w:val="single"/>
                <w:lang w:eastAsia="fi-FI"/>
              </w:rPr>
              <w:fldChar w:fldCharType="end"/>
            </w:r>
          </w:p>
        </w:tc>
      </w:tr>
    </w:tbl>
    <w:p w14:paraId="18C15293" w14:textId="77777777" w:rsidR="007F44A1" w:rsidRDefault="007F44A1" w:rsidP="00DF6D38">
      <w:pPr>
        <w:spacing w:after="0"/>
        <w:ind w:left="720"/>
        <w:rPr>
          <w:b/>
        </w:rPr>
      </w:pPr>
    </w:p>
    <w:p w14:paraId="6BE3DFD4" w14:textId="7AEF8B22" w:rsidR="00E21069" w:rsidRPr="00DB48AF" w:rsidRDefault="00E21069" w:rsidP="00DF6D38">
      <w:pPr>
        <w:spacing w:after="0"/>
        <w:ind w:left="720"/>
        <w:rPr>
          <w:b/>
          <w:color w:val="FF0000"/>
        </w:rPr>
      </w:pPr>
      <w:r w:rsidRPr="00DF6D38">
        <w:rPr>
          <w:b/>
        </w:rPr>
        <w:t>Pakkausmateriaalit säilytetään:</w:t>
      </w:r>
    </w:p>
    <w:tbl>
      <w:tblPr>
        <w:tblStyle w:val="TaulukkoRuudukko"/>
        <w:tblW w:w="0" w:type="auto"/>
        <w:tblInd w:w="720" w:type="dxa"/>
        <w:tblLook w:val="04A0" w:firstRow="1" w:lastRow="0" w:firstColumn="1" w:lastColumn="0" w:noHBand="0" w:noVBand="1"/>
      </w:tblPr>
      <w:tblGrid>
        <w:gridCol w:w="8908"/>
      </w:tblGrid>
      <w:tr w:rsidR="00E21069" w14:paraId="24D07321" w14:textId="77777777" w:rsidTr="005B2DB6">
        <w:tc>
          <w:tcPr>
            <w:tcW w:w="8908" w:type="dxa"/>
          </w:tcPr>
          <w:p w14:paraId="2115902C" w14:textId="77777777" w:rsidR="009C729B" w:rsidRDefault="005B2DB6" w:rsidP="009C729B">
            <w:pPr>
              <w:pStyle w:val="Luettelokappale"/>
              <w:spacing w:after="0"/>
              <w:ind w:left="0"/>
              <w:rPr>
                <w:rFonts w:asciiTheme="minorHAnsi" w:hAnsiTheme="minorHAnsi" w:cstheme="minorHAnsi"/>
                <w:b/>
                <w:u w:val="single"/>
                <w:lang w:eastAsia="fi-FI"/>
              </w:rPr>
            </w:pPr>
            <w:r w:rsidRPr="003A0550">
              <w:rPr>
                <w:rFonts w:asciiTheme="minorHAnsi" w:hAnsiTheme="minorHAnsi" w:cstheme="minorHAnsi"/>
                <w:b/>
                <w:u w:val="single"/>
                <w:lang w:eastAsia="fi-FI"/>
              </w:rPr>
              <w:fldChar w:fldCharType="begin">
                <w:ffData>
                  <w:name w:val="Teksti58"/>
                  <w:enabled/>
                  <w:calcOnExit w:val="0"/>
                  <w:textInput/>
                </w:ffData>
              </w:fldChar>
            </w:r>
            <w:r w:rsidRPr="003A0550">
              <w:rPr>
                <w:rFonts w:asciiTheme="minorHAnsi" w:hAnsiTheme="minorHAnsi" w:cstheme="minorHAnsi"/>
                <w:b/>
                <w:u w:val="single"/>
                <w:lang w:eastAsia="fi-FI"/>
              </w:rPr>
              <w:instrText xml:space="preserve"> FORMTEXT </w:instrText>
            </w:r>
            <w:r w:rsidRPr="003A0550">
              <w:rPr>
                <w:rFonts w:asciiTheme="minorHAnsi" w:hAnsiTheme="minorHAnsi" w:cstheme="minorHAnsi"/>
                <w:b/>
                <w:u w:val="single"/>
                <w:lang w:eastAsia="fi-FI"/>
              </w:rPr>
            </w:r>
            <w:r w:rsidRPr="003A0550">
              <w:rPr>
                <w:rFonts w:asciiTheme="minorHAnsi" w:hAnsiTheme="minorHAnsi" w:cstheme="minorHAnsi"/>
                <w:b/>
                <w:u w:val="single"/>
                <w:lang w:eastAsia="fi-FI"/>
              </w:rPr>
              <w:fldChar w:fldCharType="separate"/>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fldChar w:fldCharType="end"/>
            </w:r>
          </w:p>
          <w:p w14:paraId="7F2E0DB2" w14:textId="72F44C07" w:rsidR="00886DF2" w:rsidRPr="009C729B" w:rsidRDefault="00886DF2" w:rsidP="009C729B">
            <w:pPr>
              <w:pStyle w:val="Luettelokappale"/>
              <w:spacing w:after="0"/>
              <w:ind w:left="0"/>
              <w:rPr>
                <w:rFonts w:eastAsia="Times New Roman"/>
                <w:color w:val="000000"/>
                <w:sz w:val="20"/>
                <w:szCs w:val="20"/>
                <w:lang w:eastAsia="fi-FI"/>
              </w:rPr>
            </w:pPr>
          </w:p>
        </w:tc>
      </w:tr>
    </w:tbl>
    <w:p w14:paraId="575EF238" w14:textId="2A56CF21" w:rsidR="00886DF2" w:rsidRPr="00E853CE" w:rsidRDefault="00A56CCF" w:rsidP="00E853CE">
      <w:pPr>
        <w:ind w:left="710"/>
      </w:pPr>
      <w:r w:rsidRPr="00E853CE">
        <w:t>Jos elintarviketoimija tuo maahan pakkausmateriaaleja ja toimittaa näitä toiselle elintarviketoimijalle, kyse on kontaktimateriaalitoiminnasta, joka vaatii erillisen ilmoituksen tekemistä paikalliselle elintarvikevalvontaviranomaiselle.</w:t>
      </w:r>
    </w:p>
    <w:p w14:paraId="6294F05E" w14:textId="77777777" w:rsidR="00A56CCF" w:rsidRPr="00A56CCF" w:rsidRDefault="00A56CCF" w:rsidP="00E853CE"/>
    <w:p w14:paraId="42F07F3A" w14:textId="7C2E9F73" w:rsidR="006966EF" w:rsidRPr="005B2DB6" w:rsidRDefault="005B2DB6" w:rsidP="00CB1FAC">
      <w:pPr>
        <w:pStyle w:val="Otsikko1"/>
        <w:numPr>
          <w:ilvl w:val="0"/>
          <w:numId w:val="11"/>
        </w:numPr>
      </w:pPr>
      <w:bookmarkStart w:id="32" w:name="_Toc125552775"/>
      <w:r>
        <w:t>Jäljitettävyys ja takaisinvedot</w:t>
      </w:r>
      <w:bookmarkEnd w:id="32"/>
    </w:p>
    <w:p w14:paraId="58904262" w14:textId="77777777" w:rsidR="00495A5A" w:rsidRPr="006B14AE" w:rsidRDefault="00495A5A" w:rsidP="00495A5A"/>
    <w:p w14:paraId="7D43BCCB" w14:textId="49240B03" w:rsidR="00A56CCF" w:rsidRPr="00F44328" w:rsidRDefault="00A56CCF" w:rsidP="00CB1FAC">
      <w:pPr>
        <w:pStyle w:val="Eivli"/>
        <w:numPr>
          <w:ilvl w:val="1"/>
          <w:numId w:val="11"/>
        </w:numPr>
        <w:outlineLvl w:val="1"/>
        <w:rPr>
          <w:b/>
        </w:rPr>
      </w:pPr>
      <w:bookmarkStart w:id="33" w:name="_Toc125552776"/>
      <w:r>
        <w:rPr>
          <w:b/>
          <w:sz w:val="24"/>
        </w:rPr>
        <w:t>Jäljitettävyys</w:t>
      </w:r>
      <w:bookmarkEnd w:id="33"/>
    </w:p>
    <w:p w14:paraId="314F8311" w14:textId="56F5D5B1" w:rsidR="00495A5A" w:rsidRPr="00CE3AD5" w:rsidRDefault="00495A5A" w:rsidP="00CE3AD5">
      <w:pPr>
        <w:spacing w:before="120" w:after="120"/>
        <w:ind w:left="720"/>
      </w:pPr>
      <w:r w:rsidRPr="00CE3AD5">
        <w:t>Toimijan tulee tietää, keneltä hän on hankkinut kaikki käyttämänsä raaka-aineet/lisäaineet ja kenelle hän on edelleen toimittanut valmistamansa tuotteet, mikäli ne eivät mene suoraan lopulliselle kuluttajalle. Lisäksi tulee t</w:t>
      </w:r>
      <w:r w:rsidR="00FD7202">
        <w:t>ietää elintarvikkeiden hankinta</w:t>
      </w:r>
      <w:r w:rsidRPr="00CE3AD5">
        <w:t>- ja toimittamisajankohdat. Näiden pakollisten tietojen lisäksi suositellaan, että toimijoilla on tietoa hankituista ja myydyistä tavaramääristä ja -eristä.</w:t>
      </w:r>
    </w:p>
    <w:p w14:paraId="20F8A36F" w14:textId="55292938" w:rsidR="00495A5A" w:rsidRPr="008764AD" w:rsidRDefault="005B2DB6" w:rsidP="00CE3AD5">
      <w:pPr>
        <w:spacing w:before="120" w:after="120" w:line="240" w:lineRule="auto"/>
        <w:ind w:left="720"/>
        <w:rPr>
          <w:b/>
        </w:rPr>
      </w:pPr>
      <w:r>
        <w:rPr>
          <w:b/>
        </w:rPr>
        <w:t>Myymälässä</w:t>
      </w:r>
      <w:r w:rsidR="00495A5A" w:rsidRPr="008764AD">
        <w:rPr>
          <w:b/>
        </w:rPr>
        <w:t xml:space="preserve"> jäljitettävyystiedot (lähetyslistat, kuormakirjat, ostokuitit) säilytetään seuraavasti:</w:t>
      </w:r>
    </w:p>
    <w:tbl>
      <w:tblPr>
        <w:tblStyle w:val="TaulukkoRuudukko"/>
        <w:tblW w:w="0" w:type="auto"/>
        <w:tblInd w:w="720" w:type="dxa"/>
        <w:tblLook w:val="04A0" w:firstRow="1" w:lastRow="0" w:firstColumn="1" w:lastColumn="0" w:noHBand="0" w:noVBand="1"/>
      </w:tblPr>
      <w:tblGrid>
        <w:gridCol w:w="8908"/>
      </w:tblGrid>
      <w:tr w:rsidR="00F06690" w14:paraId="735DFE8F" w14:textId="77777777" w:rsidTr="00F06690">
        <w:tc>
          <w:tcPr>
            <w:tcW w:w="9628" w:type="dxa"/>
          </w:tcPr>
          <w:p w14:paraId="577AC895" w14:textId="238C2A44" w:rsidR="00B86AF0" w:rsidRDefault="005B2DB6" w:rsidP="00B86AF0">
            <w:pPr>
              <w:pStyle w:val="Luettelokappale"/>
              <w:spacing w:after="0"/>
              <w:ind w:left="0"/>
              <w:rPr>
                <w:rFonts w:eastAsia="Times New Roman"/>
                <w:color w:val="000000"/>
                <w:sz w:val="20"/>
                <w:szCs w:val="20"/>
                <w:lang w:eastAsia="fi-FI"/>
              </w:rPr>
            </w:pPr>
            <w:r w:rsidRPr="003A0550">
              <w:rPr>
                <w:rFonts w:asciiTheme="minorHAnsi" w:hAnsiTheme="minorHAnsi" w:cstheme="minorHAnsi"/>
                <w:b/>
                <w:u w:val="single"/>
                <w:lang w:eastAsia="fi-FI"/>
              </w:rPr>
              <w:fldChar w:fldCharType="begin">
                <w:ffData>
                  <w:name w:val="Teksti58"/>
                  <w:enabled/>
                  <w:calcOnExit w:val="0"/>
                  <w:textInput/>
                </w:ffData>
              </w:fldChar>
            </w:r>
            <w:r w:rsidRPr="003A0550">
              <w:rPr>
                <w:rFonts w:asciiTheme="minorHAnsi" w:hAnsiTheme="minorHAnsi" w:cstheme="minorHAnsi"/>
                <w:b/>
                <w:u w:val="single"/>
                <w:lang w:eastAsia="fi-FI"/>
              </w:rPr>
              <w:instrText xml:space="preserve"> FORMTEXT </w:instrText>
            </w:r>
            <w:r w:rsidRPr="003A0550">
              <w:rPr>
                <w:rFonts w:asciiTheme="minorHAnsi" w:hAnsiTheme="minorHAnsi" w:cstheme="minorHAnsi"/>
                <w:b/>
                <w:u w:val="single"/>
                <w:lang w:eastAsia="fi-FI"/>
              </w:rPr>
            </w:r>
            <w:r w:rsidRPr="003A0550">
              <w:rPr>
                <w:rFonts w:asciiTheme="minorHAnsi" w:hAnsiTheme="minorHAnsi" w:cstheme="minorHAnsi"/>
                <w:b/>
                <w:u w:val="single"/>
                <w:lang w:eastAsia="fi-FI"/>
              </w:rPr>
              <w:fldChar w:fldCharType="separate"/>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fldChar w:fldCharType="end"/>
            </w:r>
          </w:p>
          <w:p w14:paraId="598F8E96" w14:textId="64320051" w:rsidR="00B86AF0" w:rsidRDefault="00B86AF0" w:rsidP="00CE3AD5">
            <w:pPr>
              <w:spacing w:before="120" w:after="120" w:line="240" w:lineRule="auto"/>
            </w:pPr>
          </w:p>
        </w:tc>
      </w:tr>
    </w:tbl>
    <w:p w14:paraId="357FACE3" w14:textId="77777777" w:rsidR="004C02F9" w:rsidRDefault="004C02F9" w:rsidP="00CE3AD5">
      <w:pPr>
        <w:spacing w:after="0" w:line="240" w:lineRule="auto"/>
        <w:ind w:left="720"/>
        <w:rPr>
          <w:bCs/>
          <w:kern w:val="32"/>
        </w:rPr>
      </w:pPr>
    </w:p>
    <w:p w14:paraId="2DCE9F0D" w14:textId="668272EC" w:rsidR="00495A5A" w:rsidRPr="00CE3AD5" w:rsidRDefault="00495A5A" w:rsidP="00CE3AD5">
      <w:pPr>
        <w:spacing w:after="0" w:line="240" w:lineRule="auto"/>
        <w:ind w:left="720"/>
        <w:rPr>
          <w:bCs/>
          <w:kern w:val="32"/>
        </w:rPr>
      </w:pPr>
      <w:r w:rsidRPr="00CE3AD5">
        <w:rPr>
          <w:bCs/>
          <w:kern w:val="32"/>
        </w:rPr>
        <w:t>Mikäli pakkauksia puretaan pienempiin eriin (esim. muovipusseissa olevat elintarvikkeet siirretään pois alkuperäisistä pakkauksista), tulee pakkauksiin merkitä vähintään alkuperäispakkauksen päivämäärä (viimeinen käyttöpäivä tai parasta ennen päiväys) tai erätunnus.</w:t>
      </w:r>
    </w:p>
    <w:p w14:paraId="2E04DD9C" w14:textId="77777777" w:rsidR="00165875" w:rsidRDefault="00165875" w:rsidP="0003611C">
      <w:pPr>
        <w:ind w:left="720"/>
      </w:pPr>
    </w:p>
    <w:p w14:paraId="24227707" w14:textId="0BB68550" w:rsidR="00C0032E" w:rsidRDefault="009C729B" w:rsidP="0003611C">
      <w:pPr>
        <w:ind w:left="720"/>
      </w:pPr>
      <w:r>
        <w:t>Mikäli myymälässä käsitellään</w:t>
      </w:r>
      <w:r w:rsidR="00BF0596">
        <w:t xml:space="preserve"> naudanlihaa, tulee myymälässä olla kirjallinen kuvaus naudanlihan merkintäjärjestelmästä. Naudanlihan </w:t>
      </w:r>
      <w:r w:rsidR="009A5C48" w:rsidRPr="00CE3AD5">
        <w:t>merkintäjärjestelmä</w:t>
      </w:r>
      <w:r w:rsidR="00BF0596">
        <w:t xml:space="preserve">stä on </w:t>
      </w:r>
      <w:r w:rsidRPr="0095596B">
        <w:t xml:space="preserve">mallipohja liitteenä </w:t>
      </w:r>
      <w:r w:rsidR="00915EBC">
        <w:t>6</w:t>
      </w:r>
      <w:r w:rsidR="00CE3AD5" w:rsidRPr="0095596B">
        <w:t>.</w:t>
      </w:r>
    </w:p>
    <w:p w14:paraId="74250728" w14:textId="77777777" w:rsidR="00165875" w:rsidRPr="0095596B" w:rsidRDefault="00165875" w:rsidP="0003611C">
      <w:pPr>
        <w:ind w:left="720"/>
      </w:pPr>
    </w:p>
    <w:p w14:paraId="18C1D288" w14:textId="6FF1B839" w:rsidR="005B671F" w:rsidRPr="00F44328" w:rsidRDefault="005B671F" w:rsidP="00CB1FAC">
      <w:pPr>
        <w:pStyle w:val="Eivli"/>
        <w:numPr>
          <w:ilvl w:val="1"/>
          <w:numId w:val="11"/>
        </w:numPr>
        <w:outlineLvl w:val="1"/>
        <w:rPr>
          <w:b/>
        </w:rPr>
      </w:pPr>
      <w:bookmarkStart w:id="34" w:name="_Toc125552777"/>
      <w:r>
        <w:rPr>
          <w:b/>
          <w:sz w:val="24"/>
        </w:rPr>
        <w:t>Takaisinvedot</w:t>
      </w:r>
      <w:bookmarkEnd w:id="34"/>
    </w:p>
    <w:p w14:paraId="17E7843A" w14:textId="77777777" w:rsidR="0003611C" w:rsidRDefault="0003611C" w:rsidP="009A19D8">
      <w:pPr>
        <w:spacing w:after="0"/>
        <w:ind w:left="720"/>
      </w:pPr>
    </w:p>
    <w:p w14:paraId="24F22593" w14:textId="6093E0C3" w:rsidR="00C0032E" w:rsidRPr="00C0032E" w:rsidRDefault="00C0032E" w:rsidP="009A19D8">
      <w:pPr>
        <w:spacing w:after="0"/>
        <w:ind w:left="720"/>
        <w:rPr>
          <w:b/>
        </w:rPr>
      </w:pPr>
      <w:r w:rsidRPr="00C0032E">
        <w:rPr>
          <w:b/>
        </w:rPr>
        <w:t>Tuotteiden takaisinvedon hallinta (itse valmist</w:t>
      </w:r>
      <w:r>
        <w:rPr>
          <w:b/>
        </w:rPr>
        <w:t>etut tai maahantuodut tuotteet)</w:t>
      </w:r>
    </w:p>
    <w:p w14:paraId="593D0761" w14:textId="08F933C3" w:rsidR="00C0032E" w:rsidRPr="006313D7" w:rsidRDefault="00C0032E" w:rsidP="00C0032E">
      <w:pPr>
        <w:ind w:left="720"/>
      </w:pPr>
      <w:r>
        <w:t xml:space="preserve">Mikäli myynnissä olevasta elintarvikkeesta tulee takaisinvetoilmoitus, otetaan ko. elintarvikkeet pois myynnistä ja toimitaan ilmoituksen ohjeen mukaan, tarvittaessa otetaan </w:t>
      </w:r>
      <w:r w:rsidRPr="006313D7">
        <w:t xml:space="preserve">yhteys </w:t>
      </w:r>
      <w:r w:rsidR="00C35A05" w:rsidRPr="006313D7">
        <w:t>Mikkelin seudun ympäristöpalvelujen elintarvikevalvontaan.</w:t>
      </w:r>
    </w:p>
    <w:p w14:paraId="78983158" w14:textId="74A693B6" w:rsidR="00C0032E" w:rsidRDefault="00C0032E" w:rsidP="0084224D">
      <w:pPr>
        <w:spacing w:after="0"/>
        <w:ind w:left="720"/>
      </w:pPr>
      <w:r w:rsidRPr="00C0032E">
        <w:lastRenderedPageBreak/>
        <w:t xml:space="preserve">Mikäli tuote on toimijan itse valmistama tai maahantuoma, </w:t>
      </w:r>
      <w:r>
        <w:t>otetaan ko. tuotteet pois myynnistä ja otetaan</w:t>
      </w:r>
      <w:r w:rsidRPr="00C0032E">
        <w:t xml:space="preserve"> välittömästi yhteyttä </w:t>
      </w:r>
      <w:r w:rsidR="00C35A05" w:rsidRPr="006313D7">
        <w:t>elintarvikevalvontaan</w:t>
      </w:r>
      <w:r w:rsidRPr="006313D7">
        <w:t xml:space="preserve"> jatkotoimenpiteiden </w:t>
      </w:r>
      <w:r w:rsidRPr="00C0032E">
        <w:t>selvittämiseksi.</w:t>
      </w:r>
    </w:p>
    <w:p w14:paraId="0DD3B6EC" w14:textId="77777777" w:rsidR="00602581" w:rsidRDefault="00602581" w:rsidP="0084224D">
      <w:pPr>
        <w:spacing w:after="0"/>
        <w:ind w:left="720"/>
      </w:pPr>
    </w:p>
    <w:p w14:paraId="7867F4F7" w14:textId="09C1AEF8" w:rsidR="004C02F9" w:rsidRPr="00C05A12" w:rsidRDefault="004C02F9" w:rsidP="004C02F9">
      <w:pPr>
        <w:spacing w:after="0" w:line="240" w:lineRule="auto"/>
        <w:ind w:left="720"/>
        <w:rPr>
          <w:rFonts w:asciiTheme="minorHAnsi" w:hAnsiTheme="minorHAnsi"/>
          <w:color w:val="FF0000"/>
        </w:rPr>
      </w:pPr>
      <w:r w:rsidRPr="00C05A12">
        <w:rPr>
          <w:rFonts w:asciiTheme="minorHAnsi" w:hAnsiTheme="minorHAnsi"/>
        </w:rPr>
        <w:t>Lisätietoa ja ohjeistusta takaisinvedoista Ruokaviraston sivuilla:</w:t>
      </w:r>
      <w:r w:rsidRPr="00C05A12">
        <w:rPr>
          <w:rFonts w:asciiTheme="minorHAnsi" w:hAnsiTheme="minorHAnsi"/>
          <w:color w:val="FF0000"/>
        </w:rPr>
        <w:t xml:space="preserve"> </w:t>
      </w:r>
      <w:hyperlink r:id="rId20" w:history="1">
        <w:r w:rsidR="004B015A" w:rsidRPr="004B015A">
          <w:rPr>
            <w:rStyle w:val="Hyperlinkki"/>
            <w:rFonts w:asciiTheme="minorHAnsi" w:hAnsiTheme="minorHAnsi"/>
          </w:rPr>
          <w:t>Takaisinveto - Ruokavirasto</w:t>
        </w:r>
      </w:hyperlink>
    </w:p>
    <w:p w14:paraId="472D96ED" w14:textId="77777777" w:rsidR="004C02F9" w:rsidRDefault="004C02F9" w:rsidP="004C02F9">
      <w:pPr>
        <w:spacing w:after="0"/>
        <w:ind w:left="720"/>
      </w:pPr>
    </w:p>
    <w:p w14:paraId="5C67B66C" w14:textId="7DE65479" w:rsidR="0003611C" w:rsidRPr="005B2DB6" w:rsidRDefault="000A2A8C" w:rsidP="00CB1FAC">
      <w:pPr>
        <w:pStyle w:val="Otsikko1"/>
        <w:numPr>
          <w:ilvl w:val="0"/>
          <w:numId w:val="11"/>
        </w:numPr>
      </w:pPr>
      <w:bookmarkStart w:id="35" w:name="_Toc125552778"/>
      <w:r>
        <w:t xml:space="preserve">Elintarvikkeiden kuljettaminen </w:t>
      </w:r>
      <w:r w:rsidR="00BF2CFD">
        <w:t>ja myynti myymälän ulkopuolella</w:t>
      </w:r>
      <w:bookmarkEnd w:id="35"/>
    </w:p>
    <w:p w14:paraId="22A90096" w14:textId="31941E2E" w:rsidR="0003611C" w:rsidRDefault="0003611C" w:rsidP="0084224D">
      <w:pPr>
        <w:spacing w:after="0"/>
        <w:ind w:left="720"/>
      </w:pPr>
    </w:p>
    <w:tbl>
      <w:tblPr>
        <w:tblW w:w="89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0A2A8C" w:rsidRPr="003A0550" w14:paraId="31FEE572" w14:textId="77777777" w:rsidTr="006C28B1">
        <w:trPr>
          <w:trHeight w:hRule="exact" w:val="333"/>
        </w:trPr>
        <w:tc>
          <w:tcPr>
            <w:tcW w:w="562" w:type="dxa"/>
            <w:shd w:val="clear" w:color="auto" w:fill="auto"/>
            <w:noWrap/>
            <w:hideMark/>
          </w:tcPr>
          <w:p w14:paraId="08E28B56" w14:textId="77777777" w:rsidR="000A2A8C" w:rsidRPr="007E4DA6" w:rsidRDefault="000A2A8C" w:rsidP="006C28B1">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noWrap/>
            <w:vAlign w:val="bottom"/>
            <w:hideMark/>
          </w:tcPr>
          <w:p w14:paraId="7608284C" w14:textId="141C0BBA" w:rsidR="000A2A8C" w:rsidRPr="003A0550" w:rsidRDefault="000A2A8C" w:rsidP="000A2A8C">
            <w:pPr>
              <w:spacing w:after="0" w:line="240" w:lineRule="auto"/>
              <w:rPr>
                <w:lang w:eastAsia="fi-FI"/>
              </w:rPr>
            </w:pPr>
            <w:r w:rsidRPr="003A0550">
              <w:rPr>
                <w:lang w:eastAsia="fi-FI"/>
              </w:rPr>
              <w:t xml:space="preserve">Kuljetamme itse </w:t>
            </w:r>
            <w:r>
              <w:rPr>
                <w:lang w:eastAsia="fi-FI"/>
              </w:rPr>
              <w:t>elintarvikkeita</w:t>
            </w:r>
            <w:r w:rsidRPr="003A0550">
              <w:rPr>
                <w:lang w:eastAsia="fi-FI"/>
              </w:rPr>
              <w:t xml:space="preserve"> suoraan asiakkaille</w:t>
            </w:r>
            <w:r>
              <w:rPr>
                <w:lang w:eastAsia="fi-FI"/>
              </w:rPr>
              <w:t xml:space="preserve"> ns. kauppakassitoimintana</w:t>
            </w:r>
          </w:p>
        </w:tc>
      </w:tr>
      <w:tr w:rsidR="000A2A8C" w:rsidRPr="003A0550" w14:paraId="59088935" w14:textId="77777777" w:rsidTr="006C28B1">
        <w:trPr>
          <w:trHeight w:hRule="exact" w:val="284"/>
        </w:trPr>
        <w:tc>
          <w:tcPr>
            <w:tcW w:w="562" w:type="dxa"/>
            <w:shd w:val="clear" w:color="auto" w:fill="auto"/>
            <w:noWrap/>
          </w:tcPr>
          <w:p w14:paraId="1AB50761" w14:textId="77777777" w:rsidR="000A2A8C" w:rsidRPr="007E4DA6" w:rsidRDefault="000A2A8C" w:rsidP="006C28B1">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vAlign w:val="bottom"/>
          </w:tcPr>
          <w:p w14:paraId="2DE8DA39" w14:textId="52565007" w:rsidR="000A2A8C" w:rsidRPr="003A0550" w:rsidRDefault="000A2A8C" w:rsidP="006C28B1">
            <w:pPr>
              <w:spacing w:after="0" w:line="240" w:lineRule="auto"/>
              <w:rPr>
                <w:lang w:eastAsia="fi-FI"/>
              </w:rPr>
            </w:pPr>
            <w:r>
              <w:rPr>
                <w:lang w:eastAsia="fi-FI"/>
              </w:rPr>
              <w:t>Ulkopuolinen kuljetusfirma hoitaa myymälästämme elintarvikkeiden kuljetuksen asiakkaille</w:t>
            </w:r>
          </w:p>
        </w:tc>
      </w:tr>
      <w:tr w:rsidR="000A2A8C" w:rsidRPr="003A0550" w14:paraId="2349C83F" w14:textId="77777777" w:rsidTr="006C28B1">
        <w:trPr>
          <w:trHeight w:hRule="exact" w:val="284"/>
        </w:trPr>
        <w:tc>
          <w:tcPr>
            <w:tcW w:w="562" w:type="dxa"/>
            <w:shd w:val="clear" w:color="auto" w:fill="auto"/>
            <w:noWrap/>
            <w:hideMark/>
          </w:tcPr>
          <w:p w14:paraId="3784A18D" w14:textId="77777777" w:rsidR="000A2A8C" w:rsidRPr="007E4DA6" w:rsidRDefault="000A2A8C" w:rsidP="006C28B1">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vAlign w:val="bottom"/>
            <w:hideMark/>
          </w:tcPr>
          <w:p w14:paraId="76367C41" w14:textId="607F4BC7" w:rsidR="000A2A8C" w:rsidRPr="003A0550" w:rsidRDefault="000A2A8C" w:rsidP="007F7405">
            <w:pPr>
              <w:spacing w:after="0" w:line="240" w:lineRule="auto"/>
              <w:rPr>
                <w:lang w:eastAsia="fi-FI"/>
              </w:rPr>
            </w:pPr>
            <w:r w:rsidRPr="003A0550">
              <w:rPr>
                <w:lang w:eastAsia="fi-FI"/>
              </w:rPr>
              <w:t xml:space="preserve">Toimitamme </w:t>
            </w:r>
            <w:r>
              <w:rPr>
                <w:lang w:eastAsia="fi-FI"/>
              </w:rPr>
              <w:t>elintarvikkeita</w:t>
            </w:r>
            <w:r w:rsidRPr="003A0550">
              <w:rPr>
                <w:lang w:eastAsia="fi-FI"/>
              </w:rPr>
              <w:t xml:space="preserve"> ravintoloihin/myymälöihin</w:t>
            </w:r>
          </w:p>
        </w:tc>
      </w:tr>
      <w:tr w:rsidR="000A2A8C" w:rsidRPr="003A0550" w14:paraId="66D6B434" w14:textId="77777777" w:rsidTr="006C28B1">
        <w:trPr>
          <w:trHeight w:hRule="exact" w:val="284"/>
        </w:trPr>
        <w:tc>
          <w:tcPr>
            <w:tcW w:w="562" w:type="dxa"/>
            <w:shd w:val="clear" w:color="auto" w:fill="auto"/>
            <w:noWrap/>
          </w:tcPr>
          <w:p w14:paraId="6093CB76" w14:textId="77777777" w:rsidR="000A2A8C" w:rsidRPr="007E4DA6" w:rsidRDefault="000A2A8C" w:rsidP="006C28B1">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vAlign w:val="bottom"/>
          </w:tcPr>
          <w:p w14:paraId="20F15F03" w14:textId="702A45A0" w:rsidR="000A2A8C" w:rsidRPr="003A0550" w:rsidRDefault="000A2A8C" w:rsidP="00BF0596">
            <w:pPr>
              <w:spacing w:after="0" w:line="240" w:lineRule="auto"/>
              <w:rPr>
                <w:lang w:eastAsia="fi-FI"/>
              </w:rPr>
            </w:pPr>
            <w:r w:rsidRPr="003A0550">
              <w:rPr>
                <w:lang w:eastAsia="fi-FI"/>
              </w:rPr>
              <w:t xml:space="preserve">Etämyynti, internetmyynti (täytä kohta </w:t>
            </w:r>
            <w:r w:rsidR="00BF0596">
              <w:rPr>
                <w:lang w:eastAsia="fi-FI"/>
              </w:rPr>
              <w:t>1</w:t>
            </w:r>
            <w:r w:rsidR="00B7477E">
              <w:rPr>
                <w:lang w:eastAsia="fi-FI"/>
              </w:rPr>
              <w:t>1</w:t>
            </w:r>
            <w:r w:rsidRPr="003A0550">
              <w:rPr>
                <w:lang w:eastAsia="fi-FI"/>
              </w:rPr>
              <w:t>.4)</w:t>
            </w:r>
          </w:p>
        </w:tc>
      </w:tr>
      <w:tr w:rsidR="000A2A8C" w:rsidRPr="003A0550" w14:paraId="6FAF5039" w14:textId="77777777" w:rsidTr="006C28B1">
        <w:trPr>
          <w:trHeight w:hRule="exact" w:val="284"/>
        </w:trPr>
        <w:tc>
          <w:tcPr>
            <w:tcW w:w="562" w:type="dxa"/>
            <w:shd w:val="clear" w:color="auto" w:fill="auto"/>
            <w:noWrap/>
          </w:tcPr>
          <w:p w14:paraId="55CC1EFB" w14:textId="77777777" w:rsidR="000A2A8C" w:rsidRPr="007E4DA6" w:rsidRDefault="000A2A8C" w:rsidP="006C28B1">
            <w:pPr>
              <w:spacing w:after="0" w:line="240" w:lineRule="auto"/>
              <w:rPr>
                <w:b/>
                <w:i/>
                <w:lang w:eastAsia="fi-FI"/>
              </w:rPr>
            </w:pPr>
            <w:r w:rsidRPr="00AF0DDD">
              <w:rPr>
                <w:b/>
                <w:i/>
                <w:lang w:eastAsia="fi-FI"/>
              </w:rPr>
              <w:fldChar w:fldCharType="begin">
                <w:ffData>
                  <w:name w:val=""/>
                  <w:enabled/>
                  <w:calcOnExit w:val="0"/>
                  <w:checkBox>
                    <w:sizeAuto/>
                    <w:default w:val="0"/>
                  </w:checkBox>
                </w:ffData>
              </w:fldChar>
            </w:r>
            <w:r w:rsidRPr="00AF0DDD">
              <w:rPr>
                <w:b/>
                <w:i/>
                <w:lang w:eastAsia="fi-FI"/>
              </w:rPr>
              <w:instrText xml:space="preserve"> FORMCHECKBOX </w:instrText>
            </w:r>
            <w:r w:rsidRPr="00AF0DDD">
              <w:rPr>
                <w:b/>
                <w:i/>
                <w:lang w:eastAsia="fi-FI"/>
              </w:rPr>
            </w:r>
            <w:r w:rsidRPr="00AF0DDD">
              <w:rPr>
                <w:b/>
                <w:i/>
                <w:lang w:eastAsia="fi-FI"/>
              </w:rPr>
              <w:fldChar w:fldCharType="separate"/>
            </w:r>
            <w:r w:rsidRPr="00AF0DDD">
              <w:rPr>
                <w:b/>
                <w:i/>
                <w:lang w:eastAsia="fi-FI"/>
              </w:rPr>
              <w:fldChar w:fldCharType="end"/>
            </w:r>
          </w:p>
        </w:tc>
        <w:tc>
          <w:tcPr>
            <w:tcW w:w="8353" w:type="dxa"/>
            <w:shd w:val="clear" w:color="auto" w:fill="auto"/>
            <w:vAlign w:val="bottom"/>
          </w:tcPr>
          <w:p w14:paraId="12CD7933" w14:textId="77777777" w:rsidR="000A2A8C" w:rsidRPr="003A0550" w:rsidRDefault="000A2A8C" w:rsidP="006C28B1">
            <w:pPr>
              <w:spacing w:after="0" w:line="240" w:lineRule="auto"/>
              <w:rPr>
                <w:lang w:eastAsia="fi-FI"/>
              </w:rPr>
            </w:pPr>
            <w:r w:rsidRPr="003A0550">
              <w:rPr>
                <w:rFonts w:asciiTheme="minorHAnsi" w:hAnsiTheme="minorHAnsi"/>
              </w:rPr>
              <w:t xml:space="preserve">Muu, mikä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rPr>
              <w:fldChar w:fldCharType="end"/>
            </w:r>
          </w:p>
        </w:tc>
      </w:tr>
    </w:tbl>
    <w:p w14:paraId="1A56A41A" w14:textId="77777777" w:rsidR="000A2A8C" w:rsidRDefault="000A2A8C" w:rsidP="0084224D">
      <w:pPr>
        <w:spacing w:after="0"/>
        <w:ind w:left="720"/>
      </w:pPr>
    </w:p>
    <w:p w14:paraId="212D15CC" w14:textId="65663D84" w:rsidR="00B7547A" w:rsidRPr="00A56CCF" w:rsidRDefault="00BF2CFD" w:rsidP="00CB1FAC">
      <w:pPr>
        <w:pStyle w:val="Eivli"/>
        <w:numPr>
          <w:ilvl w:val="1"/>
          <w:numId w:val="11"/>
        </w:numPr>
        <w:outlineLvl w:val="1"/>
        <w:rPr>
          <w:b/>
          <w:sz w:val="24"/>
        </w:rPr>
      </w:pPr>
      <w:bookmarkStart w:id="36" w:name="_Toc125552779"/>
      <w:r w:rsidRPr="00A56CCF">
        <w:rPr>
          <w:b/>
          <w:sz w:val="24"/>
        </w:rPr>
        <w:t>Elintarvikkeiden kuljettaminen</w:t>
      </w:r>
      <w:bookmarkEnd w:id="36"/>
    </w:p>
    <w:p w14:paraId="59A9FCFD" w14:textId="77777777" w:rsidR="00B7547A" w:rsidRPr="00B7547A" w:rsidRDefault="00B7547A" w:rsidP="0084224D">
      <w:pPr>
        <w:spacing w:after="0"/>
        <w:ind w:left="720"/>
      </w:pPr>
    </w:p>
    <w:p w14:paraId="447CE0BD" w14:textId="77777777" w:rsidR="00C079E7" w:rsidRDefault="000A2A8C" w:rsidP="000A2A8C">
      <w:pPr>
        <w:pStyle w:val="Luettelokappale"/>
        <w:ind w:left="709"/>
      </w:pPr>
      <w:r w:rsidRPr="000A2A8C">
        <w:t>M</w:t>
      </w:r>
      <w:r>
        <w:t>iten</w:t>
      </w:r>
      <w:r w:rsidRPr="000A2A8C">
        <w:t xml:space="preserve"> kuljetustoiminta on järjestetty</w:t>
      </w:r>
      <w:r w:rsidR="00C079E7">
        <w:t xml:space="preserve"> (kylmäauto, </w:t>
      </w:r>
      <w:proofErr w:type="spellStart"/>
      <w:r w:rsidR="00C079E7">
        <w:t>styroxlaatikot</w:t>
      </w:r>
      <w:proofErr w:type="spellEnd"/>
      <w:r w:rsidR="00C079E7">
        <w:t xml:space="preserve"> tms.)</w:t>
      </w:r>
      <w:r w:rsidRPr="000A2A8C">
        <w:t>?</w:t>
      </w:r>
      <w:r w:rsidR="00C079E7">
        <w:t xml:space="preserve"> </w:t>
      </w:r>
    </w:p>
    <w:p w14:paraId="1FBBA7E0" w14:textId="4E0A0A39" w:rsidR="000A2A8C" w:rsidRPr="000A2A8C" w:rsidRDefault="00C079E7" w:rsidP="000A2A8C">
      <w:pPr>
        <w:pStyle w:val="Luettelokappale"/>
        <w:ind w:left="709"/>
      </w:pPr>
      <w:r>
        <w:t>Millainen on kuljetusaika ja –alue? Miten elintarvikkeiden lämpötiloja seurataan?</w:t>
      </w:r>
    </w:p>
    <w:tbl>
      <w:tblPr>
        <w:tblStyle w:val="TaulukkoRuudukko"/>
        <w:tblW w:w="0" w:type="auto"/>
        <w:tblInd w:w="704" w:type="dxa"/>
        <w:tblLook w:val="04A0" w:firstRow="1" w:lastRow="0" w:firstColumn="1" w:lastColumn="0" w:noHBand="0" w:noVBand="1"/>
      </w:tblPr>
      <w:tblGrid>
        <w:gridCol w:w="8924"/>
      </w:tblGrid>
      <w:tr w:rsidR="000A2A8C" w:rsidRPr="00361F41" w14:paraId="61A2EC8D" w14:textId="77777777" w:rsidTr="006C28B1">
        <w:tc>
          <w:tcPr>
            <w:tcW w:w="8924" w:type="dxa"/>
          </w:tcPr>
          <w:p w14:paraId="7D23F086" w14:textId="2ABE2D3B" w:rsidR="000A2A8C" w:rsidRPr="00610FB5" w:rsidRDefault="00C079E7" w:rsidP="006C28B1">
            <w:pPr>
              <w:pStyle w:val="Luettelokappale"/>
              <w:tabs>
                <w:tab w:val="left" w:pos="5786"/>
              </w:tabs>
              <w:spacing w:after="0"/>
              <w:ind w:left="0"/>
              <w:rPr>
                <w:rFonts w:eastAsia="Times New Roman"/>
                <w:sz w:val="20"/>
                <w:szCs w:val="20"/>
                <w:lang w:eastAsia="fi-FI"/>
              </w:rPr>
            </w:pPr>
            <w:r w:rsidRPr="00610FB5">
              <w:rPr>
                <w:rFonts w:asciiTheme="minorHAnsi" w:hAnsiTheme="minorHAnsi"/>
                <w:u w:val="single"/>
              </w:rPr>
              <w:fldChar w:fldCharType="begin">
                <w:ffData>
                  <w:name w:val="Teksti58"/>
                  <w:enabled/>
                  <w:calcOnExit w:val="0"/>
                  <w:textInput/>
                </w:ffData>
              </w:fldChar>
            </w:r>
            <w:r w:rsidRPr="00610FB5">
              <w:rPr>
                <w:rFonts w:asciiTheme="minorHAnsi" w:hAnsiTheme="minorHAnsi"/>
                <w:u w:val="single"/>
              </w:rPr>
              <w:instrText xml:space="preserve"> FORMTEXT </w:instrText>
            </w:r>
            <w:r w:rsidRPr="00610FB5">
              <w:rPr>
                <w:rFonts w:asciiTheme="minorHAnsi" w:hAnsiTheme="minorHAnsi"/>
                <w:u w:val="single"/>
              </w:rPr>
            </w:r>
            <w:r w:rsidRPr="00610FB5">
              <w:rPr>
                <w:rFonts w:asciiTheme="minorHAnsi" w:hAnsiTheme="minorHAnsi"/>
                <w:u w:val="single"/>
              </w:rPr>
              <w:fldChar w:fldCharType="separate"/>
            </w:r>
            <w:r w:rsidRPr="00610FB5">
              <w:rPr>
                <w:rFonts w:asciiTheme="minorHAnsi" w:hAnsiTheme="minorHAnsi"/>
                <w:u w:val="single"/>
              </w:rPr>
              <w:t> </w:t>
            </w:r>
            <w:r w:rsidRPr="00610FB5">
              <w:rPr>
                <w:rFonts w:asciiTheme="minorHAnsi" w:hAnsiTheme="minorHAnsi"/>
                <w:u w:val="single"/>
              </w:rPr>
              <w:t> </w:t>
            </w:r>
            <w:r w:rsidRPr="00610FB5">
              <w:rPr>
                <w:rFonts w:asciiTheme="minorHAnsi" w:hAnsiTheme="minorHAnsi"/>
                <w:u w:val="single"/>
              </w:rPr>
              <w:t> </w:t>
            </w:r>
            <w:r w:rsidRPr="00610FB5">
              <w:rPr>
                <w:rFonts w:asciiTheme="minorHAnsi" w:hAnsiTheme="minorHAnsi"/>
                <w:u w:val="single"/>
              </w:rPr>
              <w:t> </w:t>
            </w:r>
            <w:r w:rsidRPr="00610FB5">
              <w:rPr>
                <w:rFonts w:asciiTheme="minorHAnsi" w:hAnsiTheme="minorHAnsi"/>
                <w:u w:val="single"/>
              </w:rPr>
              <w:t> </w:t>
            </w:r>
            <w:r w:rsidRPr="00610FB5">
              <w:rPr>
                <w:rFonts w:asciiTheme="minorHAnsi" w:hAnsiTheme="minorHAnsi"/>
              </w:rPr>
              <w:fldChar w:fldCharType="end"/>
            </w:r>
          </w:p>
          <w:p w14:paraId="66CF2EB4" w14:textId="77777777" w:rsidR="000A2A8C" w:rsidRPr="00610FB5" w:rsidRDefault="000A2A8C" w:rsidP="006C28B1">
            <w:pPr>
              <w:pStyle w:val="Luettelokappale"/>
              <w:tabs>
                <w:tab w:val="left" w:pos="5786"/>
              </w:tabs>
              <w:spacing w:after="0"/>
              <w:ind w:left="0"/>
              <w:rPr>
                <w:rFonts w:eastAsia="Times New Roman"/>
                <w:sz w:val="20"/>
                <w:szCs w:val="20"/>
                <w:lang w:eastAsia="fi-FI"/>
              </w:rPr>
            </w:pPr>
          </w:p>
          <w:p w14:paraId="353F8A21" w14:textId="77777777" w:rsidR="000A2A8C" w:rsidRPr="00610FB5" w:rsidRDefault="000A2A8C" w:rsidP="006C28B1">
            <w:pPr>
              <w:pStyle w:val="Luettelokappale"/>
              <w:tabs>
                <w:tab w:val="left" w:pos="5786"/>
              </w:tabs>
              <w:spacing w:after="0"/>
              <w:ind w:left="0"/>
            </w:pPr>
          </w:p>
        </w:tc>
      </w:tr>
    </w:tbl>
    <w:p w14:paraId="586E6A97" w14:textId="77777777" w:rsidR="00B7477E" w:rsidRDefault="00B7477E" w:rsidP="00DF6D38">
      <w:pPr>
        <w:spacing w:after="0"/>
        <w:ind w:left="720"/>
      </w:pPr>
    </w:p>
    <w:p w14:paraId="216BB78E" w14:textId="59F4E2B0" w:rsidR="00C079E7" w:rsidRPr="005B671F" w:rsidRDefault="00C079E7" w:rsidP="00CB1FAC">
      <w:pPr>
        <w:pStyle w:val="Eivli"/>
        <w:numPr>
          <w:ilvl w:val="1"/>
          <w:numId w:val="11"/>
        </w:numPr>
        <w:outlineLvl w:val="1"/>
        <w:rPr>
          <w:b/>
          <w:sz w:val="24"/>
        </w:rPr>
      </w:pPr>
      <w:bookmarkStart w:id="37" w:name="_Toc125552780"/>
      <w:r w:rsidRPr="005B671F">
        <w:rPr>
          <w:b/>
          <w:sz w:val="24"/>
        </w:rPr>
        <w:t>Elintarvikkeiden myyminen myymälän ulkopuolella</w:t>
      </w:r>
      <w:bookmarkEnd w:id="37"/>
    </w:p>
    <w:p w14:paraId="2FA0CA5C" w14:textId="77777777" w:rsidR="000A2A8C" w:rsidRDefault="000A2A8C" w:rsidP="00DF6D38">
      <w:pPr>
        <w:spacing w:after="0"/>
        <w:ind w:left="720"/>
      </w:pPr>
    </w:p>
    <w:p w14:paraId="177CBC75" w14:textId="0D4EC18E" w:rsidR="00FD7202" w:rsidRDefault="00FD7202" w:rsidP="00DF6D38">
      <w:pPr>
        <w:spacing w:after="0"/>
        <w:ind w:left="720"/>
      </w:pPr>
      <w:r>
        <w:t>Myymälän ulkopuolella</w:t>
      </w:r>
      <w:r w:rsidR="00DE7C06">
        <w:t xml:space="preserve"> (piha-alueella/käytävätilassa)</w:t>
      </w:r>
      <w:r>
        <w:t xml:space="preserve"> myydään seuraavia elintarvikkeita: </w:t>
      </w:r>
    </w:p>
    <w:tbl>
      <w:tblPr>
        <w:tblStyle w:val="TaulukkoRuudukko"/>
        <w:tblW w:w="0" w:type="auto"/>
        <w:tblInd w:w="720" w:type="dxa"/>
        <w:tblLook w:val="04A0" w:firstRow="1" w:lastRow="0" w:firstColumn="1" w:lastColumn="0" w:noHBand="0" w:noVBand="1"/>
      </w:tblPr>
      <w:tblGrid>
        <w:gridCol w:w="8908"/>
      </w:tblGrid>
      <w:tr w:rsidR="00FD7202" w14:paraId="3490B0E6" w14:textId="77777777" w:rsidTr="00FD7202">
        <w:tc>
          <w:tcPr>
            <w:tcW w:w="9628" w:type="dxa"/>
          </w:tcPr>
          <w:p w14:paraId="1A69ABFA" w14:textId="31FE4014" w:rsidR="00FD7202" w:rsidRPr="00FD7202" w:rsidRDefault="00C079E7" w:rsidP="00FD7202">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rPr>
              <w:fldChar w:fldCharType="end"/>
            </w:r>
          </w:p>
          <w:p w14:paraId="6909B5CF" w14:textId="77777777" w:rsidR="00FD7202" w:rsidRDefault="00FD7202" w:rsidP="00FD7202"/>
        </w:tc>
      </w:tr>
    </w:tbl>
    <w:p w14:paraId="4727D33A" w14:textId="6D1C3687" w:rsidR="00FD7202" w:rsidRDefault="00FD7202" w:rsidP="00FD7202">
      <w:pPr>
        <w:autoSpaceDE w:val="0"/>
        <w:autoSpaceDN w:val="0"/>
        <w:adjustRightInd w:val="0"/>
        <w:spacing w:after="0" w:line="240" w:lineRule="auto"/>
        <w:ind w:left="720"/>
      </w:pPr>
      <w:r w:rsidRPr="00B86AF0">
        <w:rPr>
          <w:rFonts w:asciiTheme="minorHAnsi" w:hAnsiTheme="minorHAnsi"/>
        </w:rPr>
        <w:fldChar w:fldCharType="begin">
          <w:ffData>
            <w:name w:val=""/>
            <w:enabled/>
            <w:calcOnExit w:val="0"/>
            <w:checkBox>
              <w:sizeAuto/>
              <w:default w:val="0"/>
            </w:checkBox>
          </w:ffData>
        </w:fldChar>
      </w:r>
      <w:r w:rsidRPr="00B86AF0">
        <w:rPr>
          <w:rFonts w:asciiTheme="minorHAnsi" w:hAnsiTheme="minorHAnsi"/>
        </w:rPr>
        <w:instrText xml:space="preserve"> FORMCHECKBOX </w:instrText>
      </w:r>
      <w:r w:rsidRPr="00B86AF0">
        <w:rPr>
          <w:rFonts w:asciiTheme="minorHAnsi" w:hAnsiTheme="minorHAnsi"/>
        </w:rPr>
      </w:r>
      <w:r w:rsidRPr="00B86AF0">
        <w:rPr>
          <w:rFonts w:asciiTheme="minorHAnsi" w:hAnsiTheme="minorHAnsi"/>
        </w:rPr>
        <w:fldChar w:fldCharType="separate"/>
      </w:r>
      <w:r w:rsidRPr="00B86AF0">
        <w:rPr>
          <w:rFonts w:asciiTheme="minorHAnsi" w:hAnsiTheme="minorHAnsi"/>
        </w:rPr>
        <w:fldChar w:fldCharType="end"/>
      </w:r>
      <w:r>
        <w:rPr>
          <w:rFonts w:asciiTheme="minorHAnsi" w:hAnsiTheme="minorHAnsi"/>
        </w:rPr>
        <w:t xml:space="preserve"> </w:t>
      </w:r>
      <w:r>
        <w:t>Elintarvikkeiden myynnistä vastaa ulkopuolinen toimija.</w:t>
      </w:r>
    </w:p>
    <w:p w14:paraId="6BE19D1A" w14:textId="43701BD9" w:rsidR="00FD7202" w:rsidRDefault="00FD7202" w:rsidP="00FD7202">
      <w:pPr>
        <w:autoSpaceDE w:val="0"/>
        <w:autoSpaceDN w:val="0"/>
        <w:adjustRightInd w:val="0"/>
        <w:spacing w:after="0" w:line="240" w:lineRule="auto"/>
        <w:ind w:left="720"/>
        <w:rPr>
          <w:rFonts w:asciiTheme="minorHAnsi" w:hAnsiTheme="minorHAnsi"/>
        </w:rPr>
      </w:pPr>
      <w:r w:rsidRPr="00B86AF0">
        <w:rPr>
          <w:rFonts w:asciiTheme="minorHAnsi" w:hAnsiTheme="minorHAnsi"/>
        </w:rPr>
        <w:fldChar w:fldCharType="begin">
          <w:ffData>
            <w:name w:val=""/>
            <w:enabled/>
            <w:calcOnExit w:val="0"/>
            <w:checkBox>
              <w:sizeAuto/>
              <w:default w:val="0"/>
            </w:checkBox>
          </w:ffData>
        </w:fldChar>
      </w:r>
      <w:r w:rsidRPr="00B86AF0">
        <w:rPr>
          <w:rFonts w:asciiTheme="minorHAnsi" w:hAnsiTheme="minorHAnsi"/>
        </w:rPr>
        <w:instrText xml:space="preserve"> FORMCHECKBOX </w:instrText>
      </w:r>
      <w:r w:rsidRPr="00B86AF0">
        <w:rPr>
          <w:rFonts w:asciiTheme="minorHAnsi" w:hAnsiTheme="minorHAnsi"/>
        </w:rPr>
      </w:r>
      <w:r w:rsidRPr="00B86AF0">
        <w:rPr>
          <w:rFonts w:asciiTheme="minorHAnsi" w:hAnsiTheme="minorHAnsi"/>
        </w:rPr>
        <w:fldChar w:fldCharType="separate"/>
      </w:r>
      <w:r w:rsidRPr="00B86AF0">
        <w:rPr>
          <w:rFonts w:asciiTheme="minorHAnsi" w:hAnsiTheme="minorHAnsi"/>
        </w:rPr>
        <w:fldChar w:fldCharType="end"/>
      </w:r>
      <w:r>
        <w:rPr>
          <w:rFonts w:asciiTheme="minorHAnsi" w:hAnsiTheme="minorHAnsi"/>
        </w:rPr>
        <w:t xml:space="preserve"> Elintarvikkeet varastoidaan myymälän tiloissa.</w:t>
      </w:r>
    </w:p>
    <w:p w14:paraId="7E2CCB55" w14:textId="77777777" w:rsidR="00B7477E" w:rsidRPr="00E853CE" w:rsidRDefault="00B7477E" w:rsidP="000A2A8C">
      <w:pPr>
        <w:ind w:left="720"/>
      </w:pPr>
    </w:p>
    <w:p w14:paraId="19405D4F" w14:textId="00DD2ACE" w:rsidR="000A2A8C" w:rsidRPr="005B671F" w:rsidRDefault="00C079E7" w:rsidP="00CB1FAC">
      <w:pPr>
        <w:pStyle w:val="Eivli"/>
        <w:numPr>
          <w:ilvl w:val="1"/>
          <w:numId w:val="11"/>
        </w:numPr>
        <w:outlineLvl w:val="1"/>
        <w:rPr>
          <w:b/>
          <w:sz w:val="24"/>
        </w:rPr>
      </w:pPr>
      <w:bookmarkStart w:id="38" w:name="_Toc125552781"/>
      <w:r w:rsidRPr="005B671F">
        <w:rPr>
          <w:b/>
          <w:sz w:val="24"/>
        </w:rPr>
        <w:t>Elintarvikkeiden toimittaminen toiseen vähittäismyyntiliikkeeseen</w:t>
      </w:r>
      <w:bookmarkEnd w:id="38"/>
    </w:p>
    <w:p w14:paraId="3326ADC5" w14:textId="11BAE3E7" w:rsidR="005B2DB6" w:rsidRDefault="005B2DB6" w:rsidP="005B2DB6">
      <w:pPr>
        <w:spacing w:after="0" w:line="240" w:lineRule="auto"/>
        <w:rPr>
          <w:b/>
        </w:rPr>
      </w:pPr>
    </w:p>
    <w:p w14:paraId="44B47056" w14:textId="24D85A5A" w:rsidR="00C079E7" w:rsidRPr="00C079E7" w:rsidRDefault="00C079E7" w:rsidP="00C079E7">
      <w:pPr>
        <w:spacing w:after="0" w:line="240" w:lineRule="auto"/>
        <w:ind w:left="709"/>
        <w:rPr>
          <w:rFonts w:asciiTheme="minorHAnsi" w:hAnsiTheme="minorHAnsi"/>
          <w:b/>
        </w:rPr>
      </w:pPr>
      <w:r w:rsidRPr="00C079E7">
        <w:rPr>
          <w:rFonts w:asciiTheme="minorHAnsi" w:hAnsiTheme="minorHAnsi"/>
          <w:b/>
        </w:rPr>
        <w:t xml:space="preserve">Kuvaus toiminnasta </w:t>
      </w:r>
      <w:r w:rsidR="002D132F">
        <w:rPr>
          <w:rFonts w:asciiTheme="minorHAnsi" w:hAnsiTheme="minorHAnsi"/>
          <w:b/>
        </w:rPr>
        <w:t xml:space="preserve">ja elintarvikkeiden jäljitettävyydestä sekä kaupallisen asiakirjan malli </w:t>
      </w:r>
      <w:r>
        <w:rPr>
          <w:rFonts w:asciiTheme="minorHAnsi" w:hAnsiTheme="minorHAnsi"/>
        </w:rPr>
        <w:t xml:space="preserve">(mihin </w:t>
      </w:r>
      <w:r w:rsidRPr="00C079E7">
        <w:rPr>
          <w:rFonts w:asciiTheme="minorHAnsi" w:hAnsiTheme="minorHAnsi"/>
        </w:rPr>
        <w:t>myymälöihin</w:t>
      </w:r>
      <w:r>
        <w:rPr>
          <w:rFonts w:asciiTheme="minorHAnsi" w:hAnsiTheme="minorHAnsi"/>
        </w:rPr>
        <w:t>/ravintoloihin elintarvikkeita</w:t>
      </w:r>
      <w:r w:rsidRPr="00C079E7">
        <w:rPr>
          <w:rFonts w:asciiTheme="minorHAnsi" w:hAnsiTheme="minorHAnsi"/>
        </w:rPr>
        <w:t xml:space="preserve"> toimitetaan, mitä </w:t>
      </w:r>
      <w:r>
        <w:rPr>
          <w:rFonts w:asciiTheme="minorHAnsi" w:hAnsiTheme="minorHAnsi"/>
        </w:rPr>
        <w:t>elintarvikkeita</w:t>
      </w:r>
      <w:r w:rsidRPr="00C079E7">
        <w:rPr>
          <w:rFonts w:asciiTheme="minorHAnsi" w:hAnsiTheme="minorHAnsi"/>
        </w:rPr>
        <w:t xml:space="preserve"> toimitetaan, </w:t>
      </w:r>
      <w:r>
        <w:rPr>
          <w:rFonts w:asciiTheme="minorHAnsi" w:hAnsiTheme="minorHAnsi"/>
        </w:rPr>
        <w:t>paljonko toimitetaan ja kuinka usein</w:t>
      </w:r>
      <w:r w:rsidRPr="00C079E7">
        <w:rPr>
          <w:rFonts w:asciiTheme="minorHAnsi" w:hAnsiTheme="minorHAnsi"/>
        </w:rPr>
        <w:t xml:space="preserve">, ovatko toimitettavat </w:t>
      </w:r>
      <w:r w:rsidR="00F12724">
        <w:rPr>
          <w:rFonts w:asciiTheme="minorHAnsi" w:hAnsiTheme="minorHAnsi"/>
        </w:rPr>
        <w:t>elintarvikkeet</w:t>
      </w:r>
      <w:r w:rsidRPr="00C079E7">
        <w:rPr>
          <w:rFonts w:asciiTheme="minorHAnsi" w:hAnsiTheme="minorHAnsi"/>
        </w:rPr>
        <w:t xml:space="preserve"> pakattuja vai pakkaamattomia, miten varmistutaan lainsäädännön </w:t>
      </w:r>
      <w:r w:rsidR="00F12724">
        <w:rPr>
          <w:rFonts w:asciiTheme="minorHAnsi" w:hAnsiTheme="minorHAnsi"/>
        </w:rPr>
        <w:t xml:space="preserve">mukaisista pakkausmerkinnöistä ja </w:t>
      </w:r>
      <w:r w:rsidRPr="00C079E7">
        <w:rPr>
          <w:rFonts w:asciiTheme="minorHAnsi" w:hAnsiTheme="minorHAnsi"/>
        </w:rPr>
        <w:t>lainsäädännön mukais</w:t>
      </w:r>
      <w:r w:rsidR="00F12724">
        <w:rPr>
          <w:rFonts w:asciiTheme="minorHAnsi" w:hAnsiTheme="minorHAnsi"/>
        </w:rPr>
        <w:t>ista lämpötiloista?</w:t>
      </w:r>
      <w:r w:rsidRPr="00C079E7">
        <w:rPr>
          <w:rFonts w:asciiTheme="minorHAnsi" w:hAnsiTheme="minorHAnsi"/>
        </w:rPr>
        <w:t>)</w:t>
      </w:r>
      <w:r w:rsidRPr="00C079E7">
        <w:rPr>
          <w:rFonts w:asciiTheme="minorHAnsi" w:hAnsiTheme="minorHAnsi"/>
          <w:b/>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C079E7" w:rsidRPr="00C079E7" w14:paraId="29297B92" w14:textId="77777777" w:rsidTr="006C28B1">
        <w:trPr>
          <w:trHeight w:val="549"/>
        </w:trPr>
        <w:tc>
          <w:tcPr>
            <w:tcW w:w="8924" w:type="dxa"/>
            <w:shd w:val="clear" w:color="auto" w:fill="auto"/>
          </w:tcPr>
          <w:p w14:paraId="594675FF" w14:textId="0BB0CD56" w:rsidR="00C079E7" w:rsidRPr="00C079E7" w:rsidRDefault="00F12724" w:rsidP="00C079E7">
            <w:pPr>
              <w:tabs>
                <w:tab w:val="left" w:pos="5786"/>
              </w:tabs>
              <w:spacing w:after="0" w:line="240" w:lineRule="auto"/>
              <w:contextualSpacing/>
              <w:rPr>
                <w:rFonts w:asciiTheme="minorHAnsi" w:eastAsia="Times New Roman" w:hAnsiTheme="minorHAnsi"/>
                <w:color w:val="000000"/>
                <w:sz w:val="20"/>
                <w:lang w:eastAsia="fi-FI"/>
              </w:rPr>
            </w:pP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rPr>
              <w:fldChar w:fldCharType="end"/>
            </w:r>
          </w:p>
          <w:p w14:paraId="7F29A0E8" w14:textId="77777777" w:rsidR="00C079E7" w:rsidRPr="00C079E7" w:rsidRDefault="00C079E7" w:rsidP="00C079E7">
            <w:pPr>
              <w:tabs>
                <w:tab w:val="left" w:pos="5786"/>
              </w:tabs>
              <w:spacing w:after="0" w:line="240" w:lineRule="auto"/>
              <w:contextualSpacing/>
              <w:rPr>
                <w:rFonts w:asciiTheme="minorHAnsi" w:eastAsia="Times New Roman" w:hAnsiTheme="minorHAnsi"/>
                <w:color w:val="000000"/>
                <w:sz w:val="20"/>
                <w:lang w:eastAsia="fi-FI"/>
              </w:rPr>
            </w:pPr>
          </w:p>
          <w:p w14:paraId="7B0EEC59" w14:textId="77777777" w:rsidR="00C079E7" w:rsidRPr="00C079E7" w:rsidRDefault="00C079E7" w:rsidP="00C079E7">
            <w:pPr>
              <w:tabs>
                <w:tab w:val="left" w:pos="5786"/>
              </w:tabs>
              <w:spacing w:after="0" w:line="240" w:lineRule="auto"/>
              <w:contextualSpacing/>
              <w:rPr>
                <w:rFonts w:asciiTheme="minorHAnsi" w:eastAsia="Times New Roman" w:hAnsiTheme="minorHAnsi"/>
                <w:color w:val="000000"/>
                <w:sz w:val="20"/>
                <w:lang w:eastAsia="fi-FI"/>
              </w:rPr>
            </w:pPr>
          </w:p>
          <w:p w14:paraId="068E0D25" w14:textId="77777777" w:rsidR="00C079E7" w:rsidRPr="00C079E7" w:rsidRDefault="00C079E7" w:rsidP="00C079E7">
            <w:pPr>
              <w:tabs>
                <w:tab w:val="left" w:pos="5786"/>
              </w:tabs>
              <w:spacing w:after="0" w:line="240" w:lineRule="auto"/>
              <w:contextualSpacing/>
              <w:rPr>
                <w:rFonts w:asciiTheme="minorHAnsi" w:eastAsia="Times New Roman" w:hAnsiTheme="minorHAnsi"/>
                <w:color w:val="000000"/>
                <w:sz w:val="20"/>
                <w:lang w:eastAsia="fi-FI"/>
              </w:rPr>
            </w:pPr>
          </w:p>
          <w:p w14:paraId="129AECD5" w14:textId="77777777" w:rsidR="00C079E7" w:rsidRPr="00C079E7" w:rsidRDefault="00C079E7" w:rsidP="00C079E7">
            <w:pPr>
              <w:tabs>
                <w:tab w:val="left" w:pos="5786"/>
              </w:tabs>
              <w:spacing w:after="0" w:line="240" w:lineRule="auto"/>
              <w:contextualSpacing/>
              <w:rPr>
                <w:rFonts w:asciiTheme="minorHAnsi" w:eastAsia="Times New Roman" w:hAnsiTheme="minorHAnsi"/>
                <w:color w:val="000000"/>
                <w:sz w:val="20"/>
                <w:lang w:eastAsia="fi-FI"/>
              </w:rPr>
            </w:pPr>
          </w:p>
          <w:p w14:paraId="5C7C572F" w14:textId="77777777" w:rsidR="00C079E7" w:rsidRPr="00C079E7" w:rsidRDefault="00C079E7" w:rsidP="00C079E7">
            <w:pPr>
              <w:tabs>
                <w:tab w:val="left" w:pos="5786"/>
              </w:tabs>
              <w:spacing w:after="0" w:line="240" w:lineRule="auto"/>
              <w:contextualSpacing/>
              <w:rPr>
                <w:rFonts w:asciiTheme="minorHAnsi" w:eastAsia="Times New Roman" w:hAnsiTheme="minorHAnsi"/>
                <w:lang w:eastAsia="fi-FI"/>
              </w:rPr>
            </w:pPr>
          </w:p>
        </w:tc>
      </w:tr>
    </w:tbl>
    <w:p w14:paraId="37764D2E" w14:textId="77777777" w:rsidR="00C079E7" w:rsidRPr="00C079E7" w:rsidRDefault="00C079E7" w:rsidP="00C079E7">
      <w:pPr>
        <w:spacing w:after="0" w:line="240" w:lineRule="auto"/>
        <w:ind w:left="720" w:right="567"/>
        <w:contextualSpacing/>
        <w:rPr>
          <w:rFonts w:asciiTheme="minorHAnsi" w:eastAsia="Times New Roman" w:hAnsiTheme="minorHAnsi" w:cs="Arial"/>
          <w:szCs w:val="24"/>
          <w:lang w:eastAsia="fi-FI"/>
        </w:rPr>
      </w:pPr>
    </w:p>
    <w:p w14:paraId="507BBFF1" w14:textId="7B23A599" w:rsidR="00C079E7" w:rsidRPr="00C079E7" w:rsidRDefault="00F12724" w:rsidP="00C079E7">
      <w:pPr>
        <w:spacing w:after="0" w:line="240" w:lineRule="auto"/>
        <w:ind w:left="720" w:right="567"/>
        <w:contextualSpacing/>
        <w:rPr>
          <w:rFonts w:asciiTheme="minorHAnsi" w:eastAsia="Times New Roman" w:hAnsiTheme="minorHAnsi"/>
          <w:color w:val="000000"/>
          <w:lang w:eastAsia="fi-FI"/>
        </w:rPr>
      </w:pPr>
      <w:r>
        <w:rPr>
          <w:rFonts w:asciiTheme="minorHAnsi" w:eastAsia="Times New Roman" w:hAnsiTheme="minorHAnsi"/>
          <w:color w:val="000000"/>
          <w:lang w:eastAsia="fi-FI"/>
        </w:rPr>
        <w:t>Myymälä</w:t>
      </w:r>
      <w:r w:rsidR="00C079E7" w:rsidRPr="00C079E7">
        <w:rPr>
          <w:rFonts w:asciiTheme="minorHAnsi" w:eastAsia="Times New Roman" w:hAnsiTheme="minorHAnsi"/>
          <w:color w:val="000000"/>
          <w:lang w:eastAsia="fi-FI"/>
        </w:rPr>
        <w:t>n tulee huolehtia riittävien tietojen antamisesta</w:t>
      </w:r>
      <w:r w:rsidR="005B60AD">
        <w:rPr>
          <w:rFonts w:asciiTheme="minorHAnsi" w:eastAsia="Times New Roman" w:hAnsiTheme="minorHAnsi"/>
          <w:color w:val="000000"/>
          <w:lang w:eastAsia="fi-FI"/>
        </w:rPr>
        <w:t>:</w:t>
      </w:r>
      <w:r w:rsidR="005B60AD" w:rsidRPr="005B60AD">
        <w:t xml:space="preserve"> </w:t>
      </w:r>
      <w:hyperlink r:id="rId21" w:history="1">
        <w:r w:rsidR="005B60AD">
          <w:rPr>
            <w:rStyle w:val="Hyperlinkki"/>
            <w:rFonts w:asciiTheme="minorHAnsi" w:eastAsia="Times New Roman" w:hAnsiTheme="minorHAnsi"/>
            <w:lang w:eastAsia="fi-FI"/>
          </w:rPr>
          <w:t>Elintarviketieto-opas elintarvikevalvojille ja elintarvikealan toimijoille</w:t>
        </w:r>
      </w:hyperlink>
      <w:r w:rsidR="005B60AD">
        <w:rPr>
          <w:rFonts w:asciiTheme="minorHAnsi" w:eastAsia="Times New Roman" w:hAnsiTheme="minorHAnsi"/>
          <w:color w:val="000000"/>
          <w:lang w:eastAsia="fi-FI"/>
        </w:rPr>
        <w:t xml:space="preserve"> </w:t>
      </w:r>
      <w:r w:rsidR="00C079E7" w:rsidRPr="00C079E7">
        <w:rPr>
          <w:rFonts w:asciiTheme="minorHAnsi" w:eastAsia="Times New Roman" w:hAnsiTheme="minorHAnsi"/>
          <w:color w:val="000000"/>
          <w:lang w:eastAsia="fi-FI"/>
        </w:rPr>
        <w:t>(Ruokavirasto)</w:t>
      </w:r>
    </w:p>
    <w:p w14:paraId="367F5F69" w14:textId="77777777" w:rsidR="00C079E7" w:rsidRPr="00C079E7" w:rsidRDefault="00C079E7" w:rsidP="00C079E7">
      <w:pPr>
        <w:spacing w:after="0" w:line="240" w:lineRule="auto"/>
        <w:ind w:left="720" w:right="567"/>
        <w:contextualSpacing/>
        <w:rPr>
          <w:rFonts w:asciiTheme="minorHAnsi" w:eastAsia="Times New Roman" w:hAnsiTheme="minorHAnsi"/>
          <w:color w:val="000000" w:themeColor="text1"/>
          <w:lang w:eastAsia="fi-FI"/>
        </w:rPr>
      </w:pPr>
    </w:p>
    <w:p w14:paraId="49C5DEDF" w14:textId="40ECEF70" w:rsidR="00C079E7" w:rsidRDefault="00C079E7" w:rsidP="00C079E7">
      <w:pPr>
        <w:spacing w:after="0" w:line="240" w:lineRule="auto"/>
        <w:ind w:left="710"/>
        <w:rPr>
          <w:color w:val="000000" w:themeColor="text1"/>
        </w:rPr>
      </w:pPr>
      <w:r w:rsidRPr="00C079E7">
        <w:rPr>
          <w:color w:val="000000" w:themeColor="text1"/>
        </w:rPr>
        <w:lastRenderedPageBreak/>
        <w:t xml:space="preserve">Eläimistä saatavien elintarvikkeiden toimittaminen </w:t>
      </w:r>
      <w:r w:rsidR="00F12724">
        <w:rPr>
          <w:color w:val="000000" w:themeColor="text1"/>
        </w:rPr>
        <w:t>myymälästä toisii</w:t>
      </w:r>
      <w:r w:rsidRPr="00C079E7">
        <w:rPr>
          <w:color w:val="000000" w:themeColor="text1"/>
        </w:rPr>
        <w:t>n myymälöihin ja ravintoloihin on sallittua ainoastaan, jos toimitettavien elintarvikkeiden määrä on vähäinen. Eläimistä saatavia elintarvikkeita ovat liha ja erilaiset lihatuotteet, kala ja kalajalosteet, maito ja erilaiset maitotuotteet sekä kananmunat ja kananmunavalmisteet. Eläimistä saatavien elintarvikkeiden toimitusmäärä katsotaan vähäiseksi, kun se on enintään 1000 kg vuodessa ja tämän ylittävältä osalta enintään 30 % vähittäisliikkeen eläimistä saatavien elintarvikkeiden vuotuisesta toimitus- ja luovutusmäärästä. Jos eläimistä saatavien elintarvikkeiden toimitusmäärä on suurempi, edellyttäisi toiminta hy</w:t>
      </w:r>
      <w:r w:rsidR="00F12724">
        <w:rPr>
          <w:color w:val="000000" w:themeColor="text1"/>
        </w:rPr>
        <w:t>väksyntää laitokseksi. Myymälä</w:t>
      </w:r>
      <w:r w:rsidRPr="00C079E7">
        <w:rPr>
          <w:color w:val="000000" w:themeColor="text1"/>
        </w:rPr>
        <w:t xml:space="preserve"> ei kuitenkaan voi olla hyväksytty laitos.</w:t>
      </w:r>
    </w:p>
    <w:p w14:paraId="5CAA729A" w14:textId="77777777" w:rsidR="00F12724" w:rsidRDefault="00F12724" w:rsidP="00C079E7">
      <w:pPr>
        <w:spacing w:after="0" w:line="240" w:lineRule="auto"/>
        <w:ind w:left="710"/>
        <w:rPr>
          <w:b/>
        </w:rPr>
      </w:pPr>
    </w:p>
    <w:p w14:paraId="2134CED6" w14:textId="77777777" w:rsidR="00C079E7" w:rsidRDefault="00C079E7" w:rsidP="005B2DB6">
      <w:pPr>
        <w:spacing w:after="0" w:line="240" w:lineRule="auto"/>
        <w:rPr>
          <w:b/>
        </w:rPr>
      </w:pPr>
    </w:p>
    <w:p w14:paraId="42E2CED6" w14:textId="5CB2881A" w:rsidR="00F12724" w:rsidRPr="005B671F" w:rsidRDefault="00F12724" w:rsidP="00CB1FAC">
      <w:pPr>
        <w:pStyle w:val="Eivli"/>
        <w:numPr>
          <w:ilvl w:val="1"/>
          <w:numId w:val="11"/>
        </w:numPr>
        <w:outlineLvl w:val="1"/>
        <w:rPr>
          <w:b/>
          <w:sz w:val="24"/>
        </w:rPr>
      </w:pPr>
      <w:bookmarkStart w:id="39" w:name="_Toc125552782"/>
      <w:r w:rsidRPr="005B671F">
        <w:rPr>
          <w:b/>
          <w:sz w:val="24"/>
        </w:rPr>
        <w:t>Etämyynti, internetmyynti</w:t>
      </w:r>
      <w:bookmarkEnd w:id="39"/>
    </w:p>
    <w:p w14:paraId="1BCE98EE" w14:textId="77777777" w:rsidR="00165875" w:rsidRDefault="00165875" w:rsidP="00F12724">
      <w:pPr>
        <w:spacing w:after="0" w:line="240" w:lineRule="auto"/>
        <w:ind w:left="720"/>
        <w:rPr>
          <w:rFonts w:asciiTheme="minorHAnsi" w:hAnsiTheme="minorHAnsi"/>
          <w:b/>
          <w:szCs w:val="18"/>
        </w:rPr>
      </w:pPr>
    </w:p>
    <w:p w14:paraId="5E7DE957" w14:textId="38367260" w:rsidR="00F12724" w:rsidRPr="00F12724" w:rsidRDefault="00F12724" w:rsidP="00F12724">
      <w:pPr>
        <w:spacing w:after="0" w:line="240" w:lineRule="auto"/>
        <w:ind w:left="720"/>
        <w:rPr>
          <w:rFonts w:asciiTheme="minorHAnsi" w:hAnsiTheme="minorHAnsi"/>
          <w:b/>
          <w:sz w:val="24"/>
        </w:rPr>
      </w:pPr>
      <w:r w:rsidRPr="00F12724">
        <w:rPr>
          <w:rFonts w:asciiTheme="minorHAnsi" w:hAnsiTheme="minorHAnsi"/>
          <w:b/>
          <w:szCs w:val="18"/>
        </w:rPr>
        <w:t xml:space="preserve">Kuvaus etä-/internetmyynnistä: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F12724" w:rsidRPr="00F12724" w14:paraId="49C49BD1" w14:textId="77777777" w:rsidTr="006C28B1">
        <w:trPr>
          <w:trHeight w:val="1008"/>
        </w:trPr>
        <w:tc>
          <w:tcPr>
            <w:tcW w:w="8924" w:type="dxa"/>
            <w:shd w:val="clear" w:color="auto" w:fill="auto"/>
          </w:tcPr>
          <w:p w14:paraId="1F6D939C" w14:textId="4874B42F" w:rsidR="00F12724" w:rsidRPr="00F12724" w:rsidRDefault="00F12724" w:rsidP="00F12724">
            <w:pPr>
              <w:tabs>
                <w:tab w:val="left" w:pos="3214"/>
              </w:tabs>
              <w:spacing w:after="0" w:line="240" w:lineRule="auto"/>
              <w:rPr>
                <w:rFonts w:asciiTheme="minorHAnsi" w:eastAsia="Times New Roman" w:hAnsiTheme="minorHAnsi"/>
              </w:rPr>
            </w:pP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rPr>
              <w:fldChar w:fldCharType="end"/>
            </w:r>
          </w:p>
        </w:tc>
      </w:tr>
    </w:tbl>
    <w:p w14:paraId="0DF49176" w14:textId="7184F422" w:rsidR="001C2D4C" w:rsidRDefault="001C2D4C" w:rsidP="00A30750">
      <w:pPr>
        <w:rPr>
          <w:rFonts w:asciiTheme="minorHAnsi" w:hAnsiTheme="minorHAnsi"/>
        </w:rPr>
      </w:pPr>
    </w:p>
    <w:p w14:paraId="30E833EA" w14:textId="64B7B4A7" w:rsidR="00BF0596" w:rsidRPr="002518AC" w:rsidRDefault="00BF0596" w:rsidP="00CB1FAC">
      <w:pPr>
        <w:pStyle w:val="Otsikko1"/>
        <w:numPr>
          <w:ilvl w:val="0"/>
          <w:numId w:val="11"/>
        </w:numPr>
      </w:pPr>
      <w:bookmarkStart w:id="40" w:name="_Toc125552783"/>
      <w:r>
        <w:rPr>
          <w:rStyle w:val="Otsikko1Char"/>
          <w:b/>
        </w:rPr>
        <w:t>Ulkopuoliset toimijat myymälän sisällä</w:t>
      </w:r>
      <w:bookmarkEnd w:id="40"/>
    </w:p>
    <w:p w14:paraId="2A78063D" w14:textId="614BD25B" w:rsidR="00BF0596" w:rsidRDefault="00BF0596" w:rsidP="00F12724">
      <w:pPr>
        <w:ind w:left="710"/>
        <w:rPr>
          <w:rFonts w:asciiTheme="minorHAnsi" w:hAnsiTheme="minorHAnsi"/>
        </w:rPr>
      </w:pPr>
    </w:p>
    <w:tbl>
      <w:tblPr>
        <w:tblW w:w="89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47685C" w:rsidRPr="003A0550" w14:paraId="62152293" w14:textId="77777777" w:rsidTr="00C34BE7">
        <w:trPr>
          <w:trHeight w:val="296"/>
        </w:trPr>
        <w:tc>
          <w:tcPr>
            <w:tcW w:w="562" w:type="dxa"/>
            <w:shd w:val="clear" w:color="auto" w:fill="auto"/>
            <w:noWrap/>
          </w:tcPr>
          <w:p w14:paraId="41355145" w14:textId="0DCF7F35" w:rsidR="0047685C" w:rsidRPr="007E4DA6" w:rsidRDefault="0047685C" w:rsidP="0047685C">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noWrap/>
            <w:vAlign w:val="bottom"/>
          </w:tcPr>
          <w:p w14:paraId="357B9BCF" w14:textId="5046DD0C" w:rsidR="0047685C" w:rsidRDefault="0047685C" w:rsidP="0047685C">
            <w:pPr>
              <w:spacing w:after="0" w:line="240" w:lineRule="auto"/>
              <w:rPr>
                <w:lang w:eastAsia="fi-FI"/>
              </w:rPr>
            </w:pPr>
            <w:r>
              <w:rPr>
                <w:lang w:eastAsia="fi-FI"/>
              </w:rPr>
              <w:t>Leipomo</w:t>
            </w:r>
          </w:p>
        </w:tc>
      </w:tr>
      <w:tr w:rsidR="0047685C" w:rsidRPr="003A0550" w14:paraId="4CF050DC" w14:textId="77777777" w:rsidTr="00C34BE7">
        <w:trPr>
          <w:trHeight w:val="296"/>
        </w:trPr>
        <w:tc>
          <w:tcPr>
            <w:tcW w:w="562" w:type="dxa"/>
            <w:shd w:val="clear" w:color="auto" w:fill="auto"/>
            <w:noWrap/>
          </w:tcPr>
          <w:p w14:paraId="0C8E5611" w14:textId="44DC01D6" w:rsidR="0047685C" w:rsidRPr="007E4DA6" w:rsidRDefault="0047685C" w:rsidP="0047685C">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noWrap/>
            <w:vAlign w:val="bottom"/>
          </w:tcPr>
          <w:p w14:paraId="4B8874A9" w14:textId="5E06430F" w:rsidR="0047685C" w:rsidRDefault="0047685C" w:rsidP="0047685C">
            <w:pPr>
              <w:spacing w:after="0" w:line="240" w:lineRule="auto"/>
              <w:rPr>
                <w:lang w:eastAsia="fi-FI"/>
              </w:rPr>
            </w:pPr>
            <w:r>
              <w:rPr>
                <w:lang w:eastAsia="fi-FI"/>
              </w:rPr>
              <w:t>Kahvila</w:t>
            </w:r>
          </w:p>
        </w:tc>
      </w:tr>
      <w:tr w:rsidR="0047685C" w:rsidRPr="003A0550" w14:paraId="7EB18634" w14:textId="77777777" w:rsidTr="00C34BE7">
        <w:trPr>
          <w:trHeight w:val="296"/>
        </w:trPr>
        <w:tc>
          <w:tcPr>
            <w:tcW w:w="562" w:type="dxa"/>
            <w:shd w:val="clear" w:color="auto" w:fill="auto"/>
            <w:noWrap/>
          </w:tcPr>
          <w:p w14:paraId="614F298F" w14:textId="1754370B" w:rsidR="0047685C" w:rsidRPr="007E4DA6" w:rsidRDefault="0047685C" w:rsidP="0047685C">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noWrap/>
            <w:vAlign w:val="bottom"/>
          </w:tcPr>
          <w:p w14:paraId="34FA3AE0" w14:textId="718C5543" w:rsidR="0047685C" w:rsidRDefault="0047685C" w:rsidP="0047685C">
            <w:pPr>
              <w:spacing w:after="0" w:line="240" w:lineRule="auto"/>
              <w:rPr>
                <w:lang w:eastAsia="fi-FI"/>
              </w:rPr>
            </w:pPr>
            <w:r>
              <w:rPr>
                <w:lang w:eastAsia="fi-FI"/>
              </w:rPr>
              <w:t>Ruoan valmistus</w:t>
            </w:r>
          </w:p>
        </w:tc>
      </w:tr>
      <w:tr w:rsidR="0047685C" w:rsidRPr="003A0550" w14:paraId="55C3840D" w14:textId="77777777" w:rsidTr="00C34BE7">
        <w:trPr>
          <w:trHeight w:val="296"/>
        </w:trPr>
        <w:tc>
          <w:tcPr>
            <w:tcW w:w="562" w:type="dxa"/>
            <w:shd w:val="clear" w:color="auto" w:fill="auto"/>
            <w:noWrap/>
          </w:tcPr>
          <w:p w14:paraId="0DFD5146" w14:textId="343D5FE1" w:rsidR="0047685C" w:rsidRPr="007E4DA6" w:rsidRDefault="0047685C" w:rsidP="0047685C">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noWrap/>
            <w:vAlign w:val="bottom"/>
          </w:tcPr>
          <w:p w14:paraId="4A23AD7D" w14:textId="409D47F8" w:rsidR="0047685C" w:rsidRDefault="0047685C" w:rsidP="0047685C">
            <w:pPr>
              <w:spacing w:after="0" w:line="240" w:lineRule="auto"/>
              <w:rPr>
                <w:lang w:eastAsia="fi-FI"/>
              </w:rPr>
            </w:pPr>
            <w:r>
              <w:rPr>
                <w:lang w:eastAsia="fi-FI"/>
              </w:rPr>
              <w:t>Sushin valmistus</w:t>
            </w:r>
          </w:p>
        </w:tc>
      </w:tr>
      <w:tr w:rsidR="0047685C" w:rsidRPr="003A0550" w14:paraId="4E89F4D6" w14:textId="77777777" w:rsidTr="00C34BE7">
        <w:trPr>
          <w:trHeight w:val="296"/>
        </w:trPr>
        <w:tc>
          <w:tcPr>
            <w:tcW w:w="562" w:type="dxa"/>
            <w:shd w:val="clear" w:color="auto" w:fill="auto"/>
            <w:noWrap/>
            <w:hideMark/>
          </w:tcPr>
          <w:p w14:paraId="27E51CA1" w14:textId="77777777" w:rsidR="0047685C" w:rsidRPr="007E4DA6" w:rsidRDefault="0047685C" w:rsidP="0047685C">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noWrap/>
            <w:vAlign w:val="bottom"/>
            <w:hideMark/>
          </w:tcPr>
          <w:p w14:paraId="1B881492" w14:textId="5C619BF3" w:rsidR="0047685C" w:rsidRPr="003A0550" w:rsidRDefault="0047685C" w:rsidP="0047685C">
            <w:pPr>
              <w:spacing w:after="0" w:line="240" w:lineRule="auto"/>
              <w:rPr>
                <w:lang w:eastAsia="fi-FI"/>
              </w:rPr>
            </w:pPr>
            <w:r>
              <w:rPr>
                <w:lang w:eastAsia="fi-FI"/>
              </w:rPr>
              <w:t>Juustojen myynti</w:t>
            </w:r>
          </w:p>
        </w:tc>
      </w:tr>
      <w:tr w:rsidR="0047685C" w:rsidRPr="003A0550" w14:paraId="138002D4" w14:textId="77777777" w:rsidTr="00C34BE7">
        <w:trPr>
          <w:trHeight w:val="296"/>
        </w:trPr>
        <w:tc>
          <w:tcPr>
            <w:tcW w:w="562" w:type="dxa"/>
            <w:shd w:val="clear" w:color="auto" w:fill="auto"/>
            <w:noWrap/>
          </w:tcPr>
          <w:p w14:paraId="1D82A0BE" w14:textId="77777777" w:rsidR="0047685C" w:rsidRPr="007E4DA6" w:rsidRDefault="0047685C" w:rsidP="0047685C">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vAlign w:val="bottom"/>
          </w:tcPr>
          <w:p w14:paraId="375D5B30" w14:textId="0512B547" w:rsidR="0047685C" w:rsidRPr="003A0550" w:rsidRDefault="0047685C" w:rsidP="0047685C">
            <w:pPr>
              <w:spacing w:after="0" w:line="240" w:lineRule="auto"/>
              <w:rPr>
                <w:lang w:eastAsia="fi-FI"/>
              </w:rPr>
            </w:pPr>
            <w:r>
              <w:rPr>
                <w:lang w:eastAsia="fi-FI"/>
              </w:rPr>
              <w:t>Lihajalosteiden ja leikkeleiden myynti</w:t>
            </w:r>
          </w:p>
        </w:tc>
      </w:tr>
      <w:tr w:rsidR="0047685C" w:rsidRPr="003A0550" w14:paraId="406C2785" w14:textId="77777777" w:rsidTr="00C34BE7">
        <w:trPr>
          <w:trHeight w:val="296"/>
        </w:trPr>
        <w:tc>
          <w:tcPr>
            <w:tcW w:w="562" w:type="dxa"/>
            <w:shd w:val="clear" w:color="auto" w:fill="auto"/>
            <w:noWrap/>
            <w:hideMark/>
          </w:tcPr>
          <w:p w14:paraId="30F92FF2" w14:textId="77777777" w:rsidR="0047685C" w:rsidRPr="007E4DA6" w:rsidRDefault="0047685C" w:rsidP="0047685C">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vAlign w:val="bottom"/>
            <w:hideMark/>
          </w:tcPr>
          <w:p w14:paraId="62B121D7" w14:textId="435D38F6" w:rsidR="0047685C" w:rsidRPr="003A0550" w:rsidRDefault="0047685C" w:rsidP="0047685C">
            <w:pPr>
              <w:spacing w:after="0" w:line="240" w:lineRule="auto"/>
              <w:rPr>
                <w:lang w:eastAsia="fi-FI"/>
              </w:rPr>
            </w:pPr>
            <w:r>
              <w:rPr>
                <w:lang w:eastAsia="fi-FI"/>
              </w:rPr>
              <w:t>Smoothieiden valmistus</w:t>
            </w:r>
          </w:p>
        </w:tc>
      </w:tr>
      <w:tr w:rsidR="0047685C" w:rsidRPr="003A0550" w14:paraId="673358D5" w14:textId="77777777" w:rsidTr="00C34BE7">
        <w:trPr>
          <w:trHeight w:val="296"/>
        </w:trPr>
        <w:tc>
          <w:tcPr>
            <w:tcW w:w="562" w:type="dxa"/>
            <w:shd w:val="clear" w:color="auto" w:fill="auto"/>
            <w:noWrap/>
          </w:tcPr>
          <w:p w14:paraId="1035012C" w14:textId="77777777" w:rsidR="0047685C" w:rsidRPr="007E4DA6" w:rsidRDefault="0047685C" w:rsidP="0047685C">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vAlign w:val="bottom"/>
          </w:tcPr>
          <w:p w14:paraId="5C7A9F05" w14:textId="0D31569B" w:rsidR="0047685C" w:rsidRPr="003A0550" w:rsidRDefault="0047685C" w:rsidP="0047685C">
            <w:pPr>
              <w:spacing w:after="0" w:line="240" w:lineRule="auto"/>
              <w:rPr>
                <w:lang w:eastAsia="fi-FI"/>
              </w:rPr>
            </w:pPr>
            <w:r>
              <w:rPr>
                <w:lang w:eastAsia="fi-FI"/>
              </w:rPr>
              <w:t>Itsepalvelumyynnin tuorepuristetut mehut</w:t>
            </w:r>
          </w:p>
        </w:tc>
      </w:tr>
      <w:tr w:rsidR="000D47CA" w:rsidRPr="003A0550" w14:paraId="40902684" w14:textId="77777777" w:rsidTr="00C34BE7">
        <w:trPr>
          <w:trHeight w:val="296"/>
        </w:trPr>
        <w:tc>
          <w:tcPr>
            <w:tcW w:w="562" w:type="dxa"/>
            <w:shd w:val="clear" w:color="auto" w:fill="auto"/>
            <w:noWrap/>
          </w:tcPr>
          <w:p w14:paraId="6A76236E" w14:textId="62C74741" w:rsidR="000D47CA" w:rsidRPr="007E4DA6" w:rsidRDefault="000D47CA" w:rsidP="000D47CA">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vAlign w:val="bottom"/>
          </w:tcPr>
          <w:p w14:paraId="513A31AA" w14:textId="0C741C0C" w:rsidR="000D47CA" w:rsidRDefault="000D47CA" w:rsidP="000D47CA">
            <w:pPr>
              <w:spacing w:after="0" w:line="240" w:lineRule="auto"/>
              <w:rPr>
                <w:lang w:eastAsia="fi-FI"/>
              </w:rPr>
            </w:pPr>
            <w:r>
              <w:rPr>
                <w:lang w:eastAsia="fi-FI"/>
              </w:rPr>
              <w:t>Marjanmyynti</w:t>
            </w:r>
          </w:p>
        </w:tc>
      </w:tr>
      <w:tr w:rsidR="000D47CA" w:rsidRPr="003A0550" w14:paraId="797D87D0" w14:textId="77777777" w:rsidTr="00C34BE7">
        <w:trPr>
          <w:trHeight w:val="296"/>
        </w:trPr>
        <w:tc>
          <w:tcPr>
            <w:tcW w:w="562" w:type="dxa"/>
            <w:shd w:val="clear" w:color="auto" w:fill="auto"/>
            <w:noWrap/>
          </w:tcPr>
          <w:p w14:paraId="573CFDC1" w14:textId="33E2E2A5" w:rsidR="000D47CA" w:rsidRPr="007E4DA6" w:rsidRDefault="000D47CA" w:rsidP="000D47CA">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vAlign w:val="bottom"/>
          </w:tcPr>
          <w:p w14:paraId="59DFCB0D" w14:textId="1B1A0228" w:rsidR="000D47CA" w:rsidRDefault="000D47CA" w:rsidP="000D47CA">
            <w:pPr>
              <w:spacing w:after="0" w:line="240" w:lineRule="auto"/>
              <w:rPr>
                <w:lang w:eastAsia="fi-FI"/>
              </w:rPr>
            </w:pPr>
            <w:r>
              <w:rPr>
                <w:lang w:eastAsia="fi-FI"/>
              </w:rPr>
              <w:t>Ruokaesittelijät, konsulentit</w:t>
            </w:r>
          </w:p>
        </w:tc>
      </w:tr>
      <w:tr w:rsidR="000D47CA" w:rsidRPr="003A0550" w14:paraId="10D5508B" w14:textId="77777777" w:rsidTr="00C34BE7">
        <w:trPr>
          <w:trHeight w:val="296"/>
        </w:trPr>
        <w:tc>
          <w:tcPr>
            <w:tcW w:w="562" w:type="dxa"/>
            <w:shd w:val="clear" w:color="auto" w:fill="auto"/>
            <w:noWrap/>
          </w:tcPr>
          <w:p w14:paraId="37E3D14D" w14:textId="77777777" w:rsidR="000D47CA" w:rsidRPr="007E4DA6" w:rsidRDefault="000D47CA" w:rsidP="000D47CA">
            <w:pPr>
              <w:spacing w:after="0" w:line="240" w:lineRule="auto"/>
              <w:rPr>
                <w:b/>
                <w:i/>
                <w:lang w:eastAsia="fi-FI"/>
              </w:rPr>
            </w:pPr>
            <w:r w:rsidRPr="00AF0DDD">
              <w:rPr>
                <w:b/>
                <w:i/>
                <w:lang w:eastAsia="fi-FI"/>
              </w:rPr>
              <w:fldChar w:fldCharType="begin">
                <w:ffData>
                  <w:name w:val=""/>
                  <w:enabled/>
                  <w:calcOnExit w:val="0"/>
                  <w:checkBox>
                    <w:sizeAuto/>
                    <w:default w:val="0"/>
                  </w:checkBox>
                </w:ffData>
              </w:fldChar>
            </w:r>
            <w:r w:rsidRPr="00AF0DDD">
              <w:rPr>
                <w:b/>
                <w:i/>
                <w:lang w:eastAsia="fi-FI"/>
              </w:rPr>
              <w:instrText xml:space="preserve"> FORMCHECKBOX </w:instrText>
            </w:r>
            <w:r w:rsidRPr="00AF0DDD">
              <w:rPr>
                <w:b/>
                <w:i/>
                <w:lang w:eastAsia="fi-FI"/>
              </w:rPr>
            </w:r>
            <w:r w:rsidRPr="00AF0DDD">
              <w:rPr>
                <w:b/>
                <w:i/>
                <w:lang w:eastAsia="fi-FI"/>
              </w:rPr>
              <w:fldChar w:fldCharType="separate"/>
            </w:r>
            <w:r w:rsidRPr="00AF0DDD">
              <w:rPr>
                <w:b/>
                <w:i/>
                <w:lang w:eastAsia="fi-FI"/>
              </w:rPr>
              <w:fldChar w:fldCharType="end"/>
            </w:r>
          </w:p>
        </w:tc>
        <w:tc>
          <w:tcPr>
            <w:tcW w:w="8353" w:type="dxa"/>
            <w:shd w:val="clear" w:color="auto" w:fill="auto"/>
            <w:vAlign w:val="bottom"/>
          </w:tcPr>
          <w:p w14:paraId="39E13C5B" w14:textId="7E3D4B0F" w:rsidR="000D47CA" w:rsidRPr="003A0550" w:rsidRDefault="000D47CA" w:rsidP="000D47CA">
            <w:pPr>
              <w:spacing w:after="0" w:line="240" w:lineRule="auto"/>
              <w:rPr>
                <w:lang w:eastAsia="fi-FI"/>
              </w:rPr>
            </w:pPr>
            <w:r w:rsidRPr="003A0550">
              <w:rPr>
                <w:rFonts w:asciiTheme="minorHAnsi" w:hAnsiTheme="minorHAnsi"/>
              </w:rPr>
              <w:t>Muu</w:t>
            </w:r>
            <w:r>
              <w:rPr>
                <w:rFonts w:asciiTheme="minorHAnsi" w:hAnsiTheme="minorHAnsi"/>
              </w:rPr>
              <w:t>ta, mit</w:t>
            </w:r>
            <w:r w:rsidRPr="003A0550">
              <w:rPr>
                <w:rFonts w:asciiTheme="minorHAnsi" w:hAnsiTheme="minorHAnsi"/>
              </w:rPr>
              <w:t xml:space="preserve">ä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rPr>
              <w:fldChar w:fldCharType="end"/>
            </w:r>
          </w:p>
        </w:tc>
      </w:tr>
    </w:tbl>
    <w:p w14:paraId="7D9F6BA8" w14:textId="77777777" w:rsidR="00B7477E" w:rsidRDefault="00B7477E" w:rsidP="00B7477E">
      <w:pPr>
        <w:spacing w:after="0"/>
        <w:ind w:left="720"/>
      </w:pPr>
    </w:p>
    <w:tbl>
      <w:tblPr>
        <w:tblW w:w="89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B7477E" w:rsidRPr="003A0550" w14:paraId="5CEC9B46" w14:textId="77777777" w:rsidTr="00BB5F9F">
        <w:trPr>
          <w:trHeight w:hRule="exact" w:val="333"/>
        </w:trPr>
        <w:tc>
          <w:tcPr>
            <w:tcW w:w="562" w:type="dxa"/>
            <w:shd w:val="clear" w:color="auto" w:fill="auto"/>
            <w:noWrap/>
            <w:hideMark/>
          </w:tcPr>
          <w:p w14:paraId="67F210A7" w14:textId="77777777" w:rsidR="00B7477E" w:rsidRPr="007E4DA6" w:rsidRDefault="00B7477E" w:rsidP="00BB5F9F">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noWrap/>
            <w:vAlign w:val="bottom"/>
            <w:hideMark/>
          </w:tcPr>
          <w:p w14:paraId="43AD20CE" w14:textId="77777777" w:rsidR="00B7477E" w:rsidRPr="005B671F" w:rsidRDefault="00B7477E" w:rsidP="00B7477E">
            <w:pPr>
              <w:autoSpaceDE w:val="0"/>
              <w:autoSpaceDN w:val="0"/>
              <w:adjustRightInd w:val="0"/>
              <w:spacing w:after="0" w:line="240" w:lineRule="auto"/>
            </w:pPr>
            <w:r>
              <w:t>Elintarvikkeiden myynnistä vastaa ulkopuolinen toimija.</w:t>
            </w:r>
          </w:p>
          <w:p w14:paraId="4C75C3FD" w14:textId="60E1E176" w:rsidR="00B7477E" w:rsidRPr="003A0550" w:rsidRDefault="00B7477E" w:rsidP="00BB5F9F">
            <w:pPr>
              <w:spacing w:after="0" w:line="240" w:lineRule="auto"/>
              <w:rPr>
                <w:lang w:eastAsia="fi-FI"/>
              </w:rPr>
            </w:pPr>
          </w:p>
        </w:tc>
      </w:tr>
      <w:tr w:rsidR="00B7477E" w:rsidRPr="003A0550" w14:paraId="230872C6" w14:textId="77777777" w:rsidTr="00BB5F9F">
        <w:trPr>
          <w:trHeight w:hRule="exact" w:val="284"/>
        </w:trPr>
        <w:tc>
          <w:tcPr>
            <w:tcW w:w="562" w:type="dxa"/>
            <w:shd w:val="clear" w:color="auto" w:fill="auto"/>
            <w:noWrap/>
          </w:tcPr>
          <w:p w14:paraId="7C0DA883" w14:textId="77777777" w:rsidR="00B7477E" w:rsidRPr="007E4DA6" w:rsidRDefault="00B7477E" w:rsidP="00BB5F9F">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vAlign w:val="bottom"/>
          </w:tcPr>
          <w:p w14:paraId="3306B2DC" w14:textId="1E1C4457" w:rsidR="00B7477E" w:rsidRPr="003A0550" w:rsidRDefault="00B7477E" w:rsidP="00BB5F9F">
            <w:pPr>
              <w:spacing w:after="0" w:line="240" w:lineRule="auto"/>
              <w:rPr>
                <w:lang w:eastAsia="fi-FI"/>
              </w:rPr>
            </w:pPr>
            <w:r>
              <w:t>Elintarvikkeiden myynnistä vastaa myymälä.</w:t>
            </w:r>
          </w:p>
        </w:tc>
      </w:tr>
      <w:tr w:rsidR="00B7477E" w:rsidRPr="003A0550" w14:paraId="3FFB6614" w14:textId="77777777" w:rsidTr="00B7477E">
        <w:trPr>
          <w:trHeight w:hRule="exact" w:val="284"/>
        </w:trPr>
        <w:tc>
          <w:tcPr>
            <w:tcW w:w="562" w:type="dxa"/>
            <w:shd w:val="clear" w:color="auto" w:fill="auto"/>
            <w:noWrap/>
            <w:hideMark/>
          </w:tcPr>
          <w:p w14:paraId="1627C909" w14:textId="77777777" w:rsidR="00B7477E" w:rsidRPr="007E4DA6" w:rsidRDefault="00B7477E" w:rsidP="00BB5F9F">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vAlign w:val="bottom"/>
          </w:tcPr>
          <w:p w14:paraId="0F580D1A" w14:textId="28D78E8B" w:rsidR="00B7477E" w:rsidRPr="003A0550" w:rsidRDefault="00B7477E" w:rsidP="00BB5F9F">
            <w:pPr>
              <w:spacing w:after="0" w:line="240" w:lineRule="auto"/>
              <w:rPr>
                <w:lang w:eastAsia="fi-FI"/>
              </w:rPr>
            </w:pPr>
            <w:r>
              <w:rPr>
                <w:rFonts w:asciiTheme="minorHAnsi" w:hAnsiTheme="minorHAnsi"/>
              </w:rPr>
              <w:t>Ulkopuolinen toimija käyttää myymälän varastotiloja.</w:t>
            </w:r>
          </w:p>
        </w:tc>
      </w:tr>
      <w:tr w:rsidR="00B7477E" w:rsidRPr="003A0550" w14:paraId="7ACA7BC0" w14:textId="77777777" w:rsidTr="00BB5F9F">
        <w:trPr>
          <w:trHeight w:hRule="exact" w:val="284"/>
        </w:trPr>
        <w:tc>
          <w:tcPr>
            <w:tcW w:w="562" w:type="dxa"/>
            <w:shd w:val="clear" w:color="auto" w:fill="auto"/>
            <w:noWrap/>
          </w:tcPr>
          <w:p w14:paraId="2A87D99F" w14:textId="77777777" w:rsidR="00B7477E" w:rsidRPr="007E4DA6" w:rsidRDefault="00B7477E" w:rsidP="00BB5F9F">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vAlign w:val="bottom"/>
          </w:tcPr>
          <w:p w14:paraId="38B45FC3" w14:textId="413D0292" w:rsidR="00B7477E" w:rsidRPr="003A0550" w:rsidRDefault="00B7477E" w:rsidP="00BB5F9F">
            <w:pPr>
              <w:spacing w:after="0" w:line="240" w:lineRule="auto"/>
              <w:rPr>
                <w:lang w:eastAsia="fi-FI"/>
              </w:rPr>
            </w:pPr>
            <w:r>
              <w:rPr>
                <w:rFonts w:asciiTheme="minorHAnsi" w:hAnsiTheme="minorHAnsi"/>
              </w:rPr>
              <w:t>Ulkopuolisella toimijalla on omat varasto- ym. tilat.</w:t>
            </w:r>
          </w:p>
        </w:tc>
      </w:tr>
      <w:tr w:rsidR="00B7477E" w:rsidRPr="003A0550" w14:paraId="1257B1D8" w14:textId="77777777" w:rsidTr="00BB5F9F">
        <w:trPr>
          <w:trHeight w:hRule="exact" w:val="284"/>
        </w:trPr>
        <w:tc>
          <w:tcPr>
            <w:tcW w:w="562" w:type="dxa"/>
            <w:shd w:val="clear" w:color="auto" w:fill="auto"/>
            <w:noWrap/>
          </w:tcPr>
          <w:p w14:paraId="44FA72A1" w14:textId="77777777" w:rsidR="00B7477E" w:rsidRPr="007E4DA6" w:rsidRDefault="00B7477E" w:rsidP="00BB5F9F">
            <w:pPr>
              <w:spacing w:after="0" w:line="240" w:lineRule="auto"/>
              <w:rPr>
                <w:b/>
                <w:i/>
                <w:lang w:eastAsia="fi-FI"/>
              </w:rPr>
            </w:pPr>
            <w:r w:rsidRPr="00AF0DDD">
              <w:rPr>
                <w:b/>
                <w:i/>
                <w:lang w:eastAsia="fi-FI"/>
              </w:rPr>
              <w:fldChar w:fldCharType="begin">
                <w:ffData>
                  <w:name w:val=""/>
                  <w:enabled/>
                  <w:calcOnExit w:val="0"/>
                  <w:checkBox>
                    <w:sizeAuto/>
                    <w:default w:val="0"/>
                  </w:checkBox>
                </w:ffData>
              </w:fldChar>
            </w:r>
            <w:r w:rsidRPr="00AF0DDD">
              <w:rPr>
                <w:b/>
                <w:i/>
                <w:lang w:eastAsia="fi-FI"/>
              </w:rPr>
              <w:instrText xml:space="preserve"> FORMCHECKBOX </w:instrText>
            </w:r>
            <w:r w:rsidRPr="00AF0DDD">
              <w:rPr>
                <w:b/>
                <w:i/>
                <w:lang w:eastAsia="fi-FI"/>
              </w:rPr>
            </w:r>
            <w:r w:rsidRPr="00AF0DDD">
              <w:rPr>
                <w:b/>
                <w:i/>
                <w:lang w:eastAsia="fi-FI"/>
              </w:rPr>
              <w:fldChar w:fldCharType="separate"/>
            </w:r>
            <w:r w:rsidRPr="00AF0DDD">
              <w:rPr>
                <w:b/>
                <w:i/>
                <w:lang w:eastAsia="fi-FI"/>
              </w:rPr>
              <w:fldChar w:fldCharType="end"/>
            </w:r>
          </w:p>
        </w:tc>
        <w:tc>
          <w:tcPr>
            <w:tcW w:w="8353" w:type="dxa"/>
            <w:shd w:val="clear" w:color="auto" w:fill="auto"/>
            <w:vAlign w:val="bottom"/>
          </w:tcPr>
          <w:p w14:paraId="570C6A52" w14:textId="18D0CBF6" w:rsidR="00B7477E" w:rsidRPr="003A0550" w:rsidRDefault="00B7477E" w:rsidP="00BB5F9F">
            <w:pPr>
              <w:spacing w:after="0" w:line="240" w:lineRule="auto"/>
              <w:rPr>
                <w:lang w:eastAsia="fi-FI"/>
              </w:rPr>
            </w:pPr>
            <w:r w:rsidRPr="003A0550">
              <w:rPr>
                <w:rFonts w:asciiTheme="minorHAnsi" w:hAnsiTheme="minorHAnsi"/>
              </w:rPr>
              <w:t>Muu</w:t>
            </w:r>
            <w:r>
              <w:rPr>
                <w:rFonts w:asciiTheme="minorHAnsi" w:hAnsiTheme="minorHAnsi"/>
              </w:rPr>
              <w:t>ta</w:t>
            </w:r>
            <w:r w:rsidRPr="003A0550">
              <w:rPr>
                <w:rFonts w:asciiTheme="minorHAnsi" w:hAnsiTheme="minorHAnsi"/>
              </w:rPr>
              <w:t>, mi</w:t>
            </w:r>
            <w:r>
              <w:rPr>
                <w:rFonts w:asciiTheme="minorHAnsi" w:hAnsiTheme="minorHAnsi"/>
              </w:rPr>
              <w:t>t</w:t>
            </w:r>
            <w:r w:rsidRPr="003A0550">
              <w:rPr>
                <w:rFonts w:asciiTheme="minorHAnsi" w:hAnsiTheme="minorHAnsi"/>
              </w:rPr>
              <w:t xml:space="preserve">ä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rPr>
              <w:fldChar w:fldCharType="end"/>
            </w:r>
          </w:p>
        </w:tc>
      </w:tr>
    </w:tbl>
    <w:p w14:paraId="494E6E14" w14:textId="77777777" w:rsidR="00B7477E" w:rsidRDefault="00B7477E" w:rsidP="00B7477E">
      <w:pPr>
        <w:spacing w:after="0"/>
        <w:ind w:left="720"/>
      </w:pPr>
    </w:p>
    <w:p w14:paraId="5DF81177" w14:textId="5FCDA3F2" w:rsidR="000D47CA" w:rsidRDefault="003F04A9" w:rsidP="00165875">
      <w:pPr>
        <w:ind w:left="710"/>
        <w:rPr>
          <w:rFonts w:asciiTheme="minorHAnsi" w:hAnsiTheme="minorHAnsi"/>
        </w:rPr>
      </w:pPr>
      <w:r>
        <w:rPr>
          <w:rFonts w:asciiTheme="minorHAnsi" w:hAnsiTheme="minorHAnsi"/>
        </w:rPr>
        <w:t>Ulkopuolisen toimijan tulee tehdä toimin</w:t>
      </w:r>
      <w:r w:rsidR="002D132F">
        <w:rPr>
          <w:rFonts w:asciiTheme="minorHAnsi" w:hAnsiTheme="minorHAnsi"/>
        </w:rPr>
        <w:t>n</w:t>
      </w:r>
      <w:r>
        <w:rPr>
          <w:rFonts w:asciiTheme="minorHAnsi" w:hAnsiTheme="minorHAnsi"/>
        </w:rPr>
        <w:t>astaan oma elintarvikehuoneistoilmoitus.</w:t>
      </w:r>
    </w:p>
    <w:p w14:paraId="0CC4E531" w14:textId="66D22AEA" w:rsidR="00F12724" w:rsidRDefault="00F12724" w:rsidP="00165875">
      <w:pPr>
        <w:pStyle w:val="Otsikko1"/>
        <w:numPr>
          <w:ilvl w:val="0"/>
          <w:numId w:val="11"/>
        </w:numPr>
        <w:rPr>
          <w:rStyle w:val="Otsikko1Char"/>
          <w:b/>
        </w:rPr>
      </w:pPr>
      <w:bookmarkStart w:id="41" w:name="_Toc125552784"/>
      <w:r>
        <w:rPr>
          <w:rStyle w:val="Otsikko1Char"/>
          <w:b/>
        </w:rPr>
        <w:t>Ruoka-aputoiminta</w:t>
      </w:r>
      <w:bookmarkEnd w:id="41"/>
    </w:p>
    <w:p w14:paraId="27C543ED" w14:textId="77777777" w:rsidR="00165875" w:rsidRPr="00165875" w:rsidRDefault="00165875" w:rsidP="00165875"/>
    <w:p w14:paraId="550F5D86" w14:textId="77777777" w:rsidR="00F12724" w:rsidRPr="00F12724" w:rsidRDefault="00F12724" w:rsidP="00F12724">
      <w:pPr>
        <w:spacing w:after="0" w:line="240" w:lineRule="auto"/>
        <w:ind w:left="720"/>
        <w:rPr>
          <w:rFonts w:asciiTheme="minorHAnsi" w:hAnsiTheme="minorHAnsi"/>
          <w:b/>
        </w:rPr>
      </w:pPr>
      <w:r w:rsidRPr="00F12724">
        <w:rPr>
          <w:rFonts w:asciiTheme="minorHAnsi" w:hAnsiTheme="minorHAnsi"/>
          <w:b/>
        </w:rPr>
        <w:t xml:space="preserve">Mille hyväntekeväisyysjärjestölle elintarvikkeita luovutetaan? </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F12724" w:rsidRPr="00F12724" w14:paraId="7732C879" w14:textId="77777777" w:rsidTr="006C28B1">
        <w:tc>
          <w:tcPr>
            <w:tcW w:w="8930" w:type="dxa"/>
            <w:tcBorders>
              <w:top w:val="single" w:sz="4" w:space="0" w:color="auto"/>
              <w:left w:val="single" w:sz="4" w:space="0" w:color="auto"/>
              <w:bottom w:val="single" w:sz="4" w:space="0" w:color="auto"/>
              <w:right w:val="single" w:sz="4" w:space="0" w:color="auto"/>
            </w:tcBorders>
            <w:shd w:val="clear" w:color="auto" w:fill="auto"/>
          </w:tcPr>
          <w:p w14:paraId="4983BEF0" w14:textId="217A5608" w:rsidR="00F12724" w:rsidRPr="00F12724" w:rsidRDefault="00F12724" w:rsidP="00F12724">
            <w:pPr>
              <w:tabs>
                <w:tab w:val="left" w:pos="5786"/>
              </w:tabs>
              <w:spacing w:after="0" w:line="240" w:lineRule="auto"/>
              <w:contextualSpacing/>
              <w:rPr>
                <w:rFonts w:asciiTheme="minorHAnsi" w:eastAsia="Times New Roman" w:hAnsiTheme="minorHAnsi"/>
                <w:color w:val="000000"/>
                <w:sz w:val="20"/>
                <w:lang w:eastAsia="fi-FI"/>
              </w:rPr>
            </w:pP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rPr>
              <w:fldChar w:fldCharType="end"/>
            </w:r>
          </w:p>
          <w:p w14:paraId="1BECB6C0" w14:textId="77777777" w:rsidR="00F12724" w:rsidRDefault="00F12724" w:rsidP="00F12724">
            <w:pPr>
              <w:tabs>
                <w:tab w:val="left" w:pos="5786"/>
              </w:tabs>
              <w:spacing w:after="0" w:line="240" w:lineRule="auto"/>
              <w:contextualSpacing/>
              <w:rPr>
                <w:rFonts w:asciiTheme="minorHAnsi" w:eastAsia="Times New Roman" w:hAnsiTheme="minorHAnsi"/>
                <w:lang w:eastAsia="fi-FI"/>
              </w:rPr>
            </w:pPr>
          </w:p>
          <w:p w14:paraId="5E40CE2F" w14:textId="43B1ED63" w:rsidR="00F12724" w:rsidRPr="00F12724" w:rsidRDefault="00F12724" w:rsidP="00F12724">
            <w:pPr>
              <w:tabs>
                <w:tab w:val="left" w:pos="5786"/>
              </w:tabs>
              <w:spacing w:after="0" w:line="240" w:lineRule="auto"/>
              <w:contextualSpacing/>
              <w:rPr>
                <w:rFonts w:asciiTheme="minorHAnsi" w:eastAsia="Times New Roman" w:hAnsiTheme="minorHAnsi"/>
                <w:lang w:eastAsia="fi-FI"/>
              </w:rPr>
            </w:pPr>
          </w:p>
        </w:tc>
      </w:tr>
    </w:tbl>
    <w:p w14:paraId="5F06EEE2" w14:textId="269DE6DA" w:rsidR="00F12724" w:rsidRPr="00F12724" w:rsidRDefault="00F12724" w:rsidP="00F12724">
      <w:pPr>
        <w:spacing w:after="0" w:line="240" w:lineRule="auto"/>
        <w:ind w:left="720"/>
        <w:rPr>
          <w:rFonts w:asciiTheme="minorHAnsi" w:hAnsiTheme="minorHAnsi"/>
          <w:b/>
        </w:rPr>
      </w:pPr>
      <w:r w:rsidRPr="00F12724">
        <w:rPr>
          <w:rFonts w:asciiTheme="minorHAnsi" w:hAnsiTheme="minorHAnsi"/>
        </w:rPr>
        <w:lastRenderedPageBreak/>
        <w:t>Hyväntekeväisyysjärjestöt, jotka jakavat säännöllisesti helposti pilaantuvia elintarvikkeita kuuluvat elintarvikevalvonnan piriin. Näistä järjestöistä tulee selvittää, että ne ovat tehneet tarvittavat ilmoitukset elintarvikevalvontaviranomaiselle.</w:t>
      </w:r>
      <w:r w:rsidRPr="00F12724">
        <w:rPr>
          <w:rFonts w:asciiTheme="minorHAnsi" w:hAnsiTheme="minorHAnsi"/>
          <w:b/>
        </w:rPr>
        <w:t xml:space="preserve"> Olemme tarkastaneet, että hyväntekeväisyysjärje</w:t>
      </w:r>
      <w:r w:rsidR="007F7405">
        <w:rPr>
          <w:rFonts w:asciiTheme="minorHAnsi" w:hAnsiTheme="minorHAnsi"/>
          <w:b/>
        </w:rPr>
        <w:t>stöt, joille luovutetaan myymälästä</w:t>
      </w:r>
      <w:r w:rsidRPr="00F12724">
        <w:rPr>
          <w:rFonts w:asciiTheme="minorHAnsi" w:hAnsiTheme="minorHAnsi"/>
          <w:b/>
        </w:rPr>
        <w:t xml:space="preserve"> helposti pilaantuvia elintarvikkeita, ovat tehneet ilmoitukset toiminnastaan</w:t>
      </w:r>
      <w:r w:rsidRPr="00F12724">
        <w:rPr>
          <w:rFonts w:asciiTheme="minorHAnsi" w:hAnsiTheme="minorHAnsi"/>
        </w:rPr>
        <w:t xml:space="preserve"> </w:t>
      </w:r>
      <w:r w:rsidRPr="00F12724">
        <w:rPr>
          <w:rFonts w:asciiTheme="minorHAnsi" w:hAnsiTheme="minorHAnsi"/>
        </w:rPr>
        <w:fldChar w:fldCharType="begin">
          <w:ffData>
            <w:name w:val=""/>
            <w:enabled/>
            <w:calcOnExit w:val="0"/>
            <w:checkBox>
              <w:sizeAuto/>
              <w:default w:val="0"/>
            </w:checkBox>
          </w:ffData>
        </w:fldChar>
      </w:r>
      <w:r w:rsidRPr="00F12724">
        <w:rPr>
          <w:rFonts w:asciiTheme="minorHAnsi" w:hAnsiTheme="minorHAnsi"/>
        </w:rPr>
        <w:instrText xml:space="preserve"> FORMCHECKBOX </w:instrText>
      </w:r>
      <w:r w:rsidRPr="00F12724">
        <w:rPr>
          <w:rFonts w:asciiTheme="minorHAnsi" w:hAnsiTheme="minorHAnsi"/>
        </w:rPr>
      </w:r>
      <w:r w:rsidRPr="00F12724">
        <w:rPr>
          <w:rFonts w:asciiTheme="minorHAnsi" w:hAnsiTheme="minorHAnsi"/>
        </w:rPr>
        <w:fldChar w:fldCharType="separate"/>
      </w:r>
      <w:r w:rsidRPr="00F12724">
        <w:rPr>
          <w:rFonts w:asciiTheme="minorHAnsi" w:hAnsiTheme="minorHAnsi"/>
        </w:rPr>
        <w:fldChar w:fldCharType="end"/>
      </w:r>
      <w:r w:rsidRPr="00F12724">
        <w:rPr>
          <w:rFonts w:asciiTheme="minorHAnsi" w:hAnsiTheme="minorHAnsi"/>
        </w:rPr>
        <w:t xml:space="preserve"> kyllä </w:t>
      </w:r>
      <w:r w:rsidRPr="00F12724">
        <w:rPr>
          <w:rFonts w:asciiTheme="minorHAnsi" w:hAnsiTheme="minorHAnsi"/>
        </w:rPr>
        <w:fldChar w:fldCharType="begin">
          <w:ffData>
            <w:name w:val=""/>
            <w:enabled/>
            <w:calcOnExit w:val="0"/>
            <w:checkBox>
              <w:sizeAuto/>
              <w:default w:val="0"/>
            </w:checkBox>
          </w:ffData>
        </w:fldChar>
      </w:r>
      <w:r w:rsidRPr="00F12724">
        <w:rPr>
          <w:rFonts w:asciiTheme="minorHAnsi" w:hAnsiTheme="minorHAnsi"/>
        </w:rPr>
        <w:instrText xml:space="preserve"> FORMCHECKBOX </w:instrText>
      </w:r>
      <w:r w:rsidRPr="00F12724">
        <w:rPr>
          <w:rFonts w:asciiTheme="minorHAnsi" w:hAnsiTheme="minorHAnsi"/>
        </w:rPr>
      </w:r>
      <w:r w:rsidRPr="00F12724">
        <w:rPr>
          <w:rFonts w:asciiTheme="minorHAnsi" w:hAnsiTheme="minorHAnsi"/>
        </w:rPr>
        <w:fldChar w:fldCharType="separate"/>
      </w:r>
      <w:r w:rsidRPr="00F12724">
        <w:rPr>
          <w:rFonts w:asciiTheme="minorHAnsi" w:hAnsiTheme="minorHAnsi"/>
        </w:rPr>
        <w:fldChar w:fldCharType="end"/>
      </w:r>
      <w:r w:rsidRPr="00F12724">
        <w:rPr>
          <w:rFonts w:asciiTheme="minorHAnsi" w:hAnsiTheme="minorHAnsi"/>
        </w:rPr>
        <w:t xml:space="preserve"> ei </w:t>
      </w:r>
    </w:p>
    <w:p w14:paraId="280746D2" w14:textId="77777777" w:rsidR="00F12724" w:rsidRPr="00F12724" w:rsidRDefault="00F12724" w:rsidP="00F12724">
      <w:pPr>
        <w:spacing w:after="0" w:line="240" w:lineRule="auto"/>
        <w:ind w:right="567"/>
        <w:rPr>
          <w:rFonts w:asciiTheme="minorHAnsi" w:hAnsiTheme="minorHAnsi" w:cs="Arial"/>
          <w:b/>
          <w:szCs w:val="24"/>
        </w:rPr>
      </w:pPr>
    </w:p>
    <w:p w14:paraId="3A349D4A" w14:textId="09FEF8A9" w:rsidR="00F12724" w:rsidRPr="00F12724" w:rsidRDefault="00F12724" w:rsidP="00F12724">
      <w:pPr>
        <w:spacing w:after="0" w:line="240" w:lineRule="auto"/>
        <w:ind w:left="720" w:right="567"/>
        <w:rPr>
          <w:rFonts w:asciiTheme="minorHAnsi" w:hAnsiTheme="minorHAnsi" w:cs="Arial"/>
          <w:b/>
          <w:szCs w:val="24"/>
        </w:rPr>
      </w:pPr>
      <w:r w:rsidRPr="00F12724">
        <w:rPr>
          <w:rFonts w:asciiTheme="minorHAnsi" w:hAnsiTheme="minorHAnsi" w:cs="Arial"/>
          <w:b/>
          <w:szCs w:val="24"/>
        </w:rPr>
        <w:t xml:space="preserve">Mitä ylimääräisiä </w:t>
      </w:r>
      <w:r>
        <w:rPr>
          <w:rFonts w:asciiTheme="minorHAnsi" w:hAnsiTheme="minorHAnsi" w:cs="Arial"/>
          <w:b/>
          <w:szCs w:val="24"/>
        </w:rPr>
        <w:t>elintarvikkeita luovutetaan</w:t>
      </w:r>
      <w:r w:rsidRPr="00F12724">
        <w:rPr>
          <w:rFonts w:asciiTheme="minorHAnsi" w:hAnsiTheme="minorHAnsi" w:cs="Arial"/>
          <w:b/>
          <w:szCs w:val="24"/>
        </w:rPr>
        <w:t xml:space="preserve">? Kuka vastaa </w:t>
      </w:r>
      <w:r>
        <w:rPr>
          <w:rFonts w:asciiTheme="minorHAnsi" w:hAnsiTheme="minorHAnsi" w:cs="Arial"/>
          <w:b/>
          <w:szCs w:val="24"/>
        </w:rPr>
        <w:t>elintarvikkeiden</w:t>
      </w:r>
      <w:r w:rsidRPr="00F12724">
        <w:rPr>
          <w:rFonts w:asciiTheme="minorHAnsi" w:hAnsiTheme="minorHAnsi" w:cs="Arial"/>
          <w:b/>
          <w:szCs w:val="24"/>
        </w:rPr>
        <w:t xml:space="preserve"> kuljettamisesta ruoka-apukohteeseen (lämpötilojen hallinta kuljetuksen aikana)? </w:t>
      </w:r>
      <w:r w:rsidR="001612EA">
        <w:rPr>
          <w:rFonts w:asciiTheme="minorHAnsi" w:hAnsiTheme="minorHAnsi" w:cs="Arial"/>
          <w:b/>
          <w:szCs w:val="24"/>
        </w:rPr>
        <w:t>M</w:t>
      </w:r>
      <w:r w:rsidRPr="00F12724">
        <w:rPr>
          <w:rFonts w:asciiTheme="minorHAnsi" w:hAnsiTheme="minorHAnsi" w:cs="Arial"/>
          <w:b/>
          <w:szCs w:val="24"/>
        </w:rPr>
        <w:t xml:space="preserve">issä luovutettavat elintarvikkeet </w:t>
      </w:r>
      <w:r w:rsidR="001612EA">
        <w:rPr>
          <w:rFonts w:asciiTheme="minorHAnsi" w:hAnsiTheme="minorHAnsi" w:cs="Arial"/>
          <w:b/>
          <w:szCs w:val="24"/>
        </w:rPr>
        <w:t>säilytetään, miten ne merkitään ja</w:t>
      </w:r>
      <w:r w:rsidRPr="00F12724">
        <w:rPr>
          <w:rFonts w:asciiTheme="minorHAnsi" w:hAnsiTheme="minorHAnsi" w:cs="Arial"/>
          <w:b/>
          <w:szCs w:val="24"/>
        </w:rPr>
        <w:t xml:space="preserve"> kuinka usein elintarvikkeita luovutetaan?</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F12724" w:rsidRPr="00F12724" w14:paraId="012B3E0F" w14:textId="77777777" w:rsidTr="006C28B1">
        <w:tc>
          <w:tcPr>
            <w:tcW w:w="8647" w:type="dxa"/>
            <w:tcBorders>
              <w:top w:val="single" w:sz="4" w:space="0" w:color="auto"/>
              <w:left w:val="single" w:sz="4" w:space="0" w:color="auto"/>
              <w:bottom w:val="single" w:sz="4" w:space="0" w:color="auto"/>
              <w:right w:val="single" w:sz="4" w:space="0" w:color="auto"/>
            </w:tcBorders>
            <w:shd w:val="clear" w:color="auto" w:fill="auto"/>
          </w:tcPr>
          <w:p w14:paraId="0F82DFCD" w14:textId="77777777" w:rsidR="00F12724" w:rsidRPr="00F12724" w:rsidRDefault="00F12724" w:rsidP="00F12724">
            <w:pPr>
              <w:tabs>
                <w:tab w:val="left" w:pos="5786"/>
              </w:tabs>
              <w:spacing w:after="0" w:line="240" w:lineRule="auto"/>
              <w:contextualSpacing/>
              <w:rPr>
                <w:rFonts w:asciiTheme="minorHAnsi" w:eastAsia="Times New Roman" w:hAnsiTheme="minorHAnsi"/>
                <w:color w:val="000000"/>
                <w:sz w:val="20"/>
                <w:lang w:eastAsia="fi-FI"/>
              </w:rPr>
            </w:pPr>
            <w:r w:rsidRPr="00F12724">
              <w:rPr>
                <w:rFonts w:asciiTheme="minorHAnsi" w:eastAsia="Times New Roman" w:hAnsiTheme="minorHAnsi"/>
                <w:color w:val="000000"/>
                <w:sz w:val="20"/>
                <w:lang w:eastAsia="fi-FI"/>
              </w:rPr>
              <w:fldChar w:fldCharType="begin">
                <w:ffData>
                  <w:name w:val="Teksti70"/>
                  <w:enabled/>
                  <w:calcOnExit w:val="0"/>
                  <w:textInput/>
                </w:ffData>
              </w:fldChar>
            </w:r>
            <w:r w:rsidRPr="00F12724">
              <w:rPr>
                <w:rFonts w:asciiTheme="minorHAnsi" w:eastAsia="Times New Roman" w:hAnsiTheme="minorHAnsi"/>
                <w:color w:val="000000"/>
                <w:sz w:val="20"/>
                <w:lang w:eastAsia="fi-FI"/>
              </w:rPr>
              <w:instrText xml:space="preserve"> FORMTEXT </w:instrText>
            </w:r>
            <w:r w:rsidRPr="00F12724">
              <w:rPr>
                <w:rFonts w:asciiTheme="minorHAnsi" w:eastAsia="Times New Roman" w:hAnsiTheme="minorHAnsi"/>
                <w:color w:val="000000"/>
                <w:sz w:val="20"/>
                <w:lang w:eastAsia="fi-FI"/>
              </w:rPr>
            </w:r>
            <w:r w:rsidRPr="00F12724">
              <w:rPr>
                <w:rFonts w:asciiTheme="minorHAnsi" w:eastAsia="Times New Roman" w:hAnsiTheme="minorHAnsi"/>
                <w:color w:val="000000"/>
                <w:sz w:val="20"/>
                <w:lang w:eastAsia="fi-FI"/>
              </w:rPr>
              <w:fldChar w:fldCharType="separate"/>
            </w:r>
            <w:r w:rsidRPr="00F12724">
              <w:rPr>
                <w:rFonts w:asciiTheme="minorHAnsi" w:eastAsia="Times New Roman" w:hAnsiTheme="minorHAnsi"/>
                <w:noProof/>
                <w:color w:val="000000"/>
                <w:sz w:val="20"/>
                <w:lang w:eastAsia="fi-FI"/>
              </w:rPr>
              <w:t> </w:t>
            </w:r>
            <w:r w:rsidRPr="00F12724">
              <w:rPr>
                <w:rFonts w:asciiTheme="minorHAnsi" w:eastAsia="Times New Roman" w:hAnsiTheme="minorHAnsi"/>
                <w:noProof/>
                <w:color w:val="000000"/>
                <w:sz w:val="20"/>
                <w:lang w:eastAsia="fi-FI"/>
              </w:rPr>
              <w:t> </w:t>
            </w:r>
            <w:r w:rsidRPr="00F12724">
              <w:rPr>
                <w:rFonts w:asciiTheme="minorHAnsi" w:eastAsia="Times New Roman" w:hAnsiTheme="minorHAnsi"/>
                <w:noProof/>
                <w:color w:val="000000"/>
                <w:sz w:val="20"/>
                <w:lang w:eastAsia="fi-FI"/>
              </w:rPr>
              <w:t> </w:t>
            </w:r>
            <w:r w:rsidRPr="00F12724">
              <w:rPr>
                <w:rFonts w:asciiTheme="minorHAnsi" w:eastAsia="Times New Roman" w:hAnsiTheme="minorHAnsi"/>
                <w:noProof/>
                <w:color w:val="000000"/>
                <w:sz w:val="20"/>
                <w:lang w:eastAsia="fi-FI"/>
              </w:rPr>
              <w:t> </w:t>
            </w:r>
            <w:r w:rsidRPr="00F12724">
              <w:rPr>
                <w:rFonts w:asciiTheme="minorHAnsi" w:eastAsia="Times New Roman" w:hAnsiTheme="minorHAnsi"/>
                <w:noProof/>
                <w:color w:val="000000"/>
                <w:sz w:val="20"/>
                <w:lang w:eastAsia="fi-FI"/>
              </w:rPr>
              <w:t> </w:t>
            </w:r>
            <w:r w:rsidRPr="00F12724">
              <w:rPr>
                <w:rFonts w:asciiTheme="minorHAnsi" w:eastAsia="Times New Roman" w:hAnsiTheme="minorHAnsi"/>
                <w:color w:val="000000"/>
                <w:sz w:val="20"/>
                <w:lang w:eastAsia="fi-FI"/>
              </w:rPr>
              <w:fldChar w:fldCharType="end"/>
            </w:r>
          </w:p>
          <w:p w14:paraId="2AD06CA1" w14:textId="77777777" w:rsidR="00F12724" w:rsidRPr="00F12724" w:rsidRDefault="00F12724" w:rsidP="00F12724">
            <w:pPr>
              <w:tabs>
                <w:tab w:val="left" w:pos="5786"/>
              </w:tabs>
              <w:spacing w:after="0" w:line="240" w:lineRule="auto"/>
              <w:contextualSpacing/>
              <w:rPr>
                <w:rFonts w:asciiTheme="minorHAnsi" w:eastAsia="Times New Roman" w:hAnsiTheme="minorHAnsi"/>
                <w:color w:val="000000"/>
                <w:sz w:val="20"/>
                <w:lang w:eastAsia="fi-FI"/>
              </w:rPr>
            </w:pPr>
          </w:p>
          <w:p w14:paraId="6CD7A23F" w14:textId="77777777" w:rsidR="00F12724" w:rsidRDefault="00F12724" w:rsidP="00F12724">
            <w:pPr>
              <w:tabs>
                <w:tab w:val="left" w:pos="5786"/>
              </w:tabs>
              <w:spacing w:after="0" w:line="240" w:lineRule="auto"/>
              <w:contextualSpacing/>
              <w:rPr>
                <w:rFonts w:asciiTheme="minorHAnsi" w:eastAsia="Times New Roman" w:hAnsiTheme="minorHAnsi"/>
                <w:lang w:eastAsia="fi-FI"/>
              </w:rPr>
            </w:pPr>
          </w:p>
          <w:p w14:paraId="18E415F6" w14:textId="099D266C" w:rsidR="00E26532" w:rsidRPr="00F12724" w:rsidRDefault="00E26532" w:rsidP="00F12724">
            <w:pPr>
              <w:tabs>
                <w:tab w:val="left" w:pos="5786"/>
              </w:tabs>
              <w:spacing w:after="0" w:line="240" w:lineRule="auto"/>
              <w:contextualSpacing/>
              <w:rPr>
                <w:rFonts w:asciiTheme="minorHAnsi" w:eastAsia="Times New Roman" w:hAnsiTheme="minorHAnsi"/>
                <w:lang w:eastAsia="fi-FI"/>
              </w:rPr>
            </w:pPr>
          </w:p>
        </w:tc>
      </w:tr>
    </w:tbl>
    <w:p w14:paraId="72F8880F" w14:textId="77777777" w:rsidR="00F12724" w:rsidRDefault="00F12724" w:rsidP="00F12724">
      <w:pPr>
        <w:spacing w:after="0" w:line="240" w:lineRule="auto"/>
        <w:ind w:left="720"/>
        <w:rPr>
          <w:rFonts w:asciiTheme="minorHAnsi" w:hAnsiTheme="minorHAnsi"/>
        </w:rPr>
      </w:pPr>
    </w:p>
    <w:p w14:paraId="69574C13" w14:textId="39AC17B2" w:rsidR="008B0CBB" w:rsidRPr="00F12724" w:rsidRDefault="008B0CBB" w:rsidP="00F12724">
      <w:pPr>
        <w:spacing w:after="0" w:line="240" w:lineRule="auto"/>
        <w:ind w:left="720"/>
        <w:rPr>
          <w:rFonts w:asciiTheme="minorHAnsi" w:hAnsiTheme="minorHAnsi"/>
        </w:rPr>
      </w:pPr>
      <w:hyperlink r:id="rId22" w:history="1">
        <w:r w:rsidRPr="008B0CBB">
          <w:rPr>
            <w:rStyle w:val="Hyperlinkki"/>
            <w:rFonts w:asciiTheme="minorHAnsi" w:hAnsiTheme="minorHAnsi"/>
          </w:rPr>
          <w:t>Ruoka-apu ja hävikkiruoka - Ruokavirasto</w:t>
        </w:r>
      </w:hyperlink>
    </w:p>
    <w:p w14:paraId="574AE71E" w14:textId="543CA26E" w:rsidR="001612EA" w:rsidRPr="00EE4701" w:rsidRDefault="001612EA" w:rsidP="00CB1FAC">
      <w:pPr>
        <w:pStyle w:val="Otsikko1"/>
        <w:numPr>
          <w:ilvl w:val="0"/>
          <w:numId w:val="11"/>
        </w:numPr>
      </w:pPr>
      <w:bookmarkStart w:id="42" w:name="_Toc125552785"/>
      <w:r>
        <w:t>Näytteenotto</w:t>
      </w:r>
      <w:bookmarkEnd w:id="42"/>
    </w:p>
    <w:p w14:paraId="459B4673" w14:textId="521964E6" w:rsidR="00DF6D38" w:rsidRDefault="00DF6D38">
      <w:pPr>
        <w:spacing w:after="0" w:line="240" w:lineRule="auto"/>
        <w:rPr>
          <w:rStyle w:val="Otsikko1Char"/>
        </w:rPr>
      </w:pPr>
    </w:p>
    <w:p w14:paraId="325DFDEF" w14:textId="4B4701E6" w:rsidR="001612EA" w:rsidRDefault="001612EA" w:rsidP="001612EA">
      <w:pPr>
        <w:ind w:left="720"/>
      </w:pPr>
      <w:r>
        <w:t>Myymälöiden, joilla on elintarvikkeiden käsittelyä sekä valmistusta tai jään valmistusta, tulee sisällyttää omavalvontaansa näytteenottoa ja tutkimuksia</w:t>
      </w:r>
      <w:r w:rsidR="006C28B1">
        <w:t>.</w:t>
      </w:r>
    </w:p>
    <w:p w14:paraId="5AE39157" w14:textId="77777777" w:rsidR="001612EA" w:rsidRDefault="001612EA" w:rsidP="001612EA">
      <w:pPr>
        <w:ind w:left="720"/>
      </w:pPr>
      <w:r>
        <w:t xml:space="preserve">Näytteenottosuunnitelma on tehty </w:t>
      </w:r>
      <w:r w:rsidRPr="00087D51">
        <w:rPr>
          <w:rFonts w:eastAsia="Times New Roman"/>
          <w:color w:val="000000"/>
          <w:sz w:val="20"/>
          <w:szCs w:val="20"/>
          <w:u w:val="single"/>
          <w:lang w:eastAsia="fi-FI"/>
        </w:rPr>
        <w:fldChar w:fldCharType="begin">
          <w:ffData>
            <w:name w:val="Teksti70"/>
            <w:enabled/>
            <w:calcOnExit w:val="0"/>
            <w:textInput/>
          </w:ffData>
        </w:fldChar>
      </w:r>
      <w:r w:rsidRPr="00087D51">
        <w:rPr>
          <w:rFonts w:eastAsia="Times New Roman"/>
          <w:color w:val="000000"/>
          <w:sz w:val="20"/>
          <w:szCs w:val="20"/>
          <w:u w:val="single"/>
          <w:lang w:eastAsia="fi-FI"/>
        </w:rPr>
        <w:instrText xml:space="preserve"> FORMTEXT </w:instrText>
      </w:r>
      <w:r w:rsidRPr="00087D51">
        <w:rPr>
          <w:rFonts w:eastAsia="Times New Roman"/>
          <w:color w:val="000000"/>
          <w:sz w:val="20"/>
          <w:szCs w:val="20"/>
          <w:u w:val="single"/>
          <w:lang w:eastAsia="fi-FI"/>
        </w:rPr>
      </w:r>
      <w:r w:rsidRPr="00087D51">
        <w:rPr>
          <w:rFonts w:eastAsia="Times New Roman"/>
          <w:color w:val="000000"/>
          <w:sz w:val="20"/>
          <w:szCs w:val="20"/>
          <w:u w:val="single"/>
          <w:lang w:eastAsia="fi-FI"/>
        </w:rPr>
        <w:fldChar w:fldCharType="separate"/>
      </w:r>
      <w:r w:rsidRPr="00087D51">
        <w:rPr>
          <w:noProof/>
          <w:u w:val="single"/>
          <w:lang w:eastAsia="fi-FI"/>
        </w:rPr>
        <w:t> </w:t>
      </w:r>
      <w:r w:rsidRPr="00087D51">
        <w:rPr>
          <w:noProof/>
          <w:u w:val="single"/>
          <w:lang w:eastAsia="fi-FI"/>
        </w:rPr>
        <w:t> </w:t>
      </w:r>
      <w:r w:rsidRPr="00087D51">
        <w:rPr>
          <w:noProof/>
          <w:u w:val="single"/>
          <w:lang w:eastAsia="fi-FI"/>
        </w:rPr>
        <w:t> </w:t>
      </w:r>
      <w:r w:rsidRPr="00087D51">
        <w:rPr>
          <w:noProof/>
          <w:u w:val="single"/>
          <w:lang w:eastAsia="fi-FI"/>
        </w:rPr>
        <w:t> </w:t>
      </w:r>
      <w:r w:rsidRPr="00087D51">
        <w:rPr>
          <w:noProof/>
          <w:u w:val="single"/>
          <w:lang w:eastAsia="fi-FI"/>
        </w:rPr>
        <w:t> </w:t>
      </w:r>
      <w:r w:rsidRPr="00087D51">
        <w:rPr>
          <w:rFonts w:eastAsia="Times New Roman"/>
          <w:color w:val="000000"/>
          <w:sz w:val="20"/>
          <w:szCs w:val="20"/>
          <w:u w:val="single"/>
          <w:lang w:eastAsia="fi-FI"/>
        </w:rPr>
        <w:fldChar w:fldCharType="end"/>
      </w:r>
      <w:r>
        <w:rPr>
          <w:rFonts w:eastAsia="Times New Roman"/>
          <w:color w:val="000000"/>
          <w:sz w:val="20"/>
          <w:szCs w:val="20"/>
          <w:lang w:eastAsia="fi-FI"/>
        </w:rPr>
        <w:t>.</w:t>
      </w:r>
      <w:r w:rsidRPr="00087D51">
        <w:rPr>
          <w:rFonts w:eastAsia="Times New Roman"/>
          <w:color w:val="000000"/>
          <w:sz w:val="20"/>
          <w:szCs w:val="20"/>
          <w:u w:val="single"/>
          <w:lang w:eastAsia="fi-FI"/>
        </w:rPr>
        <w:fldChar w:fldCharType="begin">
          <w:ffData>
            <w:name w:val="Teksti70"/>
            <w:enabled/>
            <w:calcOnExit w:val="0"/>
            <w:textInput/>
          </w:ffData>
        </w:fldChar>
      </w:r>
      <w:r w:rsidRPr="00087D51">
        <w:rPr>
          <w:rFonts w:eastAsia="Times New Roman"/>
          <w:color w:val="000000"/>
          <w:sz w:val="20"/>
          <w:szCs w:val="20"/>
          <w:u w:val="single"/>
          <w:lang w:eastAsia="fi-FI"/>
        </w:rPr>
        <w:instrText xml:space="preserve"> FORMTEXT </w:instrText>
      </w:r>
      <w:r w:rsidRPr="00087D51">
        <w:rPr>
          <w:rFonts w:eastAsia="Times New Roman"/>
          <w:color w:val="000000"/>
          <w:sz w:val="20"/>
          <w:szCs w:val="20"/>
          <w:u w:val="single"/>
          <w:lang w:eastAsia="fi-FI"/>
        </w:rPr>
      </w:r>
      <w:r w:rsidRPr="00087D51">
        <w:rPr>
          <w:rFonts w:eastAsia="Times New Roman"/>
          <w:color w:val="000000"/>
          <w:sz w:val="20"/>
          <w:szCs w:val="20"/>
          <w:u w:val="single"/>
          <w:lang w:eastAsia="fi-FI"/>
        </w:rPr>
        <w:fldChar w:fldCharType="separate"/>
      </w:r>
      <w:r w:rsidRPr="00087D51">
        <w:rPr>
          <w:noProof/>
          <w:u w:val="single"/>
          <w:lang w:eastAsia="fi-FI"/>
        </w:rPr>
        <w:t> </w:t>
      </w:r>
      <w:r w:rsidRPr="00087D51">
        <w:rPr>
          <w:noProof/>
          <w:u w:val="single"/>
          <w:lang w:eastAsia="fi-FI"/>
        </w:rPr>
        <w:t> </w:t>
      </w:r>
      <w:r w:rsidRPr="00087D51">
        <w:rPr>
          <w:noProof/>
          <w:u w:val="single"/>
          <w:lang w:eastAsia="fi-FI"/>
        </w:rPr>
        <w:t> </w:t>
      </w:r>
      <w:r w:rsidRPr="00087D51">
        <w:rPr>
          <w:noProof/>
          <w:u w:val="single"/>
          <w:lang w:eastAsia="fi-FI"/>
        </w:rPr>
        <w:t> </w:t>
      </w:r>
      <w:r w:rsidRPr="00087D51">
        <w:rPr>
          <w:noProof/>
          <w:u w:val="single"/>
          <w:lang w:eastAsia="fi-FI"/>
        </w:rPr>
        <w:t> </w:t>
      </w:r>
      <w:r w:rsidRPr="00087D51">
        <w:rPr>
          <w:rFonts w:eastAsia="Times New Roman"/>
          <w:color w:val="000000"/>
          <w:sz w:val="20"/>
          <w:szCs w:val="20"/>
          <w:u w:val="single"/>
          <w:lang w:eastAsia="fi-FI"/>
        </w:rPr>
        <w:fldChar w:fldCharType="end"/>
      </w:r>
      <w:r>
        <w:rPr>
          <w:rFonts w:eastAsia="Times New Roman"/>
          <w:color w:val="000000"/>
          <w:sz w:val="20"/>
          <w:szCs w:val="20"/>
          <w:lang w:eastAsia="fi-FI"/>
        </w:rPr>
        <w:t>.</w:t>
      </w:r>
      <w:r w:rsidRPr="00087D51">
        <w:rPr>
          <w:rFonts w:eastAsia="Times New Roman"/>
          <w:color w:val="000000"/>
          <w:szCs w:val="20"/>
          <w:lang w:eastAsia="fi-FI"/>
        </w:rPr>
        <w:t>20</w:t>
      </w:r>
      <w:r w:rsidRPr="00087D51">
        <w:rPr>
          <w:rFonts w:eastAsia="Times New Roman"/>
          <w:color w:val="000000"/>
          <w:sz w:val="20"/>
          <w:szCs w:val="20"/>
          <w:u w:val="single"/>
          <w:lang w:eastAsia="fi-FI"/>
        </w:rPr>
        <w:fldChar w:fldCharType="begin">
          <w:ffData>
            <w:name w:val="Teksti70"/>
            <w:enabled/>
            <w:calcOnExit w:val="0"/>
            <w:textInput/>
          </w:ffData>
        </w:fldChar>
      </w:r>
      <w:r w:rsidRPr="00087D51">
        <w:rPr>
          <w:rFonts w:eastAsia="Times New Roman"/>
          <w:color w:val="000000"/>
          <w:sz w:val="20"/>
          <w:szCs w:val="20"/>
          <w:u w:val="single"/>
          <w:lang w:eastAsia="fi-FI"/>
        </w:rPr>
        <w:instrText xml:space="preserve"> FORMTEXT </w:instrText>
      </w:r>
      <w:r w:rsidRPr="00087D51">
        <w:rPr>
          <w:rFonts w:eastAsia="Times New Roman"/>
          <w:color w:val="000000"/>
          <w:sz w:val="20"/>
          <w:szCs w:val="20"/>
          <w:u w:val="single"/>
          <w:lang w:eastAsia="fi-FI"/>
        </w:rPr>
      </w:r>
      <w:r w:rsidRPr="00087D51">
        <w:rPr>
          <w:rFonts w:eastAsia="Times New Roman"/>
          <w:color w:val="000000"/>
          <w:sz w:val="20"/>
          <w:szCs w:val="20"/>
          <w:u w:val="single"/>
          <w:lang w:eastAsia="fi-FI"/>
        </w:rPr>
        <w:fldChar w:fldCharType="separate"/>
      </w:r>
      <w:r w:rsidRPr="00087D51">
        <w:rPr>
          <w:noProof/>
          <w:u w:val="single"/>
          <w:lang w:eastAsia="fi-FI"/>
        </w:rPr>
        <w:t> </w:t>
      </w:r>
      <w:r w:rsidRPr="00087D51">
        <w:rPr>
          <w:noProof/>
          <w:u w:val="single"/>
          <w:lang w:eastAsia="fi-FI"/>
        </w:rPr>
        <w:t> </w:t>
      </w:r>
      <w:r w:rsidRPr="00087D51">
        <w:rPr>
          <w:noProof/>
          <w:u w:val="single"/>
          <w:lang w:eastAsia="fi-FI"/>
        </w:rPr>
        <w:t> </w:t>
      </w:r>
      <w:r w:rsidRPr="00087D51">
        <w:rPr>
          <w:noProof/>
          <w:u w:val="single"/>
          <w:lang w:eastAsia="fi-FI"/>
        </w:rPr>
        <w:t> </w:t>
      </w:r>
      <w:r w:rsidRPr="00087D51">
        <w:rPr>
          <w:noProof/>
          <w:u w:val="single"/>
          <w:lang w:eastAsia="fi-FI"/>
        </w:rPr>
        <w:t> </w:t>
      </w:r>
      <w:r w:rsidRPr="00087D51">
        <w:rPr>
          <w:rFonts w:eastAsia="Times New Roman"/>
          <w:color w:val="000000"/>
          <w:sz w:val="20"/>
          <w:szCs w:val="20"/>
          <w:u w:val="single"/>
          <w:lang w:eastAsia="fi-FI"/>
        </w:rPr>
        <w:fldChar w:fldCharType="end"/>
      </w:r>
      <w:r>
        <w:t>ja se on tämän omavalvontasuunnitelman liitteenä.</w:t>
      </w:r>
    </w:p>
    <w:p w14:paraId="577E61F4" w14:textId="3E26F93F" w:rsidR="006C28B1" w:rsidRPr="0095596B" w:rsidRDefault="006C28B1" w:rsidP="006C28B1">
      <w:pPr>
        <w:spacing w:after="0" w:line="240" w:lineRule="auto"/>
        <w:ind w:left="720"/>
        <w:contextualSpacing/>
        <w:rPr>
          <w:rFonts w:eastAsia="Times New Roman"/>
          <w:lang w:eastAsia="fi-FI"/>
        </w:rPr>
      </w:pPr>
      <w:r w:rsidRPr="0095596B">
        <w:rPr>
          <w:rFonts w:eastAsia="Times New Roman"/>
          <w:lang w:eastAsia="fi-FI"/>
        </w:rPr>
        <w:t>Lisätietoja</w:t>
      </w:r>
      <w:r w:rsidR="00B7477E">
        <w:rPr>
          <w:rFonts w:eastAsia="Times New Roman"/>
          <w:lang w:eastAsia="fi-FI"/>
        </w:rPr>
        <w:t>:</w:t>
      </w:r>
    </w:p>
    <w:p w14:paraId="7E72FE25" w14:textId="24D1C26F" w:rsidR="00B7477E" w:rsidRPr="00C20AA3" w:rsidRDefault="00D77E94" w:rsidP="00B7477E">
      <w:pPr>
        <w:spacing w:after="0" w:line="240" w:lineRule="auto"/>
        <w:ind w:left="720"/>
        <w:rPr>
          <w:rFonts w:eastAsia="Times New Roman"/>
          <w:lang w:eastAsia="fi-FI"/>
        </w:rPr>
      </w:pPr>
      <w:r>
        <w:rPr>
          <w:rFonts w:eastAsia="Times New Roman"/>
          <w:color w:val="000000"/>
          <w:lang w:eastAsia="fi-FI"/>
        </w:rPr>
        <w:t>H</w:t>
      </w:r>
      <w:r w:rsidR="00B7477E" w:rsidRPr="00C20AA3">
        <w:rPr>
          <w:rFonts w:eastAsia="Times New Roman"/>
          <w:lang w:eastAsia="fi-FI"/>
        </w:rPr>
        <w:t>elsingin kaupungin elintarviketurvallisuusyksikön</w:t>
      </w:r>
      <w:r w:rsidR="00B7477E" w:rsidRPr="006313D7">
        <w:rPr>
          <w:rFonts w:eastAsia="Times New Roman"/>
          <w:lang w:eastAsia="fi-FI"/>
        </w:rPr>
        <w:t xml:space="preserve"> </w:t>
      </w:r>
      <w:r w:rsidRPr="006313D7">
        <w:rPr>
          <w:rFonts w:eastAsia="Times New Roman"/>
          <w:lang w:eastAsia="fi-FI"/>
        </w:rPr>
        <w:t xml:space="preserve">laatima </w:t>
      </w:r>
      <w:r w:rsidR="00B7477E" w:rsidRPr="00C20AA3">
        <w:rPr>
          <w:rFonts w:eastAsia="Times New Roman"/>
          <w:lang w:eastAsia="fi-FI"/>
        </w:rPr>
        <w:t xml:space="preserve">ohje </w:t>
      </w:r>
      <w:r>
        <w:rPr>
          <w:rFonts w:eastAsia="Times New Roman"/>
          <w:lang w:eastAsia="fi-FI"/>
        </w:rPr>
        <w:t>”</w:t>
      </w:r>
      <w:r w:rsidR="00B7477E" w:rsidRPr="00C20AA3">
        <w:rPr>
          <w:rFonts w:eastAsia="Times New Roman"/>
          <w:lang w:eastAsia="fi-FI"/>
        </w:rPr>
        <w:t xml:space="preserve">Omavalvonnan näytteenotto </w:t>
      </w:r>
      <w:r w:rsidR="00B7477E">
        <w:rPr>
          <w:rFonts w:eastAsia="Times New Roman"/>
          <w:lang w:eastAsia="fi-FI"/>
        </w:rPr>
        <w:t>myymälöissä</w:t>
      </w:r>
      <w:r>
        <w:rPr>
          <w:rFonts w:eastAsia="Times New Roman"/>
          <w:lang w:eastAsia="fi-FI"/>
        </w:rPr>
        <w:t>”</w:t>
      </w:r>
      <w:r w:rsidR="00B7477E" w:rsidRPr="00C20AA3">
        <w:rPr>
          <w:rFonts w:eastAsia="Times New Roman"/>
          <w:lang w:eastAsia="fi-FI"/>
        </w:rPr>
        <w:t xml:space="preserve"> (liite 7)</w:t>
      </w:r>
    </w:p>
    <w:p w14:paraId="1C8CD94A" w14:textId="6275DFC8" w:rsidR="00B7477E" w:rsidRDefault="00B7477E" w:rsidP="00B7477E">
      <w:pPr>
        <w:spacing w:after="0" w:line="240" w:lineRule="auto"/>
        <w:ind w:left="720"/>
        <w:rPr>
          <w:rFonts w:eastAsia="Times New Roman"/>
          <w:lang w:eastAsia="fi-FI"/>
        </w:rPr>
      </w:pPr>
      <w:r w:rsidRPr="00C20AA3">
        <w:rPr>
          <w:rFonts w:eastAsia="Times New Roman"/>
          <w:lang w:eastAsia="fi-FI"/>
        </w:rPr>
        <w:t xml:space="preserve">Ruokaviraston ohje: </w:t>
      </w:r>
      <w:hyperlink r:id="rId23" w:history="1">
        <w:r w:rsidR="008B0CBB">
          <w:rPr>
            <w:rStyle w:val="Hyperlinkki"/>
            <w:rFonts w:eastAsia="Times New Roman"/>
            <w:lang w:eastAsia="fi-FI"/>
          </w:rPr>
          <w:t>Elintarvikkeiden mikrobiologiset vaatimukset</w:t>
        </w:r>
      </w:hyperlink>
      <w:r w:rsidR="008B0CBB">
        <w:rPr>
          <w:rFonts w:eastAsia="Times New Roman"/>
          <w:lang w:eastAsia="fi-FI"/>
        </w:rPr>
        <w:t xml:space="preserve"> </w:t>
      </w:r>
    </w:p>
    <w:p w14:paraId="7F4C70D2" w14:textId="77777777" w:rsidR="00165875" w:rsidRPr="00C20AA3" w:rsidRDefault="00165875" w:rsidP="00B7477E">
      <w:pPr>
        <w:spacing w:after="0" w:line="240" w:lineRule="auto"/>
        <w:ind w:left="720"/>
        <w:rPr>
          <w:rFonts w:eastAsia="Times New Roman"/>
          <w:lang w:eastAsia="fi-FI"/>
        </w:rPr>
      </w:pPr>
    </w:p>
    <w:p w14:paraId="3311B4D6" w14:textId="27ABCC84" w:rsidR="00EE4701" w:rsidRDefault="006C28B1" w:rsidP="00CB1FAC">
      <w:pPr>
        <w:pStyle w:val="Otsikko1"/>
        <w:numPr>
          <w:ilvl w:val="0"/>
          <w:numId w:val="11"/>
        </w:numPr>
      </w:pPr>
      <w:bookmarkStart w:id="43" w:name="_Toc125552786"/>
      <w:r>
        <w:t xml:space="preserve">Siivous, </w:t>
      </w:r>
      <w:r w:rsidR="00A95B6C">
        <w:t>kunnossapito</w:t>
      </w:r>
      <w:r>
        <w:t xml:space="preserve"> ja jätehuolto</w:t>
      </w:r>
      <w:bookmarkEnd w:id="43"/>
    </w:p>
    <w:p w14:paraId="04D1BD7F" w14:textId="77777777" w:rsidR="00165875" w:rsidRPr="00165875" w:rsidRDefault="00165875" w:rsidP="00165875"/>
    <w:p w14:paraId="1267C14B" w14:textId="7D5F66EF" w:rsidR="005B671F" w:rsidRDefault="005B671F" w:rsidP="00CB1FAC">
      <w:pPr>
        <w:pStyle w:val="Eivli"/>
        <w:numPr>
          <w:ilvl w:val="1"/>
          <w:numId w:val="11"/>
        </w:numPr>
        <w:outlineLvl w:val="1"/>
        <w:rPr>
          <w:b/>
          <w:sz w:val="24"/>
        </w:rPr>
      </w:pPr>
      <w:bookmarkStart w:id="44" w:name="_Toc125552787"/>
      <w:r>
        <w:rPr>
          <w:b/>
          <w:sz w:val="24"/>
        </w:rPr>
        <w:t>Puhtaanapito</w:t>
      </w:r>
      <w:bookmarkEnd w:id="44"/>
    </w:p>
    <w:p w14:paraId="4FFCC8B2" w14:textId="77777777" w:rsidR="00165875" w:rsidRPr="005B671F" w:rsidRDefault="00165875" w:rsidP="00165875">
      <w:pPr>
        <w:pStyle w:val="Eivli"/>
        <w:ind w:left="1070"/>
        <w:outlineLvl w:val="1"/>
        <w:rPr>
          <w:b/>
          <w:sz w:val="24"/>
        </w:rPr>
      </w:pPr>
    </w:p>
    <w:p w14:paraId="59A43709" w14:textId="51EFBA02" w:rsidR="006C28B1" w:rsidRPr="00D36913" w:rsidRDefault="006C28B1" w:rsidP="006C28B1">
      <w:pPr>
        <w:spacing w:after="0"/>
        <w:ind w:left="720"/>
        <w:rPr>
          <w:b/>
        </w:rPr>
      </w:pPr>
      <w:r>
        <w:rPr>
          <w:b/>
        </w:rPr>
        <w:t>T</w:t>
      </w:r>
      <w:r w:rsidRPr="00D36913">
        <w:rPr>
          <w:b/>
        </w:rPr>
        <w:t xml:space="preserve">ilojen </w:t>
      </w:r>
      <w:r>
        <w:rPr>
          <w:b/>
        </w:rPr>
        <w:t>puhtaanapidosta vastaa:</w:t>
      </w:r>
      <w:r w:rsidRPr="00D36913">
        <w:rPr>
          <w:b/>
        </w:rPr>
        <w:t xml:space="preserve"> </w:t>
      </w:r>
    </w:p>
    <w:tbl>
      <w:tblPr>
        <w:tblStyle w:val="TaulukkoRuudukko"/>
        <w:tblW w:w="8930" w:type="dxa"/>
        <w:tblInd w:w="704" w:type="dxa"/>
        <w:tblLook w:val="04A0" w:firstRow="1" w:lastRow="0" w:firstColumn="1" w:lastColumn="0" w:noHBand="0" w:noVBand="1"/>
      </w:tblPr>
      <w:tblGrid>
        <w:gridCol w:w="686"/>
        <w:gridCol w:w="8238"/>
        <w:gridCol w:w="6"/>
      </w:tblGrid>
      <w:tr w:rsidR="006C28B1" w14:paraId="1D0CBE38" w14:textId="77777777" w:rsidTr="006C28B1">
        <w:tc>
          <w:tcPr>
            <w:tcW w:w="686" w:type="dxa"/>
          </w:tcPr>
          <w:p w14:paraId="0BE04B56" w14:textId="77777777" w:rsidR="006C28B1" w:rsidRDefault="006C28B1" w:rsidP="00C34BE7">
            <w:pPr>
              <w:spacing w:after="0"/>
              <w:rPr>
                <w:rFonts w:asciiTheme="minorHAnsi" w:hAnsiTheme="minorHAnsi" w:cs="Arial"/>
                <w:b/>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44" w:type="dxa"/>
            <w:gridSpan w:val="2"/>
          </w:tcPr>
          <w:p w14:paraId="36B6C768" w14:textId="77777777" w:rsidR="006C28B1" w:rsidRPr="00A95B6C" w:rsidRDefault="006C28B1" w:rsidP="00C34BE7">
            <w:pPr>
              <w:spacing w:after="0"/>
              <w:rPr>
                <w:rFonts w:asciiTheme="minorHAnsi" w:hAnsiTheme="minorHAnsi" w:cs="Arial"/>
              </w:rPr>
            </w:pPr>
            <w:r w:rsidRPr="00A95B6C">
              <w:rPr>
                <w:rFonts w:asciiTheme="minorHAnsi" w:hAnsiTheme="minorHAnsi" w:cs="Arial"/>
              </w:rPr>
              <w:t>oma henkilökunta</w:t>
            </w:r>
          </w:p>
        </w:tc>
      </w:tr>
      <w:tr w:rsidR="006C28B1" w14:paraId="3C952270" w14:textId="77777777" w:rsidTr="006C28B1">
        <w:trPr>
          <w:gridAfter w:val="1"/>
          <w:wAfter w:w="6" w:type="dxa"/>
        </w:trPr>
        <w:tc>
          <w:tcPr>
            <w:tcW w:w="686" w:type="dxa"/>
          </w:tcPr>
          <w:p w14:paraId="0CEA313B" w14:textId="77777777" w:rsidR="006C28B1" w:rsidRDefault="006C28B1" w:rsidP="00C34BE7">
            <w:pPr>
              <w:spacing w:after="0"/>
              <w:rPr>
                <w:rFonts w:asciiTheme="minorHAnsi" w:hAnsiTheme="minorHAnsi" w:cs="Arial"/>
                <w:b/>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38" w:type="dxa"/>
          </w:tcPr>
          <w:p w14:paraId="0F6F5178" w14:textId="7074878D" w:rsidR="006C28B1" w:rsidRPr="00A95B6C" w:rsidRDefault="006C28B1" w:rsidP="00C34BE7">
            <w:pPr>
              <w:spacing w:after="0"/>
              <w:rPr>
                <w:rFonts w:asciiTheme="minorHAnsi" w:hAnsiTheme="minorHAnsi" w:cs="Arial"/>
              </w:rPr>
            </w:pPr>
            <w:r w:rsidRPr="00A95B6C">
              <w:rPr>
                <w:rFonts w:asciiTheme="minorHAnsi" w:hAnsiTheme="minorHAnsi" w:cs="Arial"/>
              </w:rPr>
              <w:t>ulkopuolinen siivousyritys, yhteystiedot</w:t>
            </w:r>
            <w:r>
              <w:rPr>
                <w:rFonts w:asciiTheme="minorHAnsi" w:hAnsiTheme="minorHAnsi" w:cs="Arial"/>
              </w:rPr>
              <w:t xml:space="preserve">: </w:t>
            </w:r>
            <w:r w:rsidRPr="00087D51">
              <w:rPr>
                <w:rFonts w:eastAsia="Times New Roman"/>
                <w:color w:val="000000"/>
                <w:sz w:val="20"/>
                <w:szCs w:val="20"/>
                <w:u w:val="single"/>
                <w:lang w:eastAsia="fi-FI"/>
              </w:rPr>
              <w:fldChar w:fldCharType="begin">
                <w:ffData>
                  <w:name w:val="Teksti70"/>
                  <w:enabled/>
                  <w:calcOnExit w:val="0"/>
                  <w:textInput/>
                </w:ffData>
              </w:fldChar>
            </w:r>
            <w:r w:rsidRPr="00087D51">
              <w:rPr>
                <w:rFonts w:eastAsia="Times New Roman"/>
                <w:color w:val="000000"/>
                <w:sz w:val="20"/>
                <w:szCs w:val="20"/>
                <w:u w:val="single"/>
                <w:lang w:eastAsia="fi-FI"/>
              </w:rPr>
              <w:instrText xml:space="preserve"> FORMTEXT </w:instrText>
            </w:r>
            <w:r w:rsidRPr="00087D51">
              <w:rPr>
                <w:rFonts w:eastAsia="Times New Roman"/>
                <w:color w:val="000000"/>
                <w:sz w:val="20"/>
                <w:szCs w:val="20"/>
                <w:u w:val="single"/>
                <w:lang w:eastAsia="fi-FI"/>
              </w:rPr>
            </w:r>
            <w:r w:rsidRPr="00087D51">
              <w:rPr>
                <w:rFonts w:eastAsia="Times New Roman"/>
                <w:color w:val="000000"/>
                <w:sz w:val="20"/>
                <w:szCs w:val="20"/>
                <w:u w:val="single"/>
                <w:lang w:eastAsia="fi-FI"/>
              </w:rPr>
              <w:fldChar w:fldCharType="separate"/>
            </w:r>
            <w:r w:rsidRPr="00087D51">
              <w:rPr>
                <w:noProof/>
                <w:u w:val="single"/>
                <w:lang w:eastAsia="fi-FI"/>
              </w:rPr>
              <w:t> </w:t>
            </w:r>
            <w:r w:rsidRPr="00087D51">
              <w:rPr>
                <w:noProof/>
                <w:u w:val="single"/>
                <w:lang w:eastAsia="fi-FI"/>
              </w:rPr>
              <w:t> </w:t>
            </w:r>
            <w:r w:rsidRPr="00087D51">
              <w:rPr>
                <w:noProof/>
                <w:u w:val="single"/>
                <w:lang w:eastAsia="fi-FI"/>
              </w:rPr>
              <w:t> </w:t>
            </w:r>
            <w:r w:rsidRPr="00087D51">
              <w:rPr>
                <w:noProof/>
                <w:u w:val="single"/>
                <w:lang w:eastAsia="fi-FI"/>
              </w:rPr>
              <w:t> </w:t>
            </w:r>
            <w:r w:rsidRPr="00087D51">
              <w:rPr>
                <w:noProof/>
                <w:u w:val="single"/>
                <w:lang w:eastAsia="fi-FI"/>
              </w:rPr>
              <w:t> </w:t>
            </w:r>
            <w:r w:rsidRPr="00087D51">
              <w:rPr>
                <w:rFonts w:eastAsia="Times New Roman"/>
                <w:color w:val="000000"/>
                <w:sz w:val="20"/>
                <w:szCs w:val="20"/>
                <w:u w:val="single"/>
                <w:lang w:eastAsia="fi-FI"/>
              </w:rPr>
              <w:fldChar w:fldCharType="end"/>
            </w:r>
          </w:p>
        </w:tc>
      </w:tr>
    </w:tbl>
    <w:p w14:paraId="1A63A504" w14:textId="77777777" w:rsidR="00216CAD" w:rsidRPr="004C2606" w:rsidRDefault="00216CAD" w:rsidP="00216CAD">
      <w:pPr>
        <w:spacing w:after="0" w:line="240" w:lineRule="auto"/>
        <w:ind w:left="720"/>
        <w:rPr>
          <w:rFonts w:asciiTheme="minorHAnsi" w:hAnsiTheme="minorHAnsi" w:cstheme="minorHAnsi"/>
          <w:shd w:val="clear" w:color="auto" w:fill="FFFFFF"/>
        </w:rPr>
      </w:pPr>
      <w:r w:rsidRPr="004C2606">
        <w:rPr>
          <w:rFonts w:asciiTheme="minorHAnsi" w:hAnsiTheme="minorHAnsi" w:cstheme="minorHAnsi"/>
          <w:shd w:val="clear" w:color="auto" w:fill="FFFFFF"/>
        </w:rPr>
        <w:t>Siivoussuunnitelma on osa elintarvikehuoneiston omavalvontasuunnitelmaa.  Siivoussuunnitelmassa kerrotaan, miten tiloja ja laitteita pidetään puhtaina, millaisia puhdistusvälineitä- ja tarvikkeita käytetään, kuinka usein puhdistusta tehdään ja kuka on vastuuhenkilö.</w:t>
      </w:r>
      <w:r w:rsidRPr="004C2606">
        <w:t xml:space="preserve"> </w:t>
      </w:r>
      <w:r w:rsidRPr="004C2606">
        <w:rPr>
          <w:rFonts w:asciiTheme="minorHAnsi" w:hAnsiTheme="minorHAnsi" w:cstheme="minorHAnsi"/>
          <w:shd w:val="clear" w:color="auto" w:fill="FFFFFF"/>
        </w:rPr>
        <w:t xml:space="preserve">Kirjallinen siivoussuunnitelma ei ole aina välttämätön </w:t>
      </w:r>
      <w:proofErr w:type="gramStart"/>
      <w:r w:rsidRPr="004C2606">
        <w:rPr>
          <w:rFonts w:asciiTheme="minorHAnsi" w:hAnsiTheme="minorHAnsi" w:cstheme="minorHAnsi"/>
          <w:shd w:val="clear" w:color="auto" w:fill="FFFFFF"/>
        </w:rPr>
        <w:t>1-2</w:t>
      </w:r>
      <w:proofErr w:type="gramEnd"/>
      <w:r w:rsidRPr="004C2606">
        <w:rPr>
          <w:rFonts w:asciiTheme="minorHAnsi" w:hAnsiTheme="minorHAnsi" w:cstheme="minorHAnsi"/>
          <w:shd w:val="clear" w:color="auto" w:fill="FFFFFF"/>
        </w:rPr>
        <w:t xml:space="preserve"> hengen yrityksissä.</w:t>
      </w:r>
    </w:p>
    <w:p w14:paraId="5FCCD0D0" w14:textId="77777777" w:rsidR="00216CAD" w:rsidRDefault="00216CAD" w:rsidP="003A565D">
      <w:pPr>
        <w:spacing w:after="0" w:line="240" w:lineRule="auto"/>
        <w:ind w:left="720"/>
        <w:rPr>
          <w:rFonts w:asciiTheme="minorHAnsi" w:hAnsiTheme="minorHAnsi" w:cs="Arial"/>
        </w:rPr>
      </w:pPr>
    </w:p>
    <w:p w14:paraId="6774DA87" w14:textId="72D7E72E" w:rsidR="00B86AF0" w:rsidRDefault="005B460A" w:rsidP="003A565D">
      <w:pPr>
        <w:spacing w:after="0" w:line="240" w:lineRule="auto"/>
        <w:ind w:left="720"/>
        <w:rPr>
          <w:rFonts w:asciiTheme="minorHAnsi" w:hAnsiTheme="minorHAnsi" w:cs="Arial"/>
        </w:rPr>
      </w:pPr>
      <w:r>
        <w:rPr>
          <w:rFonts w:asciiTheme="minorHAnsi" w:hAnsiTheme="minorHAnsi" w:cs="Arial"/>
        </w:rPr>
        <w:t xml:space="preserve">Miten tilojen puhtaus varmistetaan ja kirjataan: </w:t>
      </w:r>
    </w:p>
    <w:p w14:paraId="3A8C4A14" w14:textId="5BD8DCD7" w:rsidR="005B460A" w:rsidRPr="00B86AF0" w:rsidRDefault="006C28B1" w:rsidP="003A565D">
      <w:pPr>
        <w:spacing w:after="0" w:line="240" w:lineRule="auto"/>
        <w:ind w:left="720"/>
        <w:rPr>
          <w:rFonts w:asciiTheme="minorHAnsi" w:hAnsiTheme="minorHAnsi" w:cs="Arial"/>
          <w:i/>
          <w:sz w:val="20"/>
          <w:szCs w:val="20"/>
        </w:rPr>
      </w:pPr>
      <w:r>
        <w:rPr>
          <w:rFonts w:asciiTheme="minorHAnsi" w:hAnsiTheme="minorHAnsi" w:cs="Arial"/>
          <w:i/>
          <w:sz w:val="20"/>
          <w:szCs w:val="20"/>
        </w:rPr>
        <w:t>E</w:t>
      </w:r>
      <w:r w:rsidR="005B460A" w:rsidRPr="00B86AF0">
        <w:rPr>
          <w:rFonts w:asciiTheme="minorHAnsi" w:hAnsiTheme="minorHAnsi" w:cs="Arial"/>
          <w:i/>
          <w:sz w:val="20"/>
          <w:szCs w:val="20"/>
        </w:rPr>
        <w:t>sim. yleinen aistinvarainen tarkastus päivittä</w:t>
      </w:r>
      <w:r w:rsidR="003A565D">
        <w:rPr>
          <w:rFonts w:asciiTheme="minorHAnsi" w:hAnsiTheme="minorHAnsi" w:cs="Arial"/>
          <w:i/>
          <w:sz w:val="20"/>
          <w:szCs w:val="20"/>
        </w:rPr>
        <w:t>in, pintapuhtausnäytteiden otto</w:t>
      </w:r>
    </w:p>
    <w:tbl>
      <w:tblPr>
        <w:tblStyle w:val="TaulukkoRuudukko"/>
        <w:tblW w:w="0" w:type="auto"/>
        <w:tblInd w:w="720" w:type="dxa"/>
        <w:tblLook w:val="04A0" w:firstRow="1" w:lastRow="0" w:firstColumn="1" w:lastColumn="0" w:noHBand="0" w:noVBand="1"/>
      </w:tblPr>
      <w:tblGrid>
        <w:gridCol w:w="8908"/>
      </w:tblGrid>
      <w:tr w:rsidR="005B460A" w14:paraId="72F81CD8" w14:textId="77777777" w:rsidTr="003A565D">
        <w:trPr>
          <w:trHeight w:val="606"/>
        </w:trPr>
        <w:tc>
          <w:tcPr>
            <w:tcW w:w="9628" w:type="dxa"/>
          </w:tcPr>
          <w:p w14:paraId="58D809AD" w14:textId="0FC09EDD" w:rsidR="005B460A" w:rsidRPr="00AF4A6E" w:rsidRDefault="006C28B1" w:rsidP="005B460A">
            <w:pPr>
              <w:rPr>
                <w:rFonts w:asciiTheme="minorHAnsi" w:hAnsiTheme="minorHAnsi" w:cs="Arial"/>
              </w:rPr>
            </w:pPr>
            <w:r w:rsidRPr="00087D51">
              <w:rPr>
                <w:rFonts w:eastAsia="Times New Roman"/>
                <w:color w:val="000000"/>
                <w:sz w:val="20"/>
                <w:szCs w:val="20"/>
                <w:u w:val="single"/>
                <w:lang w:eastAsia="fi-FI"/>
              </w:rPr>
              <w:fldChar w:fldCharType="begin">
                <w:ffData>
                  <w:name w:val="Teksti70"/>
                  <w:enabled/>
                  <w:calcOnExit w:val="0"/>
                  <w:textInput/>
                </w:ffData>
              </w:fldChar>
            </w:r>
            <w:r w:rsidRPr="00087D51">
              <w:rPr>
                <w:rFonts w:eastAsia="Times New Roman"/>
                <w:color w:val="000000"/>
                <w:sz w:val="20"/>
                <w:szCs w:val="20"/>
                <w:u w:val="single"/>
                <w:lang w:eastAsia="fi-FI"/>
              </w:rPr>
              <w:instrText xml:space="preserve"> FORMTEXT </w:instrText>
            </w:r>
            <w:r w:rsidRPr="00087D51">
              <w:rPr>
                <w:rFonts w:eastAsia="Times New Roman"/>
                <w:color w:val="000000"/>
                <w:sz w:val="20"/>
                <w:szCs w:val="20"/>
                <w:u w:val="single"/>
                <w:lang w:eastAsia="fi-FI"/>
              </w:rPr>
            </w:r>
            <w:r w:rsidRPr="00087D51">
              <w:rPr>
                <w:rFonts w:eastAsia="Times New Roman"/>
                <w:color w:val="000000"/>
                <w:sz w:val="20"/>
                <w:szCs w:val="20"/>
                <w:u w:val="single"/>
                <w:lang w:eastAsia="fi-FI"/>
              </w:rPr>
              <w:fldChar w:fldCharType="separate"/>
            </w:r>
            <w:r w:rsidRPr="00087D51">
              <w:rPr>
                <w:noProof/>
                <w:u w:val="single"/>
                <w:lang w:eastAsia="fi-FI"/>
              </w:rPr>
              <w:t> </w:t>
            </w:r>
            <w:r w:rsidRPr="00087D51">
              <w:rPr>
                <w:noProof/>
                <w:u w:val="single"/>
                <w:lang w:eastAsia="fi-FI"/>
              </w:rPr>
              <w:t> </w:t>
            </w:r>
            <w:r w:rsidRPr="00087D51">
              <w:rPr>
                <w:noProof/>
                <w:u w:val="single"/>
                <w:lang w:eastAsia="fi-FI"/>
              </w:rPr>
              <w:t> </w:t>
            </w:r>
            <w:r w:rsidRPr="00087D51">
              <w:rPr>
                <w:noProof/>
                <w:u w:val="single"/>
                <w:lang w:eastAsia="fi-FI"/>
              </w:rPr>
              <w:t> </w:t>
            </w:r>
            <w:r w:rsidRPr="00087D51">
              <w:rPr>
                <w:noProof/>
                <w:u w:val="single"/>
                <w:lang w:eastAsia="fi-FI"/>
              </w:rPr>
              <w:t> </w:t>
            </w:r>
            <w:r w:rsidRPr="00087D51">
              <w:rPr>
                <w:rFonts w:eastAsia="Times New Roman"/>
                <w:color w:val="000000"/>
                <w:sz w:val="20"/>
                <w:szCs w:val="20"/>
                <w:u w:val="single"/>
                <w:lang w:eastAsia="fi-FI"/>
              </w:rPr>
              <w:fldChar w:fldCharType="end"/>
            </w:r>
          </w:p>
        </w:tc>
      </w:tr>
    </w:tbl>
    <w:p w14:paraId="20096429" w14:textId="77777777" w:rsidR="00216CAD" w:rsidRDefault="00216CAD" w:rsidP="00D36913">
      <w:pPr>
        <w:ind w:left="720"/>
      </w:pPr>
    </w:p>
    <w:p w14:paraId="36BE2280" w14:textId="3B9B679B" w:rsidR="00DF6D38" w:rsidRDefault="00D36913" w:rsidP="00165875">
      <w:pPr>
        <w:ind w:left="720"/>
      </w:pPr>
      <w:r w:rsidRPr="006A6F6F">
        <w:lastRenderedPageBreak/>
        <w:t>Elintarvikehuoneistossa on erillinen ja asianmukaisesti varustettu tila siivousvälineiden säilytystä ja huoltoa varten.</w:t>
      </w:r>
      <w:r>
        <w:t xml:space="preserve"> </w:t>
      </w:r>
      <w:r w:rsidRPr="006A6F6F">
        <w:t>Puhdistus- ja desinfiointiaineita ei varastoida alueilla, joilla käsitellään elintarvikkeita.</w:t>
      </w:r>
      <w:r>
        <w:t xml:space="preserve"> </w:t>
      </w:r>
    </w:p>
    <w:p w14:paraId="1D2042E3" w14:textId="77777777" w:rsidR="00216CAD" w:rsidRPr="00DF6D38" w:rsidRDefault="00216CAD" w:rsidP="00216CAD">
      <w:pPr>
        <w:spacing w:after="0"/>
        <w:ind w:left="720"/>
        <w:rPr>
          <w:b/>
        </w:rPr>
      </w:pPr>
      <w:r w:rsidRPr="00DF6D38">
        <w:rPr>
          <w:b/>
        </w:rPr>
        <w:t xml:space="preserve">Mikäli siivousvälinetilassa ei ole vesipistettä, kuvaa seuraavat asiat: </w:t>
      </w:r>
    </w:p>
    <w:p w14:paraId="399B464F" w14:textId="38384C42" w:rsidR="0087061C" w:rsidRPr="00216CAD" w:rsidRDefault="00216CAD" w:rsidP="00216CAD">
      <w:pPr>
        <w:spacing w:after="0" w:line="240" w:lineRule="auto"/>
        <w:ind w:left="720"/>
        <w:rPr>
          <w:rFonts w:asciiTheme="minorHAnsi" w:hAnsiTheme="minorHAnsi"/>
          <w:sz w:val="20"/>
          <w:szCs w:val="20"/>
        </w:rPr>
      </w:pPr>
      <w:r w:rsidRPr="004C2606">
        <w:rPr>
          <w:rFonts w:asciiTheme="minorHAnsi" w:hAnsiTheme="minorHAnsi"/>
          <w:b/>
          <w:bCs/>
        </w:rPr>
        <w:t>Jos siivousvälinetilassa ei ole vesipistettä</w:t>
      </w:r>
      <w:r w:rsidRPr="004C2606">
        <w:rPr>
          <w:rFonts w:asciiTheme="minorHAnsi" w:hAnsiTheme="minorHAnsi"/>
        </w:rPr>
        <w:t xml:space="preserve">, </w:t>
      </w:r>
      <w:r w:rsidRPr="00216CAD">
        <w:rPr>
          <w:rFonts w:asciiTheme="minorHAnsi" w:hAnsiTheme="minorHAnsi"/>
          <w:sz w:val="20"/>
          <w:szCs w:val="20"/>
        </w:rPr>
        <w:t xml:space="preserve">lisää kuvaus </w:t>
      </w:r>
      <w:r w:rsidRPr="00216CAD">
        <w:rPr>
          <w:rFonts w:asciiTheme="minorHAnsi" w:hAnsiTheme="minorHAnsi"/>
          <w:i/>
          <w:iCs/>
          <w:sz w:val="20"/>
          <w:szCs w:val="20"/>
        </w:rPr>
        <w:t>(mistä siivouksessa käytettävä vesi otetaan, minne siivouksen jätevedet kaadetaan ja miten siivousvälineet pestään elintarviketurvallisuutta heikentämättä</w:t>
      </w:r>
      <w:r w:rsidRPr="00216CAD">
        <w:rPr>
          <w:rFonts w:asciiTheme="minorHAnsi" w:hAnsiTheme="minorHAnsi"/>
          <w:sz w:val="20"/>
          <w:szCs w:val="20"/>
        </w:rPr>
        <w:t>)</w:t>
      </w:r>
    </w:p>
    <w:tbl>
      <w:tblPr>
        <w:tblStyle w:val="TaulukkoRuudukko"/>
        <w:tblW w:w="0" w:type="auto"/>
        <w:tblInd w:w="720" w:type="dxa"/>
        <w:tblLook w:val="04A0" w:firstRow="1" w:lastRow="0" w:firstColumn="1" w:lastColumn="0" w:noHBand="0" w:noVBand="1"/>
      </w:tblPr>
      <w:tblGrid>
        <w:gridCol w:w="8908"/>
      </w:tblGrid>
      <w:tr w:rsidR="0087061C" w14:paraId="158748AA" w14:textId="77777777" w:rsidTr="00D36913">
        <w:tc>
          <w:tcPr>
            <w:tcW w:w="8908" w:type="dxa"/>
          </w:tcPr>
          <w:p w14:paraId="14E51972" w14:textId="26276A4C" w:rsidR="0087061C" w:rsidRDefault="006C28B1" w:rsidP="0087061C">
            <w:pPr>
              <w:rPr>
                <w:b/>
              </w:rPr>
            </w:pPr>
            <w:r w:rsidRPr="00087D51">
              <w:rPr>
                <w:rFonts w:eastAsia="Times New Roman"/>
                <w:color w:val="000000"/>
                <w:sz w:val="20"/>
                <w:szCs w:val="20"/>
                <w:u w:val="single"/>
                <w:lang w:eastAsia="fi-FI"/>
              </w:rPr>
              <w:fldChar w:fldCharType="begin">
                <w:ffData>
                  <w:name w:val="Teksti70"/>
                  <w:enabled/>
                  <w:calcOnExit w:val="0"/>
                  <w:textInput/>
                </w:ffData>
              </w:fldChar>
            </w:r>
            <w:r w:rsidRPr="00087D51">
              <w:rPr>
                <w:rFonts w:eastAsia="Times New Roman"/>
                <w:color w:val="000000"/>
                <w:sz w:val="20"/>
                <w:szCs w:val="20"/>
                <w:u w:val="single"/>
                <w:lang w:eastAsia="fi-FI"/>
              </w:rPr>
              <w:instrText xml:space="preserve"> FORMTEXT </w:instrText>
            </w:r>
            <w:r w:rsidRPr="00087D51">
              <w:rPr>
                <w:rFonts w:eastAsia="Times New Roman"/>
                <w:color w:val="000000"/>
                <w:sz w:val="20"/>
                <w:szCs w:val="20"/>
                <w:u w:val="single"/>
                <w:lang w:eastAsia="fi-FI"/>
              </w:rPr>
            </w:r>
            <w:r w:rsidRPr="00087D51">
              <w:rPr>
                <w:rFonts w:eastAsia="Times New Roman"/>
                <w:color w:val="000000"/>
                <w:sz w:val="20"/>
                <w:szCs w:val="20"/>
                <w:u w:val="single"/>
                <w:lang w:eastAsia="fi-FI"/>
              </w:rPr>
              <w:fldChar w:fldCharType="separate"/>
            </w:r>
            <w:r w:rsidRPr="00087D51">
              <w:rPr>
                <w:noProof/>
                <w:u w:val="single"/>
                <w:lang w:eastAsia="fi-FI"/>
              </w:rPr>
              <w:t> </w:t>
            </w:r>
            <w:r w:rsidRPr="00087D51">
              <w:rPr>
                <w:noProof/>
                <w:u w:val="single"/>
                <w:lang w:eastAsia="fi-FI"/>
              </w:rPr>
              <w:t> </w:t>
            </w:r>
            <w:r w:rsidRPr="00087D51">
              <w:rPr>
                <w:noProof/>
                <w:u w:val="single"/>
                <w:lang w:eastAsia="fi-FI"/>
              </w:rPr>
              <w:t> </w:t>
            </w:r>
            <w:r w:rsidRPr="00087D51">
              <w:rPr>
                <w:noProof/>
                <w:u w:val="single"/>
                <w:lang w:eastAsia="fi-FI"/>
              </w:rPr>
              <w:t> </w:t>
            </w:r>
            <w:r w:rsidRPr="00087D51">
              <w:rPr>
                <w:noProof/>
                <w:u w:val="single"/>
                <w:lang w:eastAsia="fi-FI"/>
              </w:rPr>
              <w:t> </w:t>
            </w:r>
            <w:r w:rsidRPr="00087D51">
              <w:rPr>
                <w:rFonts w:eastAsia="Times New Roman"/>
                <w:color w:val="000000"/>
                <w:sz w:val="20"/>
                <w:szCs w:val="20"/>
                <w:u w:val="single"/>
                <w:lang w:eastAsia="fi-FI"/>
              </w:rPr>
              <w:fldChar w:fldCharType="end"/>
            </w:r>
          </w:p>
          <w:p w14:paraId="340DEE9A" w14:textId="77777777" w:rsidR="0087061C" w:rsidRDefault="0087061C" w:rsidP="0087061C">
            <w:pPr>
              <w:rPr>
                <w:b/>
              </w:rPr>
            </w:pPr>
          </w:p>
        </w:tc>
      </w:tr>
    </w:tbl>
    <w:p w14:paraId="03F3D0BC" w14:textId="77777777" w:rsidR="00165875" w:rsidRDefault="00165875" w:rsidP="005B460A">
      <w:pPr>
        <w:ind w:left="709"/>
        <w:rPr>
          <w:b/>
        </w:rPr>
      </w:pPr>
    </w:p>
    <w:p w14:paraId="7DA55B65" w14:textId="32911C34" w:rsidR="009A5C48" w:rsidRPr="00A40A85" w:rsidRDefault="00827337" w:rsidP="005B460A">
      <w:pPr>
        <w:ind w:left="709"/>
      </w:pPr>
      <w:r w:rsidRPr="005B460A">
        <w:rPr>
          <w:b/>
        </w:rPr>
        <w:t>A</w:t>
      </w:r>
      <w:r w:rsidR="009A5C48" w:rsidRPr="00827337">
        <w:rPr>
          <w:b/>
        </w:rPr>
        <w:t>stianpesu, lämpötilasuositukset</w:t>
      </w:r>
      <w:r w:rsidR="00857E8F">
        <w:rPr>
          <w:b/>
        </w:rPr>
        <w:t xml:space="preserve"> </w:t>
      </w:r>
    </w:p>
    <w:p w14:paraId="4BB022FC" w14:textId="1D9DAD68" w:rsidR="00A40A85" w:rsidRPr="00A40A85" w:rsidRDefault="00A40A85" w:rsidP="005B460A">
      <w:pPr>
        <w:overflowPunct w:val="0"/>
        <w:autoSpaceDE w:val="0"/>
        <w:autoSpaceDN w:val="0"/>
        <w:adjustRightInd w:val="0"/>
        <w:spacing w:after="0" w:line="240" w:lineRule="auto"/>
        <w:ind w:left="709" w:right="567"/>
        <w:textAlignment w:val="baseline"/>
        <w:rPr>
          <w:rFonts w:asciiTheme="minorHAnsi" w:hAnsiTheme="minorHAnsi" w:cs="Arial"/>
          <w:b/>
        </w:rPr>
      </w:pPr>
      <w:r w:rsidRPr="00A40A85">
        <w:rPr>
          <w:rFonts w:asciiTheme="minorHAnsi" w:hAnsiTheme="minorHAnsi" w:cs="Arial"/>
        </w:rPr>
        <w:t xml:space="preserve">Esipesussa veden lämpötila saa olla enintään +40 </w:t>
      </w:r>
      <w:proofErr w:type="spellStart"/>
      <w:r w:rsidRPr="00A40A85">
        <w:rPr>
          <w:rFonts w:asciiTheme="minorHAnsi" w:hAnsiTheme="minorHAnsi" w:cs="Arial"/>
          <w:vertAlign w:val="superscript"/>
        </w:rPr>
        <w:t>o</w:t>
      </w:r>
      <w:r w:rsidRPr="00A40A85">
        <w:rPr>
          <w:rFonts w:asciiTheme="minorHAnsi" w:hAnsiTheme="minorHAnsi" w:cs="Arial"/>
        </w:rPr>
        <w:t>C</w:t>
      </w:r>
      <w:proofErr w:type="spellEnd"/>
      <w:r w:rsidRPr="00A40A85">
        <w:rPr>
          <w:rFonts w:asciiTheme="minorHAnsi" w:hAnsiTheme="minorHAnsi" w:cs="Arial"/>
        </w:rPr>
        <w:t>. Pesuveden lämpötilan tulee olla vähintään +55</w:t>
      </w:r>
      <w:r w:rsidRPr="00A40A85">
        <w:rPr>
          <w:rFonts w:asciiTheme="minorHAnsi" w:hAnsiTheme="minorHAnsi" w:cs="Arial"/>
          <w:vertAlign w:val="superscript"/>
        </w:rPr>
        <w:t>o</w:t>
      </w:r>
      <w:r w:rsidRPr="00A40A85">
        <w:rPr>
          <w:rFonts w:asciiTheme="minorHAnsi" w:hAnsiTheme="minorHAnsi" w:cs="Arial"/>
        </w:rPr>
        <w:t>C (mielellään + 60</w:t>
      </w:r>
      <w:r w:rsidRPr="00A40A85">
        <w:rPr>
          <w:rFonts w:asciiTheme="minorHAnsi" w:hAnsiTheme="minorHAnsi" w:cs="Arial"/>
          <w:vertAlign w:val="superscript"/>
        </w:rPr>
        <w:t>o</w:t>
      </w:r>
      <w:r w:rsidRPr="00A40A85">
        <w:rPr>
          <w:rFonts w:asciiTheme="minorHAnsi" w:hAnsiTheme="minorHAnsi" w:cs="Arial"/>
        </w:rPr>
        <w:t>C – 70</w:t>
      </w:r>
      <w:r w:rsidRPr="00A40A85">
        <w:rPr>
          <w:rFonts w:asciiTheme="minorHAnsi" w:hAnsiTheme="minorHAnsi" w:cs="Arial"/>
          <w:vertAlign w:val="superscript"/>
        </w:rPr>
        <w:t>o</w:t>
      </w:r>
      <w:r w:rsidRPr="00A40A85">
        <w:rPr>
          <w:rFonts w:asciiTheme="minorHAnsi" w:hAnsiTheme="minorHAnsi" w:cs="Arial"/>
        </w:rPr>
        <w:t>C) ja huuhteluveden vähintään +80</w:t>
      </w:r>
      <w:r w:rsidRPr="00A40A85">
        <w:rPr>
          <w:rFonts w:asciiTheme="minorHAnsi" w:hAnsiTheme="minorHAnsi" w:cs="Arial"/>
          <w:vertAlign w:val="superscript"/>
        </w:rPr>
        <w:t>o</w:t>
      </w:r>
      <w:r w:rsidRPr="00A40A85">
        <w:rPr>
          <w:rFonts w:asciiTheme="minorHAnsi" w:hAnsiTheme="minorHAnsi" w:cs="Arial"/>
        </w:rPr>
        <w:t>C</w:t>
      </w:r>
      <w:r w:rsidR="006C28B1">
        <w:rPr>
          <w:rFonts w:asciiTheme="minorHAnsi" w:hAnsiTheme="minorHAnsi" w:cs="Arial"/>
        </w:rPr>
        <w:t>.</w:t>
      </w:r>
    </w:p>
    <w:p w14:paraId="5D5F0CE8" w14:textId="144559FF" w:rsidR="006C28B1" w:rsidRDefault="006C28B1" w:rsidP="005B460A">
      <w:pPr>
        <w:pStyle w:val="Luettelokappale"/>
        <w:spacing w:after="0" w:line="240" w:lineRule="auto"/>
        <w:ind w:left="709"/>
        <w:rPr>
          <w:i/>
          <w:sz w:val="20"/>
          <w:szCs w:val="18"/>
        </w:rPr>
      </w:pPr>
    </w:p>
    <w:p w14:paraId="0335A2BE" w14:textId="7E1AFAC8" w:rsidR="006C28B1" w:rsidRPr="006C28B1" w:rsidRDefault="006C28B1" w:rsidP="006C28B1">
      <w:pPr>
        <w:spacing w:after="0" w:line="240" w:lineRule="auto"/>
        <w:ind w:left="709"/>
        <w:rPr>
          <w:rFonts w:asciiTheme="minorHAnsi" w:hAnsiTheme="minorHAnsi" w:cs="Arial"/>
          <w:b/>
        </w:rPr>
      </w:pPr>
      <w:r>
        <w:rPr>
          <w:rFonts w:asciiTheme="minorHAnsi" w:hAnsiTheme="minorHAnsi" w:cs="Arial"/>
          <w:b/>
        </w:rPr>
        <w:t>Astianpesuveden l</w:t>
      </w:r>
      <w:r w:rsidRPr="006C28B1">
        <w:rPr>
          <w:rFonts w:asciiTheme="minorHAnsi" w:hAnsiTheme="minorHAnsi" w:cs="Arial"/>
          <w:b/>
        </w:rPr>
        <w:t>ämpötilanseuranta:</w:t>
      </w:r>
    </w:p>
    <w:tbl>
      <w:tblPr>
        <w:tblW w:w="8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6C28B1" w:rsidRPr="006C28B1" w14:paraId="5A5B48CE" w14:textId="77777777" w:rsidTr="00C34BE7">
        <w:trPr>
          <w:trHeight w:hRule="exact" w:val="284"/>
        </w:trPr>
        <w:tc>
          <w:tcPr>
            <w:tcW w:w="425" w:type="dxa"/>
            <w:shd w:val="clear" w:color="auto" w:fill="auto"/>
            <w:noWrap/>
            <w:vAlign w:val="center"/>
            <w:hideMark/>
          </w:tcPr>
          <w:p w14:paraId="3BB113E9" w14:textId="77777777" w:rsidR="006C28B1" w:rsidRPr="006C28B1" w:rsidRDefault="006C28B1" w:rsidP="006C28B1">
            <w:pPr>
              <w:spacing w:after="0" w:line="240" w:lineRule="auto"/>
              <w:rPr>
                <w:b/>
                <w:i/>
                <w:lang w:eastAsia="fi-FI"/>
              </w:rPr>
            </w:pPr>
            <w:r w:rsidRPr="006C28B1">
              <w:rPr>
                <w:b/>
                <w:i/>
                <w:lang w:eastAsia="fi-FI"/>
              </w:rPr>
              <w:fldChar w:fldCharType="begin">
                <w:ffData>
                  <w:name w:val=""/>
                  <w:enabled/>
                  <w:calcOnExit w:val="0"/>
                  <w:checkBox>
                    <w:sizeAuto/>
                    <w:default w:val="0"/>
                  </w:checkBox>
                </w:ffData>
              </w:fldChar>
            </w:r>
            <w:r w:rsidRPr="006C28B1">
              <w:rPr>
                <w:b/>
                <w:i/>
                <w:lang w:eastAsia="fi-FI"/>
              </w:rPr>
              <w:instrText xml:space="preserve"> FORMCHECKBOX </w:instrText>
            </w:r>
            <w:r w:rsidRPr="006C28B1">
              <w:rPr>
                <w:b/>
                <w:i/>
                <w:lang w:eastAsia="fi-FI"/>
              </w:rPr>
            </w:r>
            <w:r w:rsidRPr="006C28B1">
              <w:rPr>
                <w:b/>
                <w:i/>
                <w:lang w:eastAsia="fi-FI"/>
              </w:rPr>
              <w:fldChar w:fldCharType="separate"/>
            </w:r>
            <w:r w:rsidRPr="006C28B1">
              <w:rPr>
                <w:lang w:eastAsia="fi-FI"/>
              </w:rPr>
              <w:fldChar w:fldCharType="end"/>
            </w:r>
          </w:p>
        </w:tc>
        <w:tc>
          <w:tcPr>
            <w:tcW w:w="8490" w:type="dxa"/>
            <w:shd w:val="clear" w:color="auto" w:fill="auto"/>
            <w:noWrap/>
            <w:vAlign w:val="bottom"/>
            <w:hideMark/>
          </w:tcPr>
          <w:p w14:paraId="1355B707" w14:textId="77777777" w:rsidR="006C28B1" w:rsidRPr="006C28B1" w:rsidRDefault="006C28B1" w:rsidP="006C28B1">
            <w:pPr>
              <w:spacing w:after="0" w:line="240" w:lineRule="auto"/>
              <w:rPr>
                <w:lang w:eastAsia="fi-FI"/>
              </w:rPr>
            </w:pPr>
            <w:r w:rsidRPr="006C28B1">
              <w:rPr>
                <w:rFonts w:asciiTheme="minorHAnsi" w:hAnsiTheme="minorHAnsi"/>
              </w:rPr>
              <w:t xml:space="preserve">Lämpötiloja seurataan </w:t>
            </w:r>
            <w:r w:rsidRPr="006C28B1">
              <w:rPr>
                <w:rFonts w:asciiTheme="minorHAnsi" w:hAnsiTheme="minorHAnsi"/>
                <w:u w:val="single"/>
              </w:rPr>
              <w:fldChar w:fldCharType="begin">
                <w:ffData>
                  <w:name w:val="Teksti58"/>
                  <w:enabled/>
                  <w:calcOnExit w:val="0"/>
                  <w:textInput/>
                </w:ffData>
              </w:fldChar>
            </w:r>
            <w:r w:rsidRPr="006C28B1">
              <w:rPr>
                <w:rFonts w:asciiTheme="minorHAnsi" w:hAnsiTheme="minorHAnsi"/>
                <w:u w:val="single"/>
              </w:rPr>
              <w:instrText xml:space="preserve"> FORMTEXT </w:instrText>
            </w:r>
            <w:r w:rsidRPr="006C28B1">
              <w:rPr>
                <w:rFonts w:asciiTheme="minorHAnsi" w:hAnsiTheme="minorHAnsi"/>
                <w:u w:val="single"/>
              </w:rPr>
            </w:r>
            <w:r w:rsidRPr="006C28B1">
              <w:rPr>
                <w:rFonts w:asciiTheme="minorHAnsi" w:hAnsiTheme="minorHAnsi"/>
                <w:u w:val="single"/>
              </w:rPr>
              <w:fldChar w:fldCharType="separate"/>
            </w:r>
            <w:r w:rsidRPr="006C28B1">
              <w:rPr>
                <w:rFonts w:asciiTheme="minorHAnsi" w:hAnsiTheme="minorHAnsi"/>
                <w:u w:val="single"/>
              </w:rPr>
              <w:t> </w:t>
            </w:r>
            <w:r w:rsidRPr="006C28B1">
              <w:rPr>
                <w:rFonts w:asciiTheme="minorHAnsi" w:hAnsiTheme="minorHAnsi"/>
                <w:u w:val="single"/>
              </w:rPr>
              <w:t> </w:t>
            </w:r>
            <w:r w:rsidRPr="006C28B1">
              <w:rPr>
                <w:rFonts w:asciiTheme="minorHAnsi" w:hAnsiTheme="minorHAnsi"/>
                <w:u w:val="single"/>
              </w:rPr>
              <w:t> </w:t>
            </w:r>
            <w:r w:rsidRPr="006C28B1">
              <w:rPr>
                <w:rFonts w:asciiTheme="minorHAnsi" w:hAnsiTheme="minorHAnsi"/>
                <w:u w:val="single"/>
              </w:rPr>
              <w:t> </w:t>
            </w:r>
            <w:r w:rsidRPr="006C28B1">
              <w:rPr>
                <w:rFonts w:asciiTheme="minorHAnsi" w:hAnsiTheme="minorHAnsi"/>
                <w:u w:val="single"/>
              </w:rPr>
              <w:t> </w:t>
            </w:r>
            <w:r w:rsidRPr="006C28B1">
              <w:rPr>
                <w:rFonts w:asciiTheme="minorHAnsi" w:hAnsiTheme="minorHAnsi"/>
                <w:u w:val="single"/>
              </w:rPr>
              <w:fldChar w:fldCharType="end"/>
            </w:r>
            <w:r w:rsidRPr="006C28B1">
              <w:rPr>
                <w:rFonts w:asciiTheme="minorHAnsi" w:hAnsiTheme="minorHAnsi"/>
              </w:rPr>
              <w:t xml:space="preserve"> kertaa viikossa.</w:t>
            </w:r>
          </w:p>
        </w:tc>
      </w:tr>
      <w:tr w:rsidR="006C28B1" w:rsidRPr="006C28B1" w14:paraId="2009F016" w14:textId="77777777" w:rsidTr="00C34BE7">
        <w:trPr>
          <w:trHeight w:hRule="exact" w:val="284"/>
        </w:trPr>
        <w:tc>
          <w:tcPr>
            <w:tcW w:w="425" w:type="dxa"/>
            <w:shd w:val="clear" w:color="auto" w:fill="auto"/>
            <w:noWrap/>
            <w:vAlign w:val="center"/>
          </w:tcPr>
          <w:p w14:paraId="7B04E8B0" w14:textId="77777777" w:rsidR="006C28B1" w:rsidRPr="006C28B1" w:rsidRDefault="006C28B1" w:rsidP="006C28B1">
            <w:pPr>
              <w:spacing w:after="0" w:line="240" w:lineRule="auto"/>
              <w:rPr>
                <w:b/>
                <w:i/>
                <w:lang w:eastAsia="fi-FI"/>
              </w:rPr>
            </w:pPr>
            <w:r w:rsidRPr="006C28B1">
              <w:rPr>
                <w:b/>
                <w:i/>
                <w:lang w:eastAsia="fi-FI"/>
              </w:rPr>
              <w:fldChar w:fldCharType="begin">
                <w:ffData>
                  <w:name w:val=""/>
                  <w:enabled/>
                  <w:calcOnExit w:val="0"/>
                  <w:checkBox>
                    <w:sizeAuto/>
                    <w:default w:val="0"/>
                  </w:checkBox>
                </w:ffData>
              </w:fldChar>
            </w:r>
            <w:r w:rsidRPr="006C28B1">
              <w:rPr>
                <w:b/>
                <w:i/>
                <w:lang w:eastAsia="fi-FI"/>
              </w:rPr>
              <w:instrText xml:space="preserve"> FORMCHECKBOX </w:instrText>
            </w:r>
            <w:r w:rsidRPr="006C28B1">
              <w:rPr>
                <w:b/>
                <w:i/>
                <w:lang w:eastAsia="fi-FI"/>
              </w:rPr>
            </w:r>
            <w:r w:rsidRPr="006C28B1">
              <w:rPr>
                <w:b/>
                <w:i/>
                <w:lang w:eastAsia="fi-FI"/>
              </w:rPr>
              <w:fldChar w:fldCharType="separate"/>
            </w:r>
            <w:r w:rsidRPr="006C28B1">
              <w:rPr>
                <w:lang w:eastAsia="fi-FI"/>
              </w:rPr>
              <w:fldChar w:fldCharType="end"/>
            </w:r>
          </w:p>
        </w:tc>
        <w:tc>
          <w:tcPr>
            <w:tcW w:w="8490" w:type="dxa"/>
            <w:shd w:val="clear" w:color="auto" w:fill="auto"/>
            <w:vAlign w:val="bottom"/>
          </w:tcPr>
          <w:p w14:paraId="065FB0AF" w14:textId="75B3C0F8" w:rsidR="006C28B1" w:rsidRPr="006C28B1" w:rsidRDefault="006C28B1" w:rsidP="006D3609">
            <w:pPr>
              <w:spacing w:after="0" w:line="240" w:lineRule="auto"/>
              <w:rPr>
                <w:b/>
                <w:lang w:eastAsia="fi-FI"/>
              </w:rPr>
            </w:pPr>
            <w:r w:rsidRPr="006C28B1">
              <w:rPr>
                <w:rFonts w:asciiTheme="minorHAnsi" w:hAnsiTheme="minorHAnsi"/>
              </w:rPr>
              <w:t>Lämpötilat kirjataan</w:t>
            </w:r>
            <w:r w:rsidR="00216CAD">
              <w:rPr>
                <w:rFonts w:asciiTheme="minorHAnsi" w:hAnsiTheme="minorHAnsi"/>
              </w:rPr>
              <w:t xml:space="preserve"> säännöllisesti</w:t>
            </w:r>
            <w:r w:rsidRPr="006C28B1">
              <w:rPr>
                <w:rFonts w:asciiTheme="minorHAnsi" w:hAnsiTheme="minorHAnsi"/>
              </w:rPr>
              <w:t xml:space="preserve"> </w:t>
            </w:r>
            <w:r w:rsidRPr="006C28B1">
              <w:rPr>
                <w:rFonts w:asciiTheme="minorHAnsi" w:hAnsiTheme="minorHAnsi"/>
                <w:b/>
                <w:u w:val="single"/>
              </w:rPr>
              <w:fldChar w:fldCharType="begin">
                <w:ffData>
                  <w:name w:val="Teksti58"/>
                  <w:enabled/>
                  <w:calcOnExit w:val="0"/>
                  <w:textInput/>
                </w:ffData>
              </w:fldChar>
            </w:r>
            <w:r w:rsidRPr="006C28B1">
              <w:rPr>
                <w:rFonts w:asciiTheme="minorHAnsi" w:hAnsiTheme="minorHAnsi"/>
                <w:b/>
                <w:u w:val="single"/>
              </w:rPr>
              <w:instrText xml:space="preserve"> FORMTEXT </w:instrText>
            </w:r>
            <w:r w:rsidRPr="006C28B1">
              <w:rPr>
                <w:rFonts w:asciiTheme="minorHAnsi" w:hAnsiTheme="minorHAnsi"/>
                <w:b/>
                <w:u w:val="single"/>
              </w:rPr>
            </w:r>
            <w:r w:rsidRPr="006C28B1">
              <w:rPr>
                <w:rFonts w:asciiTheme="minorHAnsi" w:hAnsiTheme="minorHAnsi"/>
                <w:b/>
                <w:u w:val="single"/>
              </w:rPr>
              <w:fldChar w:fldCharType="separate"/>
            </w:r>
            <w:r w:rsidRPr="006C28B1">
              <w:rPr>
                <w:b/>
                <w:u w:val="single"/>
              </w:rPr>
              <w:t> </w:t>
            </w:r>
            <w:r w:rsidRPr="006C28B1">
              <w:rPr>
                <w:b/>
                <w:u w:val="single"/>
              </w:rPr>
              <w:t> </w:t>
            </w:r>
            <w:r w:rsidRPr="006C28B1">
              <w:rPr>
                <w:b/>
                <w:u w:val="single"/>
              </w:rPr>
              <w:t> </w:t>
            </w:r>
            <w:r w:rsidRPr="006C28B1">
              <w:rPr>
                <w:b/>
                <w:u w:val="single"/>
              </w:rPr>
              <w:t> </w:t>
            </w:r>
            <w:r w:rsidRPr="006C28B1">
              <w:rPr>
                <w:b/>
                <w:u w:val="single"/>
              </w:rPr>
              <w:t> </w:t>
            </w:r>
            <w:r w:rsidRPr="006C28B1">
              <w:rPr>
                <w:rFonts w:asciiTheme="minorHAnsi" w:hAnsiTheme="minorHAnsi"/>
                <w:b/>
                <w:u w:val="single"/>
              </w:rPr>
              <w:fldChar w:fldCharType="end"/>
            </w:r>
            <w:r w:rsidRPr="006C28B1">
              <w:rPr>
                <w:rFonts w:asciiTheme="minorHAnsi" w:hAnsiTheme="minorHAnsi"/>
              </w:rPr>
              <w:t xml:space="preserve"> kertaa viikossa. Mihin/minne kirjaukset tehdään? </w:t>
            </w:r>
            <w:r w:rsidRPr="006C28B1">
              <w:rPr>
                <w:rFonts w:asciiTheme="minorHAnsi" w:hAnsiTheme="minorHAnsi"/>
                <w:b/>
                <w:u w:val="single"/>
              </w:rPr>
              <w:fldChar w:fldCharType="begin">
                <w:ffData>
                  <w:name w:val="Teksti58"/>
                  <w:enabled/>
                  <w:calcOnExit w:val="0"/>
                  <w:textInput/>
                </w:ffData>
              </w:fldChar>
            </w:r>
            <w:r w:rsidRPr="006C28B1">
              <w:rPr>
                <w:rFonts w:asciiTheme="minorHAnsi" w:hAnsiTheme="minorHAnsi"/>
                <w:b/>
                <w:u w:val="single"/>
              </w:rPr>
              <w:instrText xml:space="preserve"> FORMTEXT </w:instrText>
            </w:r>
            <w:r w:rsidRPr="006C28B1">
              <w:rPr>
                <w:rFonts w:asciiTheme="minorHAnsi" w:hAnsiTheme="minorHAnsi"/>
                <w:b/>
                <w:u w:val="single"/>
              </w:rPr>
            </w:r>
            <w:r w:rsidRPr="006C28B1">
              <w:rPr>
                <w:rFonts w:asciiTheme="minorHAnsi" w:hAnsiTheme="minorHAnsi"/>
                <w:b/>
                <w:u w:val="single"/>
              </w:rPr>
              <w:fldChar w:fldCharType="separate"/>
            </w:r>
            <w:r w:rsidRPr="006C28B1">
              <w:rPr>
                <w:rFonts w:asciiTheme="minorHAnsi" w:hAnsiTheme="minorHAnsi"/>
                <w:b/>
                <w:u w:val="single"/>
              </w:rPr>
              <w:t> </w:t>
            </w:r>
            <w:r w:rsidRPr="006C28B1">
              <w:rPr>
                <w:rFonts w:asciiTheme="minorHAnsi" w:hAnsiTheme="minorHAnsi"/>
                <w:b/>
                <w:u w:val="single"/>
              </w:rPr>
              <w:t> </w:t>
            </w:r>
            <w:r w:rsidRPr="006C28B1">
              <w:rPr>
                <w:rFonts w:asciiTheme="minorHAnsi" w:hAnsiTheme="minorHAnsi"/>
                <w:b/>
                <w:u w:val="single"/>
              </w:rPr>
              <w:t> </w:t>
            </w:r>
            <w:r w:rsidRPr="006C28B1">
              <w:rPr>
                <w:rFonts w:asciiTheme="minorHAnsi" w:hAnsiTheme="minorHAnsi"/>
                <w:b/>
                <w:u w:val="single"/>
              </w:rPr>
              <w:t> </w:t>
            </w:r>
            <w:r w:rsidRPr="006C28B1">
              <w:rPr>
                <w:rFonts w:asciiTheme="minorHAnsi" w:hAnsiTheme="minorHAnsi"/>
                <w:b/>
                <w:u w:val="single"/>
              </w:rPr>
              <w:t> </w:t>
            </w:r>
            <w:r w:rsidRPr="006C28B1">
              <w:rPr>
                <w:rFonts w:asciiTheme="minorHAnsi" w:hAnsiTheme="minorHAnsi"/>
                <w:b/>
                <w:u w:val="single"/>
              </w:rPr>
              <w:fldChar w:fldCharType="end"/>
            </w:r>
          </w:p>
        </w:tc>
      </w:tr>
      <w:tr w:rsidR="006C28B1" w:rsidRPr="006C28B1" w14:paraId="3E7F485B" w14:textId="77777777" w:rsidTr="00C34BE7">
        <w:trPr>
          <w:trHeight w:hRule="exact" w:val="567"/>
        </w:trPr>
        <w:tc>
          <w:tcPr>
            <w:tcW w:w="425" w:type="dxa"/>
            <w:shd w:val="clear" w:color="auto" w:fill="auto"/>
            <w:noWrap/>
            <w:vAlign w:val="center"/>
            <w:hideMark/>
          </w:tcPr>
          <w:p w14:paraId="384C2C8C" w14:textId="77777777" w:rsidR="006C28B1" w:rsidRPr="006C28B1" w:rsidRDefault="006C28B1" w:rsidP="006C28B1">
            <w:pPr>
              <w:spacing w:after="0" w:line="240" w:lineRule="auto"/>
              <w:rPr>
                <w:b/>
                <w:i/>
                <w:lang w:eastAsia="fi-FI"/>
              </w:rPr>
            </w:pPr>
            <w:r w:rsidRPr="006C28B1">
              <w:rPr>
                <w:b/>
                <w:i/>
                <w:lang w:eastAsia="fi-FI"/>
              </w:rPr>
              <w:fldChar w:fldCharType="begin">
                <w:ffData>
                  <w:name w:val=""/>
                  <w:enabled/>
                  <w:calcOnExit w:val="0"/>
                  <w:checkBox>
                    <w:sizeAuto/>
                    <w:default w:val="0"/>
                  </w:checkBox>
                </w:ffData>
              </w:fldChar>
            </w:r>
            <w:r w:rsidRPr="006C28B1">
              <w:rPr>
                <w:b/>
                <w:i/>
                <w:lang w:eastAsia="fi-FI"/>
              </w:rPr>
              <w:instrText xml:space="preserve"> FORMCHECKBOX </w:instrText>
            </w:r>
            <w:r w:rsidRPr="006C28B1">
              <w:rPr>
                <w:b/>
                <w:i/>
                <w:lang w:eastAsia="fi-FI"/>
              </w:rPr>
            </w:r>
            <w:r w:rsidRPr="006C28B1">
              <w:rPr>
                <w:b/>
                <w:i/>
                <w:lang w:eastAsia="fi-FI"/>
              </w:rPr>
              <w:fldChar w:fldCharType="separate"/>
            </w:r>
            <w:r w:rsidRPr="006C28B1">
              <w:rPr>
                <w:lang w:eastAsia="fi-FI"/>
              </w:rPr>
              <w:fldChar w:fldCharType="end"/>
            </w:r>
          </w:p>
        </w:tc>
        <w:tc>
          <w:tcPr>
            <w:tcW w:w="8490" w:type="dxa"/>
            <w:shd w:val="clear" w:color="auto" w:fill="auto"/>
            <w:vAlign w:val="bottom"/>
            <w:hideMark/>
          </w:tcPr>
          <w:p w14:paraId="5D55C54F" w14:textId="74667134" w:rsidR="006C28B1" w:rsidRPr="006C28B1" w:rsidRDefault="00216CAD" w:rsidP="006C28B1">
            <w:pPr>
              <w:spacing w:after="0" w:line="240" w:lineRule="auto"/>
              <w:rPr>
                <w:b/>
                <w:lang w:eastAsia="fi-FI"/>
              </w:rPr>
            </w:pPr>
            <w:r>
              <w:rPr>
                <w:rFonts w:asciiTheme="minorHAnsi" w:hAnsiTheme="minorHAnsi"/>
              </w:rPr>
              <w:t>H</w:t>
            </w:r>
            <w:r w:rsidR="006C28B1" w:rsidRPr="006C28B1">
              <w:rPr>
                <w:rFonts w:asciiTheme="minorHAnsi" w:hAnsiTheme="minorHAnsi"/>
              </w:rPr>
              <w:t xml:space="preserve">avaitut lämpötilapoikkeamat ja niiden </w:t>
            </w:r>
            <w:proofErr w:type="gramStart"/>
            <w:r w:rsidR="006C28B1" w:rsidRPr="006C28B1">
              <w:rPr>
                <w:rFonts w:asciiTheme="minorHAnsi" w:hAnsiTheme="minorHAnsi"/>
              </w:rPr>
              <w:t>johdosta</w:t>
            </w:r>
            <w:proofErr w:type="gramEnd"/>
            <w:r w:rsidR="006C28B1" w:rsidRPr="006C28B1">
              <w:rPr>
                <w:rFonts w:asciiTheme="minorHAnsi" w:hAnsiTheme="minorHAnsi"/>
              </w:rPr>
              <w:t xml:space="preserve"> tehdyt korjaavat toimenpiteet kirjataan. Kirjaukset tehdään: </w:t>
            </w:r>
            <w:r w:rsidR="006C28B1" w:rsidRPr="006C28B1">
              <w:rPr>
                <w:rFonts w:asciiTheme="minorHAnsi" w:hAnsiTheme="minorHAnsi"/>
                <w:u w:val="single"/>
              </w:rPr>
              <w:fldChar w:fldCharType="begin">
                <w:ffData>
                  <w:name w:val="Teksti58"/>
                  <w:enabled/>
                  <w:calcOnExit w:val="0"/>
                  <w:textInput/>
                </w:ffData>
              </w:fldChar>
            </w:r>
            <w:r w:rsidR="006C28B1" w:rsidRPr="006C28B1">
              <w:rPr>
                <w:rFonts w:asciiTheme="minorHAnsi" w:hAnsiTheme="minorHAnsi"/>
                <w:u w:val="single"/>
              </w:rPr>
              <w:instrText xml:space="preserve"> FORMTEXT </w:instrText>
            </w:r>
            <w:r w:rsidR="006C28B1" w:rsidRPr="006C28B1">
              <w:rPr>
                <w:rFonts w:asciiTheme="minorHAnsi" w:hAnsiTheme="minorHAnsi"/>
                <w:u w:val="single"/>
              </w:rPr>
            </w:r>
            <w:r w:rsidR="006C28B1" w:rsidRPr="006C28B1">
              <w:rPr>
                <w:rFonts w:asciiTheme="minorHAnsi" w:hAnsiTheme="minorHAnsi"/>
                <w:u w:val="single"/>
              </w:rPr>
              <w:fldChar w:fldCharType="separate"/>
            </w:r>
            <w:r w:rsidR="006C28B1" w:rsidRPr="006C28B1">
              <w:rPr>
                <w:u w:val="single"/>
              </w:rPr>
              <w:t> </w:t>
            </w:r>
            <w:r w:rsidR="006C28B1" w:rsidRPr="006C28B1">
              <w:rPr>
                <w:u w:val="single"/>
              </w:rPr>
              <w:t> </w:t>
            </w:r>
            <w:r w:rsidR="006C28B1" w:rsidRPr="006C28B1">
              <w:rPr>
                <w:u w:val="single"/>
              </w:rPr>
              <w:t> </w:t>
            </w:r>
            <w:r w:rsidR="006C28B1" w:rsidRPr="006C28B1">
              <w:rPr>
                <w:u w:val="single"/>
              </w:rPr>
              <w:t> </w:t>
            </w:r>
            <w:r w:rsidR="006C28B1" w:rsidRPr="006C28B1">
              <w:rPr>
                <w:u w:val="single"/>
              </w:rPr>
              <w:t> </w:t>
            </w:r>
            <w:r w:rsidR="006C28B1" w:rsidRPr="006C28B1">
              <w:rPr>
                <w:rFonts w:asciiTheme="minorHAnsi" w:hAnsiTheme="minorHAnsi"/>
                <w:u w:val="single"/>
              </w:rPr>
              <w:fldChar w:fldCharType="end"/>
            </w:r>
          </w:p>
        </w:tc>
      </w:tr>
      <w:tr w:rsidR="006C28B1" w:rsidRPr="006C28B1" w14:paraId="22BBD5C0" w14:textId="77777777" w:rsidTr="006C28B1">
        <w:trPr>
          <w:trHeight w:hRule="exact" w:val="567"/>
        </w:trPr>
        <w:tc>
          <w:tcPr>
            <w:tcW w:w="425" w:type="dxa"/>
            <w:shd w:val="clear" w:color="auto" w:fill="auto"/>
            <w:noWrap/>
          </w:tcPr>
          <w:p w14:paraId="3407B109" w14:textId="77777777" w:rsidR="006C28B1" w:rsidRPr="006C28B1" w:rsidRDefault="006C28B1" w:rsidP="006C28B1">
            <w:pPr>
              <w:spacing w:after="0" w:line="240" w:lineRule="auto"/>
              <w:rPr>
                <w:b/>
                <w:i/>
                <w:lang w:eastAsia="fi-FI"/>
              </w:rPr>
            </w:pPr>
            <w:r w:rsidRPr="006C28B1">
              <w:rPr>
                <w:b/>
                <w:i/>
                <w:lang w:eastAsia="fi-FI"/>
              </w:rPr>
              <w:fldChar w:fldCharType="begin">
                <w:ffData>
                  <w:name w:val=""/>
                  <w:enabled/>
                  <w:calcOnExit w:val="0"/>
                  <w:checkBox>
                    <w:sizeAuto/>
                    <w:default w:val="0"/>
                  </w:checkBox>
                </w:ffData>
              </w:fldChar>
            </w:r>
            <w:r w:rsidRPr="006C28B1">
              <w:rPr>
                <w:b/>
                <w:i/>
                <w:lang w:eastAsia="fi-FI"/>
              </w:rPr>
              <w:instrText xml:space="preserve"> FORMCHECKBOX </w:instrText>
            </w:r>
            <w:r w:rsidRPr="006C28B1">
              <w:rPr>
                <w:b/>
                <w:i/>
                <w:lang w:eastAsia="fi-FI"/>
              </w:rPr>
            </w:r>
            <w:r w:rsidRPr="006C28B1">
              <w:rPr>
                <w:b/>
                <w:i/>
                <w:lang w:eastAsia="fi-FI"/>
              </w:rPr>
              <w:fldChar w:fldCharType="separate"/>
            </w:r>
            <w:r w:rsidRPr="006C28B1">
              <w:rPr>
                <w:lang w:eastAsia="fi-FI"/>
              </w:rPr>
              <w:fldChar w:fldCharType="end"/>
            </w:r>
          </w:p>
        </w:tc>
        <w:tc>
          <w:tcPr>
            <w:tcW w:w="8490" w:type="dxa"/>
            <w:shd w:val="clear" w:color="auto" w:fill="auto"/>
          </w:tcPr>
          <w:p w14:paraId="261F8847" w14:textId="77777777" w:rsidR="006C28B1" w:rsidRPr="006C28B1" w:rsidRDefault="006C28B1" w:rsidP="006C28B1">
            <w:pPr>
              <w:spacing w:after="0" w:line="240" w:lineRule="auto"/>
              <w:rPr>
                <w:lang w:eastAsia="fi-FI"/>
              </w:rPr>
            </w:pPr>
            <w:r w:rsidRPr="006C28B1">
              <w:rPr>
                <w:lang w:eastAsia="fi-FI"/>
              </w:rPr>
              <w:t xml:space="preserve">Muu, mitä </w:t>
            </w:r>
            <w:r w:rsidRPr="006C28B1">
              <w:rPr>
                <w:b/>
                <w:u w:val="single"/>
                <w:lang w:eastAsia="fi-FI"/>
              </w:rPr>
              <w:fldChar w:fldCharType="begin">
                <w:ffData>
                  <w:name w:val="Teksti58"/>
                  <w:enabled/>
                  <w:calcOnExit w:val="0"/>
                  <w:textInput/>
                </w:ffData>
              </w:fldChar>
            </w:r>
            <w:r w:rsidRPr="006C28B1">
              <w:rPr>
                <w:b/>
                <w:u w:val="single"/>
                <w:lang w:eastAsia="fi-FI"/>
              </w:rPr>
              <w:instrText xml:space="preserve"> FORMTEXT </w:instrText>
            </w:r>
            <w:r w:rsidRPr="006C28B1">
              <w:rPr>
                <w:b/>
                <w:u w:val="single"/>
                <w:lang w:eastAsia="fi-FI"/>
              </w:rPr>
            </w:r>
            <w:r w:rsidRPr="006C28B1">
              <w:rPr>
                <w:b/>
                <w:u w:val="single"/>
                <w:lang w:eastAsia="fi-FI"/>
              </w:rPr>
              <w:fldChar w:fldCharType="separate"/>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fldChar w:fldCharType="end"/>
            </w:r>
          </w:p>
        </w:tc>
      </w:tr>
    </w:tbl>
    <w:p w14:paraId="1B03E4F1" w14:textId="77777777" w:rsidR="006C28B1" w:rsidRPr="006C28B1" w:rsidRDefault="006C28B1" w:rsidP="006C28B1">
      <w:pPr>
        <w:spacing w:after="0" w:line="240" w:lineRule="auto"/>
        <w:ind w:left="720"/>
      </w:pPr>
    </w:p>
    <w:p w14:paraId="7F72C23F" w14:textId="77311FC6" w:rsidR="006C28B1" w:rsidRPr="006C28B1" w:rsidRDefault="006C28B1" w:rsidP="006C28B1">
      <w:pPr>
        <w:spacing w:after="0" w:line="240" w:lineRule="auto"/>
        <w:ind w:left="709"/>
        <w:rPr>
          <w:rFonts w:asciiTheme="minorHAnsi" w:hAnsiTheme="minorHAnsi" w:cs="Arial"/>
        </w:rPr>
      </w:pPr>
      <w:r w:rsidRPr="006C28B1">
        <w:rPr>
          <w:rFonts w:asciiTheme="minorHAnsi" w:hAnsiTheme="minorHAnsi" w:cs="Arial"/>
        </w:rPr>
        <w:t xml:space="preserve">Jos astianpesukoneessa ei ole kiinteää lämpömittaria, pesutulosta tulee kontrolloida mikrobiologisin näyttein tai muilla soveltuvilla menetelmillä (ks. suunnitelman </w:t>
      </w:r>
      <w:r w:rsidRPr="006C28B1">
        <w:rPr>
          <w:rFonts w:asciiTheme="minorHAnsi" w:hAnsiTheme="minorHAnsi" w:cs="Arial"/>
          <w:color w:val="000000" w:themeColor="text1"/>
        </w:rPr>
        <w:t>kohta 1</w:t>
      </w:r>
      <w:r>
        <w:rPr>
          <w:rFonts w:asciiTheme="minorHAnsi" w:hAnsiTheme="minorHAnsi" w:cs="Arial"/>
          <w:color w:val="000000" w:themeColor="text1"/>
        </w:rPr>
        <w:t>2</w:t>
      </w:r>
      <w:r w:rsidRPr="006C28B1">
        <w:rPr>
          <w:rFonts w:asciiTheme="minorHAnsi" w:hAnsiTheme="minorHAnsi" w:cs="Arial"/>
        </w:rPr>
        <w:t>). Myös huoltoraportit tulee säilyttää.</w:t>
      </w:r>
    </w:p>
    <w:p w14:paraId="7092DCC6" w14:textId="77777777" w:rsidR="006C28B1" w:rsidRPr="006C28B1" w:rsidRDefault="006C28B1" w:rsidP="006C28B1">
      <w:pPr>
        <w:spacing w:after="0" w:line="240" w:lineRule="auto"/>
        <w:rPr>
          <w:rFonts w:asciiTheme="minorHAnsi" w:hAnsiTheme="minorHAnsi" w:cs="Arial"/>
        </w:rPr>
      </w:pPr>
    </w:p>
    <w:p w14:paraId="4D2C9BBA" w14:textId="77777777" w:rsidR="006C28B1" w:rsidRPr="006C28B1" w:rsidRDefault="006C28B1" w:rsidP="006C28B1">
      <w:pPr>
        <w:spacing w:after="0" w:line="240" w:lineRule="auto"/>
        <w:ind w:left="720"/>
        <w:rPr>
          <w:rFonts w:asciiTheme="minorHAnsi" w:hAnsiTheme="minorHAnsi"/>
          <w:b/>
        </w:rPr>
      </w:pPr>
      <w:r w:rsidRPr="006C28B1">
        <w:rPr>
          <w:rFonts w:asciiTheme="minorHAnsi" w:hAnsiTheme="minorHAnsi"/>
          <w:b/>
        </w:rPr>
        <w:t>Mitkä ovat toimenpiteet lämpötilapoikkeamia todettaessa?</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C28B1" w:rsidRPr="006C28B1" w14:paraId="19A6E25F" w14:textId="77777777" w:rsidTr="00C34BE7">
        <w:tc>
          <w:tcPr>
            <w:tcW w:w="8930" w:type="dxa"/>
            <w:shd w:val="clear" w:color="auto" w:fill="auto"/>
          </w:tcPr>
          <w:p w14:paraId="435F1BE4" w14:textId="70EC1217" w:rsidR="006C28B1" w:rsidRPr="006C28B1" w:rsidRDefault="006C28B1" w:rsidP="006C28B1">
            <w:pPr>
              <w:tabs>
                <w:tab w:val="left" w:pos="5786"/>
              </w:tabs>
              <w:spacing w:after="0" w:line="240" w:lineRule="auto"/>
              <w:rPr>
                <w:rFonts w:asciiTheme="minorHAnsi" w:eastAsia="Times New Roman" w:hAnsiTheme="minorHAnsi"/>
                <w:color w:val="000000"/>
                <w:sz w:val="20"/>
                <w:szCs w:val="20"/>
              </w:rPr>
            </w:pPr>
            <w:r w:rsidRPr="006C28B1">
              <w:rPr>
                <w:b/>
                <w:u w:val="single"/>
                <w:lang w:eastAsia="fi-FI"/>
              </w:rPr>
              <w:fldChar w:fldCharType="begin">
                <w:ffData>
                  <w:name w:val="Teksti58"/>
                  <w:enabled/>
                  <w:calcOnExit w:val="0"/>
                  <w:textInput/>
                </w:ffData>
              </w:fldChar>
            </w:r>
            <w:r w:rsidRPr="006C28B1">
              <w:rPr>
                <w:b/>
                <w:u w:val="single"/>
                <w:lang w:eastAsia="fi-FI"/>
              </w:rPr>
              <w:instrText xml:space="preserve"> FORMTEXT </w:instrText>
            </w:r>
            <w:r w:rsidRPr="006C28B1">
              <w:rPr>
                <w:b/>
                <w:u w:val="single"/>
                <w:lang w:eastAsia="fi-FI"/>
              </w:rPr>
            </w:r>
            <w:r w:rsidRPr="006C28B1">
              <w:rPr>
                <w:b/>
                <w:u w:val="single"/>
                <w:lang w:eastAsia="fi-FI"/>
              </w:rPr>
              <w:fldChar w:fldCharType="separate"/>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fldChar w:fldCharType="end"/>
            </w:r>
          </w:p>
          <w:p w14:paraId="378237E3" w14:textId="4D4296CC" w:rsidR="006C28B1" w:rsidRPr="006C28B1" w:rsidRDefault="006C28B1" w:rsidP="006C28B1">
            <w:pPr>
              <w:spacing w:after="0" w:line="240" w:lineRule="auto"/>
              <w:contextualSpacing/>
              <w:rPr>
                <w:rFonts w:asciiTheme="minorHAnsi" w:eastAsia="Times New Roman" w:hAnsiTheme="minorHAnsi"/>
                <w:lang w:eastAsia="fi-FI"/>
              </w:rPr>
            </w:pPr>
          </w:p>
        </w:tc>
      </w:tr>
    </w:tbl>
    <w:p w14:paraId="3247275C" w14:textId="77777777" w:rsidR="006C28B1" w:rsidRPr="006C28B1" w:rsidRDefault="006C28B1" w:rsidP="006C28B1">
      <w:pPr>
        <w:spacing w:after="0" w:line="240" w:lineRule="auto"/>
        <w:rPr>
          <w:lang w:eastAsia="fi-FI"/>
        </w:rPr>
      </w:pPr>
    </w:p>
    <w:p w14:paraId="70CD0C51" w14:textId="46271F2E" w:rsidR="008F6445" w:rsidRDefault="008F6445" w:rsidP="00D36913">
      <w:pPr>
        <w:overflowPunct w:val="0"/>
        <w:autoSpaceDE w:val="0"/>
        <w:autoSpaceDN w:val="0"/>
        <w:adjustRightInd w:val="0"/>
        <w:spacing w:after="0" w:line="240" w:lineRule="auto"/>
        <w:ind w:left="360" w:right="567"/>
        <w:textAlignment w:val="baseline"/>
        <w:rPr>
          <w:rFonts w:asciiTheme="minorHAnsi" w:hAnsiTheme="minorHAnsi" w:cs="Arial"/>
        </w:rPr>
      </w:pPr>
    </w:p>
    <w:p w14:paraId="1BAA7DEC" w14:textId="290C1333" w:rsidR="005B671F" w:rsidRPr="005B671F" w:rsidRDefault="005B671F" w:rsidP="00CB1FAC">
      <w:pPr>
        <w:pStyle w:val="Eivli"/>
        <w:numPr>
          <w:ilvl w:val="1"/>
          <w:numId w:val="11"/>
        </w:numPr>
        <w:outlineLvl w:val="1"/>
        <w:rPr>
          <w:b/>
          <w:sz w:val="24"/>
        </w:rPr>
      </w:pPr>
      <w:bookmarkStart w:id="45" w:name="_Toc125552788"/>
      <w:r>
        <w:rPr>
          <w:b/>
          <w:sz w:val="24"/>
        </w:rPr>
        <w:t>Kunnossapito</w:t>
      </w:r>
      <w:bookmarkEnd w:id="45"/>
    </w:p>
    <w:p w14:paraId="65E4127B" w14:textId="77777777" w:rsidR="008F6445" w:rsidRDefault="008F6445" w:rsidP="00D36913">
      <w:pPr>
        <w:overflowPunct w:val="0"/>
        <w:autoSpaceDE w:val="0"/>
        <w:autoSpaceDN w:val="0"/>
        <w:adjustRightInd w:val="0"/>
        <w:spacing w:after="0" w:line="240" w:lineRule="auto"/>
        <w:ind w:left="360" w:right="567"/>
        <w:textAlignment w:val="baseline"/>
        <w:rPr>
          <w:rFonts w:asciiTheme="minorHAnsi" w:hAnsiTheme="minorHAnsi" w:cs="Arial"/>
        </w:rPr>
      </w:pPr>
    </w:p>
    <w:p w14:paraId="623FDA57" w14:textId="16A00B2F" w:rsidR="00A95B6C" w:rsidRDefault="00A95B6C" w:rsidP="00AE27AE">
      <w:pPr>
        <w:spacing w:after="0" w:line="240" w:lineRule="auto"/>
        <w:ind w:left="720"/>
      </w:pPr>
      <w:r>
        <w:t xml:space="preserve">Myymälän kunnossapidosta vastaavat toimija ja kiinteistön edustaja yhteistyössä. </w:t>
      </w:r>
    </w:p>
    <w:tbl>
      <w:tblPr>
        <w:tblStyle w:val="TaulukkoRuudukko"/>
        <w:tblW w:w="0" w:type="auto"/>
        <w:tblInd w:w="720" w:type="dxa"/>
        <w:tblLook w:val="04A0" w:firstRow="1" w:lastRow="0" w:firstColumn="1" w:lastColumn="0" w:noHBand="0" w:noVBand="1"/>
      </w:tblPr>
      <w:tblGrid>
        <w:gridCol w:w="2819"/>
        <w:gridCol w:w="6089"/>
      </w:tblGrid>
      <w:tr w:rsidR="00A95B6C" w14:paraId="0D8A11B2" w14:textId="77777777" w:rsidTr="00A95B6C">
        <w:tc>
          <w:tcPr>
            <w:tcW w:w="2819" w:type="dxa"/>
          </w:tcPr>
          <w:p w14:paraId="6BA17DBE" w14:textId="089CF9E8" w:rsidR="00A95B6C" w:rsidRDefault="00A95B6C" w:rsidP="00AE0A7B">
            <w:pPr>
              <w:rPr>
                <w:b/>
              </w:rPr>
            </w:pPr>
            <w:r>
              <w:t>Isännöitsijän yhteystiedot</w:t>
            </w:r>
          </w:p>
        </w:tc>
        <w:tc>
          <w:tcPr>
            <w:tcW w:w="6089" w:type="dxa"/>
          </w:tcPr>
          <w:p w14:paraId="371075F5" w14:textId="0478325E" w:rsidR="00A95B6C" w:rsidRDefault="000841BE" w:rsidP="00AE0A7B">
            <w:pPr>
              <w:rPr>
                <w:b/>
              </w:rPr>
            </w:pPr>
            <w:r w:rsidRPr="006C28B1">
              <w:rPr>
                <w:b/>
                <w:u w:val="single"/>
                <w:lang w:eastAsia="fi-FI"/>
              </w:rPr>
              <w:fldChar w:fldCharType="begin">
                <w:ffData>
                  <w:name w:val="Teksti58"/>
                  <w:enabled/>
                  <w:calcOnExit w:val="0"/>
                  <w:textInput/>
                </w:ffData>
              </w:fldChar>
            </w:r>
            <w:r w:rsidRPr="006C28B1">
              <w:rPr>
                <w:b/>
                <w:u w:val="single"/>
                <w:lang w:eastAsia="fi-FI"/>
              </w:rPr>
              <w:instrText xml:space="preserve"> FORMTEXT </w:instrText>
            </w:r>
            <w:r w:rsidRPr="006C28B1">
              <w:rPr>
                <w:b/>
                <w:u w:val="single"/>
                <w:lang w:eastAsia="fi-FI"/>
              </w:rPr>
            </w:r>
            <w:r w:rsidRPr="006C28B1">
              <w:rPr>
                <w:b/>
                <w:u w:val="single"/>
                <w:lang w:eastAsia="fi-FI"/>
              </w:rPr>
              <w:fldChar w:fldCharType="separate"/>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fldChar w:fldCharType="end"/>
            </w:r>
          </w:p>
        </w:tc>
      </w:tr>
    </w:tbl>
    <w:p w14:paraId="16EBD945" w14:textId="77777777" w:rsidR="00216CAD" w:rsidRPr="00BD0664" w:rsidRDefault="00216CAD" w:rsidP="00216CAD">
      <w:pPr>
        <w:spacing w:after="0" w:line="240" w:lineRule="auto"/>
        <w:ind w:left="709" w:right="567"/>
        <w:rPr>
          <w:rFonts w:asciiTheme="minorHAnsi" w:hAnsiTheme="minorHAnsi"/>
        </w:rPr>
      </w:pPr>
      <w:r w:rsidRPr="00BD0664">
        <w:rPr>
          <w:rFonts w:asciiTheme="minorHAnsi" w:hAnsiTheme="minorHAnsi"/>
        </w:rPr>
        <w:t>Elintarvikehuoneiston pintamateriaalien sekä laitteiden ja välineiden materiaalien on oltava helposti puhtaana pidettäviä ja tarvittaessa kestettävä vesipesua ja mekaanista puhdistamista. Laitteiden kunnosta ja puhtaudesta huolehditaan ja niiden moitteeton toiminta varmistetaan säännöllisillä tarkistuksilla ja huolloilla. Pakastealtaat sulatetaan vähintään kerran vuodessa tai niiden automaattisulatuksesta huolehditaan. Kylmälaitteiden sulatus ja puhdistus kirjataan esimerkiksi lämpötilojen seurannan yhteydessä.</w:t>
      </w:r>
    </w:p>
    <w:p w14:paraId="70FAD7E6" w14:textId="77777777" w:rsidR="00216CAD" w:rsidRPr="00BD0664" w:rsidRDefault="00216CAD" w:rsidP="00216CAD">
      <w:pPr>
        <w:spacing w:after="0" w:line="240" w:lineRule="auto"/>
        <w:ind w:left="709" w:right="567"/>
        <w:rPr>
          <w:rFonts w:asciiTheme="minorHAnsi" w:hAnsiTheme="minorHAnsi"/>
        </w:rPr>
      </w:pPr>
    </w:p>
    <w:p w14:paraId="6239765B" w14:textId="77777777" w:rsidR="00216CAD" w:rsidRPr="00BD0664" w:rsidRDefault="00216CAD" w:rsidP="00216CAD">
      <w:pPr>
        <w:spacing w:after="0" w:line="240" w:lineRule="auto"/>
        <w:ind w:left="709" w:right="567"/>
        <w:rPr>
          <w:rFonts w:asciiTheme="minorHAnsi" w:hAnsiTheme="minorHAnsi"/>
          <w:b/>
        </w:rPr>
      </w:pPr>
      <w:r w:rsidRPr="00BD0664">
        <w:rPr>
          <w:rFonts w:asciiTheme="minorHAnsi" w:hAnsiTheme="minorHAnsi"/>
          <w:b/>
        </w:rPr>
        <w:t>Korjaus-/kunnossapitosuunnitelma:</w:t>
      </w:r>
    </w:p>
    <w:tbl>
      <w:tblPr>
        <w:tblW w:w="8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216CAD" w:rsidRPr="00BD0664" w14:paraId="1807EC8C" w14:textId="77777777" w:rsidTr="00BB5F9F">
        <w:trPr>
          <w:trHeight w:hRule="exact" w:val="603"/>
        </w:trPr>
        <w:tc>
          <w:tcPr>
            <w:tcW w:w="425" w:type="dxa"/>
            <w:shd w:val="clear" w:color="auto" w:fill="auto"/>
            <w:noWrap/>
            <w:hideMark/>
          </w:tcPr>
          <w:p w14:paraId="517E7F2A" w14:textId="77777777" w:rsidR="00216CAD" w:rsidRPr="00BD0664" w:rsidRDefault="00216CAD" w:rsidP="00BB5F9F">
            <w:pPr>
              <w:spacing w:after="0" w:line="240" w:lineRule="auto"/>
              <w:rPr>
                <w:b/>
                <w:i/>
                <w:lang w:eastAsia="fi-FI"/>
              </w:rPr>
            </w:pPr>
            <w:r w:rsidRPr="00BD0664">
              <w:rPr>
                <w:b/>
                <w:i/>
                <w:lang w:eastAsia="fi-FI"/>
              </w:rPr>
              <w:fldChar w:fldCharType="begin">
                <w:ffData>
                  <w:name w:val=""/>
                  <w:enabled/>
                  <w:calcOnExit w:val="0"/>
                  <w:checkBox>
                    <w:sizeAuto/>
                    <w:default w:val="0"/>
                  </w:checkBox>
                </w:ffData>
              </w:fldChar>
            </w:r>
            <w:r w:rsidRPr="00BD0664">
              <w:rPr>
                <w:b/>
                <w:i/>
                <w:lang w:eastAsia="fi-FI"/>
              </w:rPr>
              <w:instrText xml:space="preserve"> FORMCHECKBOX </w:instrText>
            </w:r>
            <w:r w:rsidRPr="00BD0664">
              <w:rPr>
                <w:b/>
                <w:i/>
                <w:lang w:eastAsia="fi-FI"/>
              </w:rPr>
            </w:r>
            <w:r w:rsidRPr="00BD0664">
              <w:rPr>
                <w:b/>
                <w:i/>
                <w:lang w:eastAsia="fi-FI"/>
              </w:rPr>
              <w:fldChar w:fldCharType="separate"/>
            </w:r>
            <w:r w:rsidRPr="00BD0664">
              <w:rPr>
                <w:lang w:eastAsia="fi-FI"/>
              </w:rPr>
              <w:fldChar w:fldCharType="end"/>
            </w:r>
          </w:p>
        </w:tc>
        <w:tc>
          <w:tcPr>
            <w:tcW w:w="8490" w:type="dxa"/>
            <w:shd w:val="clear" w:color="auto" w:fill="auto"/>
            <w:noWrap/>
            <w:vAlign w:val="bottom"/>
            <w:hideMark/>
          </w:tcPr>
          <w:p w14:paraId="7CE13CA1" w14:textId="77777777" w:rsidR="00216CAD" w:rsidRPr="00BD0664" w:rsidRDefault="00216CAD" w:rsidP="00BB5F9F">
            <w:pPr>
              <w:spacing w:after="0" w:line="240" w:lineRule="auto"/>
              <w:rPr>
                <w:b/>
                <w:u w:val="single"/>
                <w:lang w:eastAsia="fi-FI"/>
              </w:rPr>
            </w:pPr>
            <w:r w:rsidRPr="00BD0664">
              <w:rPr>
                <w:rFonts w:asciiTheme="minorHAnsi" w:hAnsiTheme="minorHAnsi"/>
              </w:rPr>
              <w:t xml:space="preserve">Tilojen, laitteiden ja välineiden kunto arvioidaan (kuinka usein) </w:t>
            </w:r>
            <w:r w:rsidRPr="00BD0664">
              <w:rPr>
                <w:rFonts w:asciiTheme="minorHAnsi" w:hAnsiTheme="minorHAnsi"/>
                <w:b/>
                <w:u w:val="single"/>
              </w:rPr>
              <w:fldChar w:fldCharType="begin">
                <w:ffData>
                  <w:name w:val="Teksti58"/>
                  <w:enabled/>
                  <w:calcOnExit w:val="0"/>
                  <w:textInput/>
                </w:ffData>
              </w:fldChar>
            </w:r>
            <w:r w:rsidRPr="00BD0664">
              <w:rPr>
                <w:rFonts w:asciiTheme="minorHAnsi" w:hAnsiTheme="minorHAnsi"/>
                <w:b/>
                <w:u w:val="single"/>
              </w:rPr>
              <w:instrText xml:space="preserve"> FORMTEXT </w:instrText>
            </w:r>
            <w:r w:rsidRPr="00BD0664">
              <w:rPr>
                <w:rFonts w:asciiTheme="minorHAnsi" w:hAnsiTheme="minorHAnsi"/>
                <w:b/>
                <w:u w:val="single"/>
              </w:rPr>
            </w:r>
            <w:r w:rsidRPr="00BD0664">
              <w:rPr>
                <w:rFonts w:asciiTheme="minorHAnsi" w:hAnsiTheme="minorHAnsi"/>
                <w:b/>
                <w:u w:val="single"/>
              </w:rPr>
              <w:fldChar w:fldCharType="separate"/>
            </w:r>
            <w:r w:rsidRPr="00BD0664">
              <w:rPr>
                <w:rFonts w:asciiTheme="minorHAnsi" w:hAnsiTheme="minorHAnsi"/>
                <w:b/>
                <w:u w:val="single"/>
              </w:rPr>
              <w:t> </w:t>
            </w:r>
            <w:r w:rsidRPr="00BD0664">
              <w:rPr>
                <w:rFonts w:asciiTheme="minorHAnsi" w:hAnsiTheme="minorHAnsi"/>
                <w:b/>
                <w:u w:val="single"/>
              </w:rPr>
              <w:t> </w:t>
            </w:r>
            <w:r w:rsidRPr="00BD0664">
              <w:rPr>
                <w:rFonts w:asciiTheme="minorHAnsi" w:hAnsiTheme="minorHAnsi"/>
                <w:b/>
                <w:u w:val="single"/>
              </w:rPr>
              <w:t> </w:t>
            </w:r>
            <w:r w:rsidRPr="00BD0664">
              <w:rPr>
                <w:rFonts w:asciiTheme="minorHAnsi" w:hAnsiTheme="minorHAnsi"/>
                <w:b/>
                <w:u w:val="single"/>
              </w:rPr>
              <w:t> </w:t>
            </w:r>
            <w:r w:rsidRPr="00BD0664">
              <w:rPr>
                <w:rFonts w:asciiTheme="minorHAnsi" w:hAnsiTheme="minorHAnsi"/>
                <w:b/>
                <w:u w:val="single"/>
              </w:rPr>
              <w:t> </w:t>
            </w:r>
            <w:r w:rsidRPr="00BD0664">
              <w:rPr>
                <w:rFonts w:asciiTheme="minorHAnsi" w:hAnsiTheme="minorHAnsi"/>
                <w:b/>
                <w:u w:val="single"/>
              </w:rPr>
              <w:fldChar w:fldCharType="end"/>
            </w:r>
            <w:r w:rsidRPr="00BD0664">
              <w:rPr>
                <w:b/>
                <w:u w:val="single"/>
                <w:lang w:eastAsia="fi-FI"/>
              </w:rPr>
              <w:fldChar w:fldCharType="begin">
                <w:ffData>
                  <w:name w:val="Teksti58"/>
                  <w:enabled/>
                  <w:calcOnExit w:val="0"/>
                  <w:textInput/>
                </w:ffData>
              </w:fldChar>
            </w:r>
            <w:r w:rsidRPr="00BD0664">
              <w:rPr>
                <w:b/>
                <w:u w:val="single"/>
                <w:lang w:eastAsia="fi-FI"/>
              </w:rPr>
              <w:instrText xml:space="preserve"> FORMTEXT </w:instrText>
            </w:r>
            <w:r w:rsidRPr="00BD0664">
              <w:rPr>
                <w:b/>
                <w:u w:val="single"/>
                <w:lang w:eastAsia="fi-FI"/>
              </w:rPr>
            </w:r>
            <w:r w:rsidRPr="00BD0664">
              <w:rPr>
                <w:b/>
                <w:u w:val="single"/>
                <w:lang w:eastAsia="fi-FI"/>
              </w:rPr>
              <w:fldChar w:fldCharType="separate"/>
            </w:r>
            <w:r w:rsidRPr="00BD0664">
              <w:rPr>
                <w:b/>
                <w:u w:val="single"/>
                <w:lang w:eastAsia="fi-FI"/>
              </w:rPr>
              <w:t> </w:t>
            </w:r>
            <w:r w:rsidRPr="00BD0664">
              <w:rPr>
                <w:b/>
                <w:u w:val="single"/>
                <w:lang w:eastAsia="fi-FI"/>
              </w:rPr>
              <w:t> </w:t>
            </w:r>
            <w:r w:rsidRPr="00BD0664">
              <w:rPr>
                <w:b/>
                <w:u w:val="single"/>
                <w:lang w:eastAsia="fi-FI"/>
              </w:rPr>
              <w:t> </w:t>
            </w:r>
            <w:r w:rsidRPr="00BD0664">
              <w:rPr>
                <w:b/>
                <w:u w:val="single"/>
                <w:lang w:eastAsia="fi-FI"/>
              </w:rPr>
              <w:t> </w:t>
            </w:r>
            <w:r w:rsidRPr="00BD0664">
              <w:rPr>
                <w:b/>
                <w:u w:val="single"/>
                <w:lang w:eastAsia="fi-FI"/>
              </w:rPr>
              <w:t> </w:t>
            </w:r>
            <w:r w:rsidRPr="00BD0664">
              <w:rPr>
                <w:b/>
                <w:u w:val="single"/>
                <w:lang w:eastAsia="fi-FI"/>
              </w:rPr>
              <w:fldChar w:fldCharType="end"/>
            </w:r>
            <w:r w:rsidRPr="00BD0664">
              <w:rPr>
                <w:b/>
                <w:u w:val="single"/>
                <w:lang w:eastAsia="fi-FI"/>
              </w:rPr>
              <w:t xml:space="preserve"> </w:t>
            </w:r>
          </w:p>
          <w:p w14:paraId="67DFEC8A" w14:textId="77777777" w:rsidR="00216CAD" w:rsidRPr="00BD0664" w:rsidRDefault="00216CAD" w:rsidP="00BB5F9F">
            <w:pPr>
              <w:spacing w:after="0" w:line="240" w:lineRule="auto"/>
              <w:rPr>
                <w:rFonts w:asciiTheme="minorHAnsi" w:hAnsiTheme="minorHAnsi"/>
              </w:rPr>
            </w:pPr>
            <w:r w:rsidRPr="00BD0664">
              <w:rPr>
                <w:lang w:eastAsia="fi-FI"/>
              </w:rPr>
              <w:t xml:space="preserve">Havainnot ja suunnitellut korjaustoimenpiteet kirjataan (minne) </w:t>
            </w:r>
            <w:r w:rsidRPr="00BD0664">
              <w:rPr>
                <w:rFonts w:asciiTheme="minorHAnsi" w:hAnsiTheme="minorHAnsi"/>
                <w:b/>
                <w:u w:val="single"/>
              </w:rPr>
              <w:fldChar w:fldCharType="begin">
                <w:ffData>
                  <w:name w:val="Teksti58"/>
                  <w:enabled/>
                  <w:calcOnExit w:val="0"/>
                  <w:textInput/>
                </w:ffData>
              </w:fldChar>
            </w:r>
            <w:r w:rsidRPr="00BD0664">
              <w:rPr>
                <w:rFonts w:asciiTheme="minorHAnsi" w:hAnsiTheme="minorHAnsi"/>
                <w:b/>
                <w:u w:val="single"/>
              </w:rPr>
              <w:instrText xml:space="preserve"> FORMTEXT </w:instrText>
            </w:r>
            <w:r w:rsidRPr="00BD0664">
              <w:rPr>
                <w:rFonts w:asciiTheme="minorHAnsi" w:hAnsiTheme="minorHAnsi"/>
                <w:b/>
                <w:u w:val="single"/>
              </w:rPr>
            </w:r>
            <w:r w:rsidRPr="00BD0664">
              <w:rPr>
                <w:rFonts w:asciiTheme="minorHAnsi" w:hAnsiTheme="minorHAnsi"/>
                <w:b/>
                <w:u w:val="single"/>
              </w:rPr>
              <w:fldChar w:fldCharType="separate"/>
            </w:r>
            <w:r w:rsidRPr="00BD0664">
              <w:rPr>
                <w:rFonts w:asciiTheme="minorHAnsi" w:hAnsiTheme="minorHAnsi"/>
                <w:b/>
                <w:u w:val="single"/>
              </w:rPr>
              <w:t> </w:t>
            </w:r>
            <w:r w:rsidRPr="00BD0664">
              <w:rPr>
                <w:rFonts w:asciiTheme="minorHAnsi" w:hAnsiTheme="minorHAnsi"/>
                <w:b/>
                <w:u w:val="single"/>
              </w:rPr>
              <w:t> </w:t>
            </w:r>
            <w:r w:rsidRPr="00BD0664">
              <w:rPr>
                <w:rFonts w:asciiTheme="minorHAnsi" w:hAnsiTheme="minorHAnsi"/>
                <w:b/>
                <w:u w:val="single"/>
              </w:rPr>
              <w:t> </w:t>
            </w:r>
            <w:r w:rsidRPr="00BD0664">
              <w:rPr>
                <w:rFonts w:asciiTheme="minorHAnsi" w:hAnsiTheme="minorHAnsi"/>
                <w:b/>
                <w:u w:val="single"/>
              </w:rPr>
              <w:t> </w:t>
            </w:r>
            <w:r w:rsidRPr="00BD0664">
              <w:rPr>
                <w:rFonts w:asciiTheme="minorHAnsi" w:hAnsiTheme="minorHAnsi"/>
                <w:b/>
                <w:u w:val="single"/>
              </w:rPr>
              <w:t> </w:t>
            </w:r>
            <w:r w:rsidRPr="00BD0664">
              <w:rPr>
                <w:rFonts w:asciiTheme="minorHAnsi" w:hAnsiTheme="minorHAnsi"/>
                <w:b/>
                <w:u w:val="single"/>
              </w:rPr>
              <w:fldChar w:fldCharType="end"/>
            </w:r>
            <w:r w:rsidRPr="00BD0664">
              <w:rPr>
                <w:b/>
                <w:u w:val="single"/>
                <w:lang w:eastAsia="fi-FI"/>
              </w:rPr>
              <w:fldChar w:fldCharType="begin">
                <w:ffData>
                  <w:name w:val="Teksti58"/>
                  <w:enabled/>
                  <w:calcOnExit w:val="0"/>
                  <w:textInput/>
                </w:ffData>
              </w:fldChar>
            </w:r>
            <w:r w:rsidRPr="00BD0664">
              <w:rPr>
                <w:b/>
                <w:u w:val="single"/>
                <w:lang w:eastAsia="fi-FI"/>
              </w:rPr>
              <w:instrText xml:space="preserve"> FORMTEXT </w:instrText>
            </w:r>
            <w:r w:rsidRPr="00BD0664">
              <w:rPr>
                <w:b/>
                <w:u w:val="single"/>
                <w:lang w:eastAsia="fi-FI"/>
              </w:rPr>
            </w:r>
            <w:r w:rsidRPr="00BD0664">
              <w:rPr>
                <w:b/>
                <w:u w:val="single"/>
                <w:lang w:eastAsia="fi-FI"/>
              </w:rPr>
              <w:fldChar w:fldCharType="separate"/>
            </w:r>
            <w:r w:rsidRPr="00BD0664">
              <w:rPr>
                <w:b/>
                <w:u w:val="single"/>
                <w:lang w:eastAsia="fi-FI"/>
              </w:rPr>
              <w:t> </w:t>
            </w:r>
            <w:r w:rsidRPr="00BD0664">
              <w:rPr>
                <w:b/>
                <w:u w:val="single"/>
                <w:lang w:eastAsia="fi-FI"/>
              </w:rPr>
              <w:t> </w:t>
            </w:r>
            <w:r w:rsidRPr="00BD0664">
              <w:rPr>
                <w:b/>
                <w:u w:val="single"/>
                <w:lang w:eastAsia="fi-FI"/>
              </w:rPr>
              <w:t> </w:t>
            </w:r>
            <w:r w:rsidRPr="00BD0664">
              <w:rPr>
                <w:b/>
                <w:u w:val="single"/>
                <w:lang w:eastAsia="fi-FI"/>
              </w:rPr>
              <w:t> </w:t>
            </w:r>
            <w:r w:rsidRPr="00BD0664">
              <w:rPr>
                <w:b/>
                <w:u w:val="single"/>
                <w:lang w:eastAsia="fi-FI"/>
              </w:rPr>
              <w:t> </w:t>
            </w:r>
            <w:r w:rsidRPr="00BD0664">
              <w:rPr>
                <w:b/>
                <w:u w:val="single"/>
                <w:lang w:eastAsia="fi-FI"/>
              </w:rPr>
              <w:fldChar w:fldCharType="end"/>
            </w:r>
          </w:p>
          <w:p w14:paraId="1482544F" w14:textId="77777777" w:rsidR="00216CAD" w:rsidRPr="00BD0664" w:rsidRDefault="00216CAD" w:rsidP="00BB5F9F">
            <w:pPr>
              <w:spacing w:after="0" w:line="240" w:lineRule="auto"/>
              <w:rPr>
                <w:rFonts w:asciiTheme="minorHAnsi" w:hAnsiTheme="minorHAnsi"/>
              </w:rPr>
            </w:pPr>
          </w:p>
          <w:p w14:paraId="66E91CEF" w14:textId="77777777" w:rsidR="00216CAD" w:rsidRPr="00BD0664" w:rsidRDefault="00216CAD" w:rsidP="00BB5F9F">
            <w:pPr>
              <w:spacing w:after="0" w:line="240" w:lineRule="auto"/>
              <w:rPr>
                <w:lang w:eastAsia="fi-FI"/>
              </w:rPr>
            </w:pPr>
          </w:p>
        </w:tc>
      </w:tr>
      <w:tr w:rsidR="00216CAD" w:rsidRPr="00BD0664" w14:paraId="1732B822" w14:textId="77777777" w:rsidTr="00BB5F9F">
        <w:trPr>
          <w:trHeight w:hRule="exact" w:val="280"/>
        </w:trPr>
        <w:tc>
          <w:tcPr>
            <w:tcW w:w="425" w:type="dxa"/>
            <w:shd w:val="clear" w:color="auto" w:fill="auto"/>
            <w:noWrap/>
          </w:tcPr>
          <w:p w14:paraId="030A63AC" w14:textId="77777777" w:rsidR="00216CAD" w:rsidRPr="00BD0664" w:rsidRDefault="00216CAD" w:rsidP="00BB5F9F">
            <w:pPr>
              <w:spacing w:after="0" w:line="240" w:lineRule="auto"/>
              <w:rPr>
                <w:b/>
                <w:i/>
                <w:lang w:eastAsia="fi-FI"/>
              </w:rPr>
            </w:pPr>
            <w:r w:rsidRPr="00BD0664">
              <w:rPr>
                <w:b/>
                <w:i/>
                <w:lang w:eastAsia="fi-FI"/>
              </w:rPr>
              <w:fldChar w:fldCharType="begin">
                <w:ffData>
                  <w:name w:val=""/>
                  <w:enabled/>
                  <w:calcOnExit w:val="0"/>
                  <w:checkBox>
                    <w:sizeAuto/>
                    <w:default w:val="0"/>
                  </w:checkBox>
                </w:ffData>
              </w:fldChar>
            </w:r>
            <w:r w:rsidRPr="00BD0664">
              <w:rPr>
                <w:b/>
                <w:i/>
                <w:lang w:eastAsia="fi-FI"/>
              </w:rPr>
              <w:instrText xml:space="preserve"> FORMCHECKBOX </w:instrText>
            </w:r>
            <w:r w:rsidRPr="00BD0664">
              <w:rPr>
                <w:b/>
                <w:i/>
                <w:lang w:eastAsia="fi-FI"/>
              </w:rPr>
            </w:r>
            <w:r w:rsidRPr="00BD0664">
              <w:rPr>
                <w:b/>
                <w:i/>
                <w:lang w:eastAsia="fi-FI"/>
              </w:rPr>
              <w:fldChar w:fldCharType="separate"/>
            </w:r>
            <w:r w:rsidRPr="00BD0664">
              <w:rPr>
                <w:lang w:eastAsia="fi-FI"/>
              </w:rPr>
              <w:fldChar w:fldCharType="end"/>
            </w:r>
          </w:p>
        </w:tc>
        <w:tc>
          <w:tcPr>
            <w:tcW w:w="8490" w:type="dxa"/>
            <w:shd w:val="clear" w:color="auto" w:fill="auto"/>
            <w:vAlign w:val="bottom"/>
          </w:tcPr>
          <w:p w14:paraId="409E626D" w14:textId="77777777" w:rsidR="00216CAD" w:rsidRPr="00BD0664" w:rsidRDefault="00216CAD" w:rsidP="00BB5F9F">
            <w:pPr>
              <w:spacing w:after="0" w:line="240" w:lineRule="auto"/>
              <w:rPr>
                <w:rFonts w:asciiTheme="minorHAnsi" w:hAnsiTheme="minorHAnsi"/>
                <w:u w:val="single"/>
              </w:rPr>
            </w:pPr>
            <w:r w:rsidRPr="00BD0664">
              <w:rPr>
                <w:rFonts w:asciiTheme="minorHAnsi" w:hAnsiTheme="minorHAnsi"/>
              </w:rPr>
              <w:t xml:space="preserve">Laitteet huolletaan säännöllisesti (kuinka usein)  </w:t>
            </w:r>
            <w:r w:rsidRPr="00BD0664">
              <w:rPr>
                <w:rFonts w:asciiTheme="minorHAnsi" w:hAnsiTheme="minorHAnsi"/>
                <w:u w:val="single"/>
              </w:rPr>
              <w:fldChar w:fldCharType="begin">
                <w:ffData>
                  <w:name w:val="Teksti58"/>
                  <w:enabled/>
                  <w:calcOnExit w:val="0"/>
                  <w:textInput/>
                </w:ffData>
              </w:fldChar>
            </w:r>
            <w:r w:rsidRPr="00BD0664">
              <w:rPr>
                <w:rFonts w:asciiTheme="minorHAnsi" w:hAnsiTheme="minorHAnsi"/>
                <w:u w:val="single"/>
              </w:rPr>
              <w:instrText xml:space="preserve"> FORMTEXT </w:instrText>
            </w:r>
            <w:r w:rsidRPr="00BD0664">
              <w:rPr>
                <w:rFonts w:asciiTheme="minorHAnsi" w:hAnsiTheme="minorHAnsi"/>
                <w:u w:val="single"/>
              </w:rPr>
            </w:r>
            <w:r w:rsidRPr="00BD0664">
              <w:rPr>
                <w:rFonts w:asciiTheme="minorHAnsi" w:hAnsiTheme="minorHAnsi"/>
                <w:u w:val="single"/>
              </w:rPr>
              <w:fldChar w:fldCharType="separate"/>
            </w:r>
            <w:r w:rsidRPr="00BD0664">
              <w:rPr>
                <w:rFonts w:asciiTheme="minorHAnsi" w:hAnsiTheme="minorHAnsi"/>
                <w:u w:val="single"/>
              </w:rPr>
              <w:t> </w:t>
            </w:r>
            <w:r w:rsidRPr="00BD0664">
              <w:rPr>
                <w:rFonts w:asciiTheme="minorHAnsi" w:hAnsiTheme="minorHAnsi"/>
                <w:u w:val="single"/>
              </w:rPr>
              <w:t> </w:t>
            </w:r>
            <w:r w:rsidRPr="00BD0664">
              <w:rPr>
                <w:rFonts w:asciiTheme="minorHAnsi" w:hAnsiTheme="minorHAnsi"/>
                <w:u w:val="single"/>
              </w:rPr>
              <w:t> </w:t>
            </w:r>
            <w:r w:rsidRPr="00BD0664">
              <w:rPr>
                <w:rFonts w:asciiTheme="minorHAnsi" w:hAnsiTheme="minorHAnsi"/>
                <w:u w:val="single"/>
              </w:rPr>
              <w:t> </w:t>
            </w:r>
            <w:r w:rsidRPr="00BD0664">
              <w:rPr>
                <w:rFonts w:asciiTheme="minorHAnsi" w:hAnsiTheme="minorHAnsi"/>
                <w:u w:val="single"/>
              </w:rPr>
              <w:t xml:space="preserve">         </w:t>
            </w:r>
            <w:r w:rsidRPr="00BD0664">
              <w:rPr>
                <w:rFonts w:asciiTheme="minorHAnsi" w:hAnsiTheme="minorHAnsi"/>
                <w:u w:val="single"/>
              </w:rPr>
              <w:t> </w:t>
            </w:r>
            <w:r w:rsidRPr="00BD0664">
              <w:rPr>
                <w:rFonts w:asciiTheme="minorHAnsi" w:hAnsiTheme="minorHAnsi"/>
                <w:u w:val="single"/>
              </w:rPr>
              <w:fldChar w:fldCharType="end"/>
            </w:r>
            <w:r w:rsidRPr="00BD0664">
              <w:rPr>
                <w:rFonts w:asciiTheme="minorHAnsi" w:hAnsiTheme="minorHAnsi"/>
                <w:u w:val="single"/>
              </w:rPr>
              <w:t xml:space="preserve"> </w:t>
            </w:r>
          </w:p>
        </w:tc>
      </w:tr>
      <w:tr w:rsidR="00216CAD" w:rsidRPr="00BD0664" w14:paraId="036F4863" w14:textId="77777777" w:rsidTr="00BB5F9F">
        <w:trPr>
          <w:trHeight w:hRule="exact" w:val="567"/>
        </w:trPr>
        <w:tc>
          <w:tcPr>
            <w:tcW w:w="425" w:type="dxa"/>
            <w:shd w:val="clear" w:color="auto" w:fill="auto"/>
            <w:noWrap/>
            <w:hideMark/>
          </w:tcPr>
          <w:p w14:paraId="0FCEB43D" w14:textId="77777777" w:rsidR="00216CAD" w:rsidRPr="00BD0664" w:rsidRDefault="00216CAD" w:rsidP="00BB5F9F">
            <w:pPr>
              <w:spacing w:after="0" w:line="240" w:lineRule="auto"/>
              <w:rPr>
                <w:b/>
                <w:i/>
                <w:lang w:eastAsia="fi-FI"/>
              </w:rPr>
            </w:pPr>
            <w:r w:rsidRPr="00BD0664">
              <w:rPr>
                <w:b/>
                <w:i/>
                <w:lang w:eastAsia="fi-FI"/>
              </w:rPr>
              <w:lastRenderedPageBreak/>
              <w:fldChar w:fldCharType="begin">
                <w:ffData>
                  <w:name w:val=""/>
                  <w:enabled/>
                  <w:calcOnExit w:val="0"/>
                  <w:checkBox>
                    <w:sizeAuto/>
                    <w:default w:val="0"/>
                  </w:checkBox>
                </w:ffData>
              </w:fldChar>
            </w:r>
            <w:r w:rsidRPr="00BD0664">
              <w:rPr>
                <w:b/>
                <w:i/>
                <w:lang w:eastAsia="fi-FI"/>
              </w:rPr>
              <w:instrText xml:space="preserve"> FORMCHECKBOX </w:instrText>
            </w:r>
            <w:r w:rsidRPr="00BD0664">
              <w:rPr>
                <w:b/>
                <w:i/>
                <w:lang w:eastAsia="fi-FI"/>
              </w:rPr>
            </w:r>
            <w:r w:rsidRPr="00BD0664">
              <w:rPr>
                <w:b/>
                <w:i/>
                <w:lang w:eastAsia="fi-FI"/>
              </w:rPr>
              <w:fldChar w:fldCharType="separate"/>
            </w:r>
            <w:r w:rsidRPr="00BD0664">
              <w:rPr>
                <w:lang w:eastAsia="fi-FI"/>
              </w:rPr>
              <w:fldChar w:fldCharType="end"/>
            </w:r>
          </w:p>
        </w:tc>
        <w:tc>
          <w:tcPr>
            <w:tcW w:w="8490" w:type="dxa"/>
            <w:shd w:val="clear" w:color="auto" w:fill="auto"/>
            <w:vAlign w:val="bottom"/>
            <w:hideMark/>
          </w:tcPr>
          <w:p w14:paraId="07E5515E" w14:textId="77777777" w:rsidR="00216CAD" w:rsidRPr="00BD0664" w:rsidRDefault="00216CAD" w:rsidP="00BB5F9F">
            <w:pPr>
              <w:spacing w:after="0" w:line="240" w:lineRule="auto"/>
              <w:rPr>
                <w:b/>
                <w:lang w:eastAsia="fi-FI"/>
              </w:rPr>
            </w:pPr>
            <w:r w:rsidRPr="00BD0664">
              <w:rPr>
                <w:rFonts w:asciiTheme="minorHAnsi" w:hAnsiTheme="minorHAnsi"/>
              </w:rPr>
              <w:t xml:space="preserve">Kylmälaitteiden sulatus ja puhdistus tehdään vähintään kerran vuodessa. Sulatuksen ja puhdistuksen kirjanpito tehdään </w:t>
            </w:r>
            <w:r w:rsidRPr="00BD0664">
              <w:rPr>
                <w:rFonts w:asciiTheme="minorHAnsi" w:hAnsiTheme="minorHAnsi"/>
                <w:u w:val="single"/>
              </w:rPr>
              <w:fldChar w:fldCharType="begin">
                <w:ffData>
                  <w:name w:val="Teksti58"/>
                  <w:enabled/>
                  <w:calcOnExit w:val="0"/>
                  <w:textInput/>
                </w:ffData>
              </w:fldChar>
            </w:r>
            <w:r w:rsidRPr="00BD0664">
              <w:rPr>
                <w:rFonts w:asciiTheme="minorHAnsi" w:hAnsiTheme="minorHAnsi"/>
                <w:u w:val="single"/>
              </w:rPr>
              <w:instrText xml:space="preserve"> FORMTEXT </w:instrText>
            </w:r>
            <w:r w:rsidRPr="00BD0664">
              <w:rPr>
                <w:rFonts w:asciiTheme="minorHAnsi" w:hAnsiTheme="minorHAnsi"/>
                <w:u w:val="single"/>
              </w:rPr>
            </w:r>
            <w:r w:rsidRPr="00BD0664">
              <w:rPr>
                <w:rFonts w:asciiTheme="minorHAnsi" w:hAnsiTheme="minorHAnsi"/>
                <w:u w:val="single"/>
              </w:rPr>
              <w:fldChar w:fldCharType="separate"/>
            </w:r>
            <w:r w:rsidRPr="00BD0664">
              <w:rPr>
                <w:u w:val="single"/>
              </w:rPr>
              <w:t> </w:t>
            </w:r>
            <w:r w:rsidRPr="00BD0664">
              <w:rPr>
                <w:u w:val="single"/>
              </w:rPr>
              <w:t xml:space="preserve">           </w:t>
            </w:r>
            <w:r w:rsidRPr="00BD0664">
              <w:rPr>
                <w:u w:val="single"/>
              </w:rPr>
              <w:t> </w:t>
            </w:r>
            <w:r w:rsidRPr="00BD0664">
              <w:rPr>
                <w:u w:val="single"/>
              </w:rPr>
              <w:t> </w:t>
            </w:r>
            <w:r w:rsidRPr="00BD0664">
              <w:rPr>
                <w:u w:val="single"/>
              </w:rPr>
              <w:t> </w:t>
            </w:r>
            <w:r w:rsidRPr="00BD0664">
              <w:rPr>
                <w:u w:val="single"/>
              </w:rPr>
              <w:t> </w:t>
            </w:r>
            <w:r w:rsidRPr="00BD0664">
              <w:rPr>
                <w:rFonts w:asciiTheme="minorHAnsi" w:hAnsiTheme="minorHAnsi"/>
                <w:u w:val="single"/>
              </w:rPr>
              <w:fldChar w:fldCharType="end"/>
            </w:r>
          </w:p>
        </w:tc>
      </w:tr>
      <w:tr w:rsidR="00216CAD" w:rsidRPr="00BD0664" w14:paraId="5D8C8CC8" w14:textId="77777777" w:rsidTr="00BB5F9F">
        <w:trPr>
          <w:trHeight w:hRule="exact" w:val="560"/>
        </w:trPr>
        <w:tc>
          <w:tcPr>
            <w:tcW w:w="425" w:type="dxa"/>
            <w:shd w:val="clear" w:color="auto" w:fill="auto"/>
            <w:noWrap/>
          </w:tcPr>
          <w:p w14:paraId="5F38AB25" w14:textId="77777777" w:rsidR="00216CAD" w:rsidRPr="00BD0664" w:rsidRDefault="00216CAD" w:rsidP="00BB5F9F">
            <w:pPr>
              <w:spacing w:after="0" w:line="240" w:lineRule="auto"/>
              <w:rPr>
                <w:b/>
                <w:i/>
                <w:lang w:eastAsia="fi-FI"/>
              </w:rPr>
            </w:pPr>
            <w:r w:rsidRPr="00BD0664">
              <w:rPr>
                <w:b/>
                <w:i/>
                <w:lang w:eastAsia="fi-FI"/>
              </w:rPr>
              <w:fldChar w:fldCharType="begin">
                <w:ffData>
                  <w:name w:val=""/>
                  <w:enabled/>
                  <w:calcOnExit w:val="0"/>
                  <w:checkBox>
                    <w:sizeAuto/>
                    <w:default w:val="0"/>
                  </w:checkBox>
                </w:ffData>
              </w:fldChar>
            </w:r>
            <w:r w:rsidRPr="00BD0664">
              <w:rPr>
                <w:b/>
                <w:i/>
                <w:lang w:eastAsia="fi-FI"/>
              </w:rPr>
              <w:instrText xml:space="preserve"> FORMCHECKBOX </w:instrText>
            </w:r>
            <w:r w:rsidRPr="00BD0664">
              <w:rPr>
                <w:b/>
                <w:i/>
                <w:lang w:eastAsia="fi-FI"/>
              </w:rPr>
            </w:r>
            <w:r w:rsidRPr="00BD0664">
              <w:rPr>
                <w:b/>
                <w:i/>
                <w:lang w:eastAsia="fi-FI"/>
              </w:rPr>
              <w:fldChar w:fldCharType="separate"/>
            </w:r>
            <w:r w:rsidRPr="00BD0664">
              <w:rPr>
                <w:lang w:eastAsia="fi-FI"/>
              </w:rPr>
              <w:fldChar w:fldCharType="end"/>
            </w:r>
          </w:p>
        </w:tc>
        <w:tc>
          <w:tcPr>
            <w:tcW w:w="8490" w:type="dxa"/>
            <w:shd w:val="clear" w:color="auto" w:fill="auto"/>
          </w:tcPr>
          <w:p w14:paraId="1C0A9897" w14:textId="77777777" w:rsidR="00216CAD" w:rsidRPr="00BD0664" w:rsidRDefault="00216CAD" w:rsidP="00BB5F9F">
            <w:pPr>
              <w:spacing w:after="0" w:line="240" w:lineRule="auto"/>
              <w:rPr>
                <w:lang w:eastAsia="fi-FI"/>
              </w:rPr>
            </w:pPr>
            <w:r w:rsidRPr="00BD0664">
              <w:rPr>
                <w:lang w:eastAsia="fi-FI"/>
              </w:rPr>
              <w:t xml:space="preserve">Muut toimenpiteet, mitkä: </w:t>
            </w:r>
            <w:r w:rsidRPr="00BD0664">
              <w:rPr>
                <w:b/>
                <w:u w:val="single"/>
                <w:lang w:eastAsia="fi-FI"/>
              </w:rPr>
              <w:fldChar w:fldCharType="begin">
                <w:ffData>
                  <w:name w:val="Teksti58"/>
                  <w:enabled/>
                  <w:calcOnExit w:val="0"/>
                  <w:textInput/>
                </w:ffData>
              </w:fldChar>
            </w:r>
            <w:r w:rsidRPr="00BD0664">
              <w:rPr>
                <w:b/>
                <w:u w:val="single"/>
                <w:lang w:eastAsia="fi-FI"/>
              </w:rPr>
              <w:instrText xml:space="preserve"> FORMTEXT </w:instrText>
            </w:r>
            <w:r w:rsidRPr="00BD0664">
              <w:rPr>
                <w:b/>
                <w:u w:val="single"/>
                <w:lang w:eastAsia="fi-FI"/>
              </w:rPr>
            </w:r>
            <w:r w:rsidRPr="00BD0664">
              <w:rPr>
                <w:b/>
                <w:u w:val="single"/>
                <w:lang w:eastAsia="fi-FI"/>
              </w:rPr>
              <w:fldChar w:fldCharType="separate"/>
            </w:r>
            <w:r w:rsidRPr="00BD0664">
              <w:rPr>
                <w:b/>
                <w:u w:val="single"/>
                <w:lang w:eastAsia="fi-FI"/>
              </w:rPr>
              <w:t> </w:t>
            </w:r>
            <w:r w:rsidRPr="00BD0664">
              <w:rPr>
                <w:b/>
                <w:u w:val="single"/>
                <w:lang w:eastAsia="fi-FI"/>
              </w:rPr>
              <w:t> </w:t>
            </w:r>
            <w:r w:rsidRPr="00BD0664">
              <w:rPr>
                <w:b/>
                <w:u w:val="single"/>
                <w:lang w:eastAsia="fi-FI"/>
              </w:rPr>
              <w:t> </w:t>
            </w:r>
            <w:r w:rsidRPr="00BD0664">
              <w:rPr>
                <w:b/>
                <w:u w:val="single"/>
                <w:lang w:eastAsia="fi-FI"/>
              </w:rPr>
              <w:t> </w:t>
            </w:r>
            <w:r w:rsidRPr="00BD0664">
              <w:rPr>
                <w:b/>
                <w:u w:val="single"/>
                <w:lang w:eastAsia="fi-FI"/>
              </w:rPr>
              <w:t> </w:t>
            </w:r>
            <w:r w:rsidRPr="00BD0664">
              <w:rPr>
                <w:b/>
                <w:u w:val="single"/>
                <w:lang w:eastAsia="fi-FI"/>
              </w:rPr>
              <w:fldChar w:fldCharType="end"/>
            </w:r>
          </w:p>
        </w:tc>
      </w:tr>
    </w:tbl>
    <w:p w14:paraId="7401A9C6" w14:textId="77777777" w:rsidR="00216CAD" w:rsidRPr="00E600C6" w:rsidRDefault="00216CAD" w:rsidP="00216CAD">
      <w:pPr>
        <w:spacing w:after="0" w:line="240" w:lineRule="auto"/>
        <w:ind w:left="709" w:right="567"/>
        <w:rPr>
          <w:rFonts w:asciiTheme="minorHAnsi" w:hAnsiTheme="minorHAnsi"/>
          <w:color w:val="FF0000"/>
        </w:rPr>
      </w:pPr>
    </w:p>
    <w:p w14:paraId="759EDC4A" w14:textId="1802CA1E" w:rsidR="00A95B6C" w:rsidRPr="00AE27AE" w:rsidRDefault="002A224E" w:rsidP="00AE27AE">
      <w:pPr>
        <w:spacing w:after="0"/>
        <w:ind w:left="1304" w:hanging="595"/>
        <w:rPr>
          <w:b/>
        </w:rPr>
      </w:pPr>
      <w:r w:rsidRPr="00AE27AE">
        <w:rPr>
          <w:b/>
        </w:rPr>
        <w:t>Laitteiden huollosta vastaavat yritykset:</w:t>
      </w:r>
    </w:p>
    <w:tbl>
      <w:tblPr>
        <w:tblStyle w:val="TaulukkoRuudukko"/>
        <w:tblW w:w="0" w:type="auto"/>
        <w:tblInd w:w="704" w:type="dxa"/>
        <w:tblLook w:val="04A0" w:firstRow="1" w:lastRow="0" w:firstColumn="1" w:lastColumn="0" w:noHBand="0" w:noVBand="1"/>
      </w:tblPr>
      <w:tblGrid>
        <w:gridCol w:w="8924"/>
      </w:tblGrid>
      <w:tr w:rsidR="00A95B6C" w14:paraId="1CF109D0" w14:textId="77777777" w:rsidTr="00A30750">
        <w:trPr>
          <w:trHeight w:val="599"/>
        </w:trPr>
        <w:tc>
          <w:tcPr>
            <w:tcW w:w="8924" w:type="dxa"/>
          </w:tcPr>
          <w:p w14:paraId="7542C0F2" w14:textId="7CDCF2F8" w:rsidR="00A95B6C" w:rsidRDefault="000841BE" w:rsidP="00A95B6C">
            <w:r w:rsidRPr="006C28B1">
              <w:rPr>
                <w:b/>
                <w:u w:val="single"/>
                <w:lang w:eastAsia="fi-FI"/>
              </w:rPr>
              <w:fldChar w:fldCharType="begin">
                <w:ffData>
                  <w:name w:val="Teksti58"/>
                  <w:enabled/>
                  <w:calcOnExit w:val="0"/>
                  <w:textInput/>
                </w:ffData>
              </w:fldChar>
            </w:r>
            <w:r w:rsidRPr="006C28B1">
              <w:rPr>
                <w:b/>
                <w:u w:val="single"/>
                <w:lang w:eastAsia="fi-FI"/>
              </w:rPr>
              <w:instrText xml:space="preserve"> FORMTEXT </w:instrText>
            </w:r>
            <w:r w:rsidRPr="006C28B1">
              <w:rPr>
                <w:b/>
                <w:u w:val="single"/>
                <w:lang w:eastAsia="fi-FI"/>
              </w:rPr>
            </w:r>
            <w:r w:rsidRPr="006C28B1">
              <w:rPr>
                <w:b/>
                <w:u w:val="single"/>
                <w:lang w:eastAsia="fi-FI"/>
              </w:rPr>
              <w:fldChar w:fldCharType="separate"/>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fldChar w:fldCharType="end"/>
            </w:r>
          </w:p>
        </w:tc>
      </w:tr>
    </w:tbl>
    <w:p w14:paraId="4AC06791" w14:textId="77777777" w:rsidR="00A95B6C" w:rsidRDefault="00A95B6C" w:rsidP="00A95B6C">
      <w:pPr>
        <w:ind w:left="1304" w:hanging="595"/>
      </w:pPr>
    </w:p>
    <w:p w14:paraId="30D3546C" w14:textId="4030DFEE" w:rsidR="005B671F" w:rsidRPr="005B671F" w:rsidRDefault="005B671F" w:rsidP="00CB1FAC">
      <w:pPr>
        <w:pStyle w:val="Eivli"/>
        <w:numPr>
          <w:ilvl w:val="1"/>
          <w:numId w:val="11"/>
        </w:numPr>
        <w:outlineLvl w:val="1"/>
        <w:rPr>
          <w:b/>
          <w:sz w:val="24"/>
        </w:rPr>
      </w:pPr>
      <w:bookmarkStart w:id="46" w:name="_Toc125552789"/>
      <w:r>
        <w:rPr>
          <w:b/>
          <w:sz w:val="24"/>
        </w:rPr>
        <w:t>Jätehuolto</w:t>
      </w:r>
      <w:bookmarkEnd w:id="46"/>
    </w:p>
    <w:p w14:paraId="1BDCC608" w14:textId="45AE9F1E" w:rsidR="00857E8F" w:rsidRDefault="00857E8F" w:rsidP="00AE27AE">
      <w:pPr>
        <w:autoSpaceDE w:val="0"/>
        <w:autoSpaceDN w:val="0"/>
        <w:adjustRightInd w:val="0"/>
        <w:spacing w:after="0" w:line="360" w:lineRule="auto"/>
        <w:ind w:left="709"/>
        <w:rPr>
          <w:color w:val="000000"/>
        </w:rPr>
      </w:pPr>
    </w:p>
    <w:p w14:paraId="1FFF1FED" w14:textId="36E134AF" w:rsidR="000841BE" w:rsidRPr="000841BE" w:rsidRDefault="000841BE" w:rsidP="000841BE">
      <w:pPr>
        <w:spacing w:after="0" w:line="240" w:lineRule="auto"/>
        <w:ind w:left="709"/>
        <w:rPr>
          <w:lang w:eastAsia="fi-FI"/>
        </w:rPr>
      </w:pPr>
      <w:r>
        <w:rPr>
          <w:lang w:eastAsia="fi-FI"/>
        </w:rPr>
        <w:t>Myymälän</w:t>
      </w:r>
      <w:r w:rsidRPr="000841BE">
        <w:rPr>
          <w:lang w:eastAsia="fi-FI"/>
        </w:rPr>
        <w:t xml:space="preserve"> jäteastiat tyhjennetään päivittäin kiinteistön omistajan osoittamaan jätteenkeräyspisteeseen.</w:t>
      </w:r>
    </w:p>
    <w:p w14:paraId="2BC6F939" w14:textId="77777777" w:rsidR="001C2D4C" w:rsidRPr="000841BE" w:rsidRDefault="001C2D4C" w:rsidP="000841BE">
      <w:pPr>
        <w:spacing w:after="0" w:line="240" w:lineRule="auto"/>
        <w:ind w:left="709"/>
        <w:rPr>
          <w:lang w:eastAsia="fi-FI"/>
        </w:rPr>
      </w:pPr>
    </w:p>
    <w:p w14:paraId="3F5EFB6D" w14:textId="40D91FAC" w:rsidR="000841BE" w:rsidRPr="000841BE" w:rsidRDefault="000841BE" w:rsidP="000841BE">
      <w:pPr>
        <w:spacing w:after="0" w:line="240" w:lineRule="auto"/>
        <w:ind w:left="709"/>
        <w:rPr>
          <w:b/>
          <w:lang w:eastAsia="fi-FI"/>
        </w:rPr>
      </w:pPr>
      <w:r>
        <w:rPr>
          <w:b/>
          <w:lang w:eastAsia="fi-FI"/>
        </w:rPr>
        <w:t>Myymälässä</w:t>
      </w:r>
      <w:r w:rsidRPr="000841BE">
        <w:rPr>
          <w:b/>
          <w:lang w:eastAsia="fi-FI"/>
        </w:rPr>
        <w:t>/kiinteistössä lajitellaan seuraavat jätteet: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2349"/>
        <w:gridCol w:w="485"/>
        <w:gridCol w:w="2493"/>
        <w:gridCol w:w="485"/>
        <w:gridCol w:w="2475"/>
      </w:tblGrid>
      <w:tr w:rsidR="000841BE" w:rsidRPr="000841BE" w14:paraId="7685EA4C" w14:textId="77777777" w:rsidTr="008A2805">
        <w:tc>
          <w:tcPr>
            <w:tcW w:w="485" w:type="dxa"/>
            <w:shd w:val="clear" w:color="auto" w:fill="auto"/>
          </w:tcPr>
          <w:p w14:paraId="39E05E10" w14:textId="77777777" w:rsidR="000841BE" w:rsidRPr="000841BE" w:rsidRDefault="000841BE" w:rsidP="000841BE">
            <w:pPr>
              <w:spacing w:after="0" w:line="240" w:lineRule="auto"/>
              <w:rPr>
                <w:lang w:eastAsia="fi-FI"/>
              </w:rPr>
            </w:pPr>
            <w:r w:rsidRPr="000841BE">
              <w:rPr>
                <w:lang w:eastAsia="fi-FI"/>
              </w:rPr>
              <w:fldChar w:fldCharType="begin">
                <w:ffData>
                  <w:name w:val=""/>
                  <w:enabled/>
                  <w:calcOnExit w:val="0"/>
                  <w:checkBox>
                    <w:sizeAuto/>
                    <w:default w:val="0"/>
                  </w:checkBox>
                </w:ffData>
              </w:fldChar>
            </w:r>
            <w:r w:rsidRPr="000841BE">
              <w:rPr>
                <w:lang w:eastAsia="fi-FI"/>
              </w:rPr>
              <w:instrText xml:space="preserve"> FORMCHECKBOX </w:instrText>
            </w:r>
            <w:r w:rsidRPr="000841BE">
              <w:rPr>
                <w:lang w:eastAsia="fi-FI"/>
              </w:rPr>
            </w:r>
            <w:r w:rsidRPr="000841BE">
              <w:rPr>
                <w:lang w:eastAsia="fi-FI"/>
              </w:rPr>
              <w:fldChar w:fldCharType="separate"/>
            </w:r>
            <w:r w:rsidRPr="000841BE">
              <w:rPr>
                <w:lang w:eastAsia="fi-FI"/>
              </w:rPr>
              <w:fldChar w:fldCharType="end"/>
            </w:r>
          </w:p>
        </w:tc>
        <w:tc>
          <w:tcPr>
            <w:tcW w:w="2349" w:type="dxa"/>
            <w:shd w:val="clear" w:color="auto" w:fill="auto"/>
          </w:tcPr>
          <w:p w14:paraId="6F856101" w14:textId="77777777" w:rsidR="000841BE" w:rsidRPr="000841BE" w:rsidRDefault="000841BE" w:rsidP="000841BE">
            <w:pPr>
              <w:spacing w:after="0" w:line="240" w:lineRule="auto"/>
              <w:rPr>
                <w:lang w:eastAsia="fi-FI"/>
              </w:rPr>
            </w:pPr>
            <w:r w:rsidRPr="000841BE">
              <w:rPr>
                <w:lang w:eastAsia="fi-FI"/>
              </w:rPr>
              <w:t>biojäte</w:t>
            </w:r>
          </w:p>
        </w:tc>
        <w:tc>
          <w:tcPr>
            <w:tcW w:w="485" w:type="dxa"/>
            <w:shd w:val="clear" w:color="auto" w:fill="auto"/>
          </w:tcPr>
          <w:p w14:paraId="6AE7515B" w14:textId="77777777" w:rsidR="000841BE" w:rsidRPr="000841BE" w:rsidRDefault="000841BE" w:rsidP="000841BE">
            <w:pPr>
              <w:spacing w:after="0" w:line="240" w:lineRule="auto"/>
              <w:rPr>
                <w:lang w:eastAsia="fi-FI"/>
              </w:rPr>
            </w:pPr>
            <w:r w:rsidRPr="000841BE">
              <w:rPr>
                <w:lang w:eastAsia="fi-FI"/>
              </w:rPr>
              <w:fldChar w:fldCharType="begin">
                <w:ffData>
                  <w:name w:val=""/>
                  <w:enabled/>
                  <w:calcOnExit w:val="0"/>
                  <w:checkBox>
                    <w:sizeAuto/>
                    <w:default w:val="0"/>
                  </w:checkBox>
                </w:ffData>
              </w:fldChar>
            </w:r>
            <w:r w:rsidRPr="000841BE">
              <w:rPr>
                <w:lang w:eastAsia="fi-FI"/>
              </w:rPr>
              <w:instrText xml:space="preserve"> FORMCHECKBOX </w:instrText>
            </w:r>
            <w:r w:rsidRPr="000841BE">
              <w:rPr>
                <w:lang w:eastAsia="fi-FI"/>
              </w:rPr>
            </w:r>
            <w:r w:rsidRPr="000841BE">
              <w:rPr>
                <w:lang w:eastAsia="fi-FI"/>
              </w:rPr>
              <w:fldChar w:fldCharType="separate"/>
            </w:r>
            <w:r w:rsidRPr="000841BE">
              <w:rPr>
                <w:lang w:eastAsia="fi-FI"/>
              </w:rPr>
              <w:fldChar w:fldCharType="end"/>
            </w:r>
          </w:p>
        </w:tc>
        <w:tc>
          <w:tcPr>
            <w:tcW w:w="2493" w:type="dxa"/>
            <w:shd w:val="clear" w:color="auto" w:fill="auto"/>
          </w:tcPr>
          <w:p w14:paraId="472902C6" w14:textId="77777777" w:rsidR="000841BE" w:rsidRPr="000841BE" w:rsidRDefault="000841BE" w:rsidP="000841BE">
            <w:pPr>
              <w:spacing w:after="0" w:line="240" w:lineRule="auto"/>
              <w:rPr>
                <w:lang w:eastAsia="fi-FI"/>
              </w:rPr>
            </w:pPr>
            <w:r w:rsidRPr="000841BE">
              <w:rPr>
                <w:lang w:eastAsia="fi-FI"/>
              </w:rPr>
              <w:t>pahvi</w:t>
            </w:r>
          </w:p>
        </w:tc>
        <w:tc>
          <w:tcPr>
            <w:tcW w:w="485" w:type="dxa"/>
            <w:shd w:val="clear" w:color="auto" w:fill="auto"/>
          </w:tcPr>
          <w:p w14:paraId="0B5C435E" w14:textId="77777777" w:rsidR="000841BE" w:rsidRPr="000841BE" w:rsidRDefault="000841BE" w:rsidP="000841BE">
            <w:pPr>
              <w:spacing w:after="0" w:line="240" w:lineRule="auto"/>
              <w:rPr>
                <w:lang w:eastAsia="fi-FI"/>
              </w:rPr>
            </w:pPr>
            <w:r w:rsidRPr="000841BE">
              <w:rPr>
                <w:lang w:eastAsia="fi-FI"/>
              </w:rPr>
              <w:fldChar w:fldCharType="begin">
                <w:ffData>
                  <w:name w:val=""/>
                  <w:enabled/>
                  <w:calcOnExit w:val="0"/>
                  <w:checkBox>
                    <w:sizeAuto/>
                    <w:default w:val="0"/>
                  </w:checkBox>
                </w:ffData>
              </w:fldChar>
            </w:r>
            <w:r w:rsidRPr="000841BE">
              <w:rPr>
                <w:lang w:eastAsia="fi-FI"/>
              </w:rPr>
              <w:instrText xml:space="preserve"> FORMCHECKBOX </w:instrText>
            </w:r>
            <w:r w:rsidRPr="000841BE">
              <w:rPr>
                <w:lang w:eastAsia="fi-FI"/>
              </w:rPr>
            </w:r>
            <w:r w:rsidRPr="000841BE">
              <w:rPr>
                <w:lang w:eastAsia="fi-FI"/>
              </w:rPr>
              <w:fldChar w:fldCharType="separate"/>
            </w:r>
            <w:r w:rsidRPr="000841BE">
              <w:rPr>
                <w:lang w:eastAsia="fi-FI"/>
              </w:rPr>
              <w:fldChar w:fldCharType="end"/>
            </w:r>
          </w:p>
        </w:tc>
        <w:tc>
          <w:tcPr>
            <w:tcW w:w="2475" w:type="dxa"/>
            <w:shd w:val="clear" w:color="auto" w:fill="auto"/>
          </w:tcPr>
          <w:p w14:paraId="6D913407" w14:textId="77777777" w:rsidR="000841BE" w:rsidRPr="000841BE" w:rsidRDefault="000841BE" w:rsidP="000841BE">
            <w:pPr>
              <w:spacing w:after="0" w:line="240" w:lineRule="auto"/>
              <w:rPr>
                <w:lang w:eastAsia="fi-FI"/>
              </w:rPr>
            </w:pPr>
            <w:r w:rsidRPr="000841BE">
              <w:rPr>
                <w:lang w:eastAsia="fi-FI"/>
              </w:rPr>
              <w:t>paperi</w:t>
            </w:r>
          </w:p>
        </w:tc>
      </w:tr>
      <w:tr w:rsidR="000841BE" w:rsidRPr="000841BE" w14:paraId="593533A3" w14:textId="77777777" w:rsidTr="008A2805">
        <w:tc>
          <w:tcPr>
            <w:tcW w:w="485" w:type="dxa"/>
            <w:shd w:val="clear" w:color="auto" w:fill="auto"/>
          </w:tcPr>
          <w:p w14:paraId="0A7A6C42" w14:textId="77777777" w:rsidR="000841BE" w:rsidRPr="000841BE" w:rsidRDefault="000841BE" w:rsidP="000841BE">
            <w:pPr>
              <w:spacing w:after="0" w:line="240" w:lineRule="auto"/>
              <w:rPr>
                <w:lang w:eastAsia="fi-FI"/>
              </w:rPr>
            </w:pPr>
            <w:r w:rsidRPr="000841BE">
              <w:rPr>
                <w:lang w:eastAsia="fi-FI"/>
              </w:rPr>
              <w:fldChar w:fldCharType="begin">
                <w:ffData>
                  <w:name w:val=""/>
                  <w:enabled/>
                  <w:calcOnExit w:val="0"/>
                  <w:checkBox>
                    <w:sizeAuto/>
                    <w:default w:val="0"/>
                  </w:checkBox>
                </w:ffData>
              </w:fldChar>
            </w:r>
            <w:r w:rsidRPr="000841BE">
              <w:rPr>
                <w:lang w:eastAsia="fi-FI"/>
              </w:rPr>
              <w:instrText xml:space="preserve"> FORMCHECKBOX </w:instrText>
            </w:r>
            <w:r w:rsidRPr="000841BE">
              <w:rPr>
                <w:lang w:eastAsia="fi-FI"/>
              </w:rPr>
            </w:r>
            <w:r w:rsidRPr="000841BE">
              <w:rPr>
                <w:lang w:eastAsia="fi-FI"/>
              </w:rPr>
              <w:fldChar w:fldCharType="separate"/>
            </w:r>
            <w:r w:rsidRPr="000841BE">
              <w:rPr>
                <w:lang w:eastAsia="fi-FI"/>
              </w:rPr>
              <w:fldChar w:fldCharType="end"/>
            </w:r>
          </w:p>
        </w:tc>
        <w:tc>
          <w:tcPr>
            <w:tcW w:w="2349" w:type="dxa"/>
            <w:shd w:val="clear" w:color="auto" w:fill="auto"/>
          </w:tcPr>
          <w:p w14:paraId="1597E331" w14:textId="77777777" w:rsidR="000841BE" w:rsidRPr="000841BE" w:rsidRDefault="000841BE" w:rsidP="000841BE">
            <w:pPr>
              <w:spacing w:after="0" w:line="240" w:lineRule="auto"/>
              <w:rPr>
                <w:lang w:eastAsia="fi-FI"/>
              </w:rPr>
            </w:pPr>
            <w:r w:rsidRPr="000841BE">
              <w:rPr>
                <w:lang w:eastAsia="fi-FI"/>
              </w:rPr>
              <w:t>lasi</w:t>
            </w:r>
          </w:p>
        </w:tc>
        <w:tc>
          <w:tcPr>
            <w:tcW w:w="485" w:type="dxa"/>
            <w:shd w:val="clear" w:color="auto" w:fill="auto"/>
          </w:tcPr>
          <w:p w14:paraId="7EF37FA7" w14:textId="77777777" w:rsidR="000841BE" w:rsidRPr="000841BE" w:rsidRDefault="000841BE" w:rsidP="000841BE">
            <w:pPr>
              <w:spacing w:after="0" w:line="240" w:lineRule="auto"/>
              <w:rPr>
                <w:lang w:eastAsia="fi-FI"/>
              </w:rPr>
            </w:pPr>
            <w:r w:rsidRPr="000841BE">
              <w:rPr>
                <w:lang w:eastAsia="fi-FI"/>
              </w:rPr>
              <w:fldChar w:fldCharType="begin">
                <w:ffData>
                  <w:name w:val=""/>
                  <w:enabled/>
                  <w:calcOnExit w:val="0"/>
                  <w:checkBox>
                    <w:sizeAuto/>
                    <w:default w:val="0"/>
                  </w:checkBox>
                </w:ffData>
              </w:fldChar>
            </w:r>
            <w:r w:rsidRPr="000841BE">
              <w:rPr>
                <w:lang w:eastAsia="fi-FI"/>
              </w:rPr>
              <w:instrText xml:space="preserve"> FORMCHECKBOX </w:instrText>
            </w:r>
            <w:r w:rsidRPr="000841BE">
              <w:rPr>
                <w:lang w:eastAsia="fi-FI"/>
              </w:rPr>
            </w:r>
            <w:r w:rsidRPr="000841BE">
              <w:rPr>
                <w:lang w:eastAsia="fi-FI"/>
              </w:rPr>
              <w:fldChar w:fldCharType="separate"/>
            </w:r>
            <w:r w:rsidRPr="000841BE">
              <w:rPr>
                <w:lang w:eastAsia="fi-FI"/>
              </w:rPr>
              <w:fldChar w:fldCharType="end"/>
            </w:r>
          </w:p>
        </w:tc>
        <w:tc>
          <w:tcPr>
            <w:tcW w:w="2493" w:type="dxa"/>
            <w:shd w:val="clear" w:color="auto" w:fill="auto"/>
          </w:tcPr>
          <w:p w14:paraId="5E7513FD" w14:textId="77777777" w:rsidR="000841BE" w:rsidRPr="000841BE" w:rsidRDefault="000841BE" w:rsidP="000841BE">
            <w:pPr>
              <w:spacing w:after="0" w:line="240" w:lineRule="auto"/>
              <w:rPr>
                <w:lang w:eastAsia="fi-FI"/>
              </w:rPr>
            </w:pPr>
            <w:r w:rsidRPr="000841BE">
              <w:rPr>
                <w:lang w:eastAsia="fi-FI"/>
              </w:rPr>
              <w:t>metalli</w:t>
            </w:r>
          </w:p>
        </w:tc>
        <w:tc>
          <w:tcPr>
            <w:tcW w:w="485" w:type="dxa"/>
            <w:shd w:val="clear" w:color="auto" w:fill="auto"/>
          </w:tcPr>
          <w:p w14:paraId="4C8CC785" w14:textId="77777777" w:rsidR="000841BE" w:rsidRPr="000841BE" w:rsidRDefault="000841BE" w:rsidP="000841BE">
            <w:pPr>
              <w:spacing w:after="0" w:line="240" w:lineRule="auto"/>
              <w:rPr>
                <w:lang w:eastAsia="fi-FI"/>
              </w:rPr>
            </w:pPr>
            <w:r w:rsidRPr="000841BE">
              <w:rPr>
                <w:lang w:eastAsia="fi-FI"/>
              </w:rPr>
              <w:fldChar w:fldCharType="begin">
                <w:ffData>
                  <w:name w:val=""/>
                  <w:enabled/>
                  <w:calcOnExit w:val="0"/>
                  <w:checkBox>
                    <w:sizeAuto/>
                    <w:default w:val="0"/>
                  </w:checkBox>
                </w:ffData>
              </w:fldChar>
            </w:r>
            <w:r w:rsidRPr="000841BE">
              <w:rPr>
                <w:lang w:eastAsia="fi-FI"/>
              </w:rPr>
              <w:instrText xml:space="preserve"> FORMCHECKBOX </w:instrText>
            </w:r>
            <w:r w:rsidRPr="000841BE">
              <w:rPr>
                <w:lang w:eastAsia="fi-FI"/>
              </w:rPr>
            </w:r>
            <w:r w:rsidRPr="000841BE">
              <w:rPr>
                <w:lang w:eastAsia="fi-FI"/>
              </w:rPr>
              <w:fldChar w:fldCharType="separate"/>
            </w:r>
            <w:r w:rsidRPr="000841BE">
              <w:rPr>
                <w:lang w:eastAsia="fi-FI"/>
              </w:rPr>
              <w:fldChar w:fldCharType="end"/>
            </w:r>
          </w:p>
        </w:tc>
        <w:tc>
          <w:tcPr>
            <w:tcW w:w="2475" w:type="dxa"/>
            <w:shd w:val="clear" w:color="auto" w:fill="auto"/>
          </w:tcPr>
          <w:p w14:paraId="4FCF27C3" w14:textId="77777777" w:rsidR="000841BE" w:rsidRPr="000841BE" w:rsidRDefault="000841BE" w:rsidP="000841BE">
            <w:pPr>
              <w:spacing w:after="0" w:line="240" w:lineRule="auto"/>
              <w:rPr>
                <w:lang w:eastAsia="fi-FI"/>
              </w:rPr>
            </w:pPr>
            <w:r w:rsidRPr="000841BE">
              <w:rPr>
                <w:lang w:eastAsia="fi-FI"/>
              </w:rPr>
              <w:t>sekajäte</w:t>
            </w:r>
          </w:p>
        </w:tc>
      </w:tr>
      <w:tr w:rsidR="000841BE" w:rsidRPr="000841BE" w14:paraId="7268D4DF" w14:textId="77777777" w:rsidTr="008A2805">
        <w:tc>
          <w:tcPr>
            <w:tcW w:w="485" w:type="dxa"/>
            <w:shd w:val="clear" w:color="auto" w:fill="auto"/>
          </w:tcPr>
          <w:p w14:paraId="690ADF36" w14:textId="77777777" w:rsidR="000841BE" w:rsidRPr="000841BE" w:rsidRDefault="000841BE" w:rsidP="000841BE">
            <w:pPr>
              <w:spacing w:after="0" w:line="240" w:lineRule="auto"/>
              <w:rPr>
                <w:lang w:eastAsia="fi-FI"/>
              </w:rPr>
            </w:pPr>
            <w:r w:rsidRPr="000841BE">
              <w:rPr>
                <w:lang w:eastAsia="fi-FI"/>
              </w:rPr>
              <w:fldChar w:fldCharType="begin">
                <w:ffData>
                  <w:name w:val=""/>
                  <w:enabled/>
                  <w:calcOnExit w:val="0"/>
                  <w:checkBox>
                    <w:sizeAuto/>
                    <w:default w:val="0"/>
                  </w:checkBox>
                </w:ffData>
              </w:fldChar>
            </w:r>
            <w:r w:rsidRPr="000841BE">
              <w:rPr>
                <w:lang w:eastAsia="fi-FI"/>
              </w:rPr>
              <w:instrText xml:space="preserve"> FORMCHECKBOX </w:instrText>
            </w:r>
            <w:r w:rsidRPr="000841BE">
              <w:rPr>
                <w:lang w:eastAsia="fi-FI"/>
              </w:rPr>
            </w:r>
            <w:r w:rsidRPr="000841BE">
              <w:rPr>
                <w:lang w:eastAsia="fi-FI"/>
              </w:rPr>
              <w:fldChar w:fldCharType="separate"/>
            </w:r>
            <w:r w:rsidRPr="000841BE">
              <w:rPr>
                <w:lang w:eastAsia="fi-FI"/>
              </w:rPr>
              <w:fldChar w:fldCharType="end"/>
            </w:r>
          </w:p>
        </w:tc>
        <w:tc>
          <w:tcPr>
            <w:tcW w:w="2349" w:type="dxa"/>
            <w:shd w:val="clear" w:color="auto" w:fill="auto"/>
          </w:tcPr>
          <w:p w14:paraId="61220324" w14:textId="77777777" w:rsidR="000841BE" w:rsidRPr="000841BE" w:rsidRDefault="000841BE" w:rsidP="000841BE">
            <w:pPr>
              <w:spacing w:after="0" w:line="240" w:lineRule="auto"/>
              <w:rPr>
                <w:lang w:eastAsia="fi-FI"/>
              </w:rPr>
            </w:pPr>
            <w:r w:rsidRPr="000841BE">
              <w:rPr>
                <w:lang w:eastAsia="fi-FI"/>
              </w:rPr>
              <w:t>energiajäte</w:t>
            </w:r>
          </w:p>
        </w:tc>
        <w:tc>
          <w:tcPr>
            <w:tcW w:w="485" w:type="dxa"/>
            <w:shd w:val="clear" w:color="auto" w:fill="auto"/>
          </w:tcPr>
          <w:p w14:paraId="70DF64D3" w14:textId="77777777" w:rsidR="000841BE" w:rsidRPr="000841BE" w:rsidRDefault="000841BE" w:rsidP="000841BE">
            <w:pPr>
              <w:spacing w:after="0" w:line="240" w:lineRule="auto"/>
              <w:rPr>
                <w:lang w:eastAsia="fi-FI"/>
              </w:rPr>
            </w:pPr>
            <w:r w:rsidRPr="000841BE">
              <w:rPr>
                <w:lang w:eastAsia="fi-FI"/>
              </w:rPr>
              <w:fldChar w:fldCharType="begin">
                <w:ffData>
                  <w:name w:val=""/>
                  <w:enabled/>
                  <w:calcOnExit w:val="0"/>
                  <w:checkBox>
                    <w:sizeAuto/>
                    <w:default w:val="0"/>
                  </w:checkBox>
                </w:ffData>
              </w:fldChar>
            </w:r>
            <w:r w:rsidRPr="000841BE">
              <w:rPr>
                <w:lang w:eastAsia="fi-FI"/>
              </w:rPr>
              <w:instrText xml:space="preserve"> FORMCHECKBOX </w:instrText>
            </w:r>
            <w:r w:rsidRPr="000841BE">
              <w:rPr>
                <w:lang w:eastAsia="fi-FI"/>
              </w:rPr>
            </w:r>
            <w:r w:rsidRPr="000841BE">
              <w:rPr>
                <w:lang w:eastAsia="fi-FI"/>
              </w:rPr>
              <w:fldChar w:fldCharType="separate"/>
            </w:r>
            <w:r w:rsidRPr="000841BE">
              <w:rPr>
                <w:lang w:eastAsia="fi-FI"/>
              </w:rPr>
              <w:fldChar w:fldCharType="end"/>
            </w:r>
          </w:p>
        </w:tc>
        <w:tc>
          <w:tcPr>
            <w:tcW w:w="2493" w:type="dxa"/>
            <w:shd w:val="clear" w:color="auto" w:fill="auto"/>
          </w:tcPr>
          <w:p w14:paraId="452BF04F" w14:textId="77777777" w:rsidR="000841BE" w:rsidRPr="000841BE" w:rsidRDefault="000841BE" w:rsidP="000841BE">
            <w:pPr>
              <w:spacing w:after="0" w:line="240" w:lineRule="auto"/>
              <w:rPr>
                <w:lang w:eastAsia="fi-FI"/>
              </w:rPr>
            </w:pPr>
            <w:r w:rsidRPr="000841BE">
              <w:rPr>
                <w:lang w:eastAsia="fi-FI"/>
              </w:rPr>
              <w:t>muovi</w:t>
            </w:r>
          </w:p>
        </w:tc>
        <w:tc>
          <w:tcPr>
            <w:tcW w:w="485" w:type="dxa"/>
            <w:shd w:val="clear" w:color="auto" w:fill="auto"/>
          </w:tcPr>
          <w:p w14:paraId="41AED1B4" w14:textId="77777777" w:rsidR="000841BE" w:rsidRPr="000841BE" w:rsidRDefault="000841BE" w:rsidP="000841BE">
            <w:pPr>
              <w:spacing w:after="0" w:line="240" w:lineRule="auto"/>
              <w:rPr>
                <w:lang w:eastAsia="fi-FI"/>
              </w:rPr>
            </w:pPr>
            <w:r w:rsidRPr="000841BE">
              <w:rPr>
                <w:lang w:eastAsia="fi-FI"/>
              </w:rPr>
              <w:fldChar w:fldCharType="begin">
                <w:ffData>
                  <w:name w:val=""/>
                  <w:enabled/>
                  <w:calcOnExit w:val="0"/>
                  <w:checkBox>
                    <w:sizeAuto/>
                    <w:default w:val="0"/>
                  </w:checkBox>
                </w:ffData>
              </w:fldChar>
            </w:r>
            <w:r w:rsidRPr="000841BE">
              <w:rPr>
                <w:lang w:eastAsia="fi-FI"/>
              </w:rPr>
              <w:instrText xml:space="preserve"> FORMCHECKBOX </w:instrText>
            </w:r>
            <w:r w:rsidRPr="000841BE">
              <w:rPr>
                <w:lang w:eastAsia="fi-FI"/>
              </w:rPr>
            </w:r>
            <w:r w:rsidRPr="000841BE">
              <w:rPr>
                <w:lang w:eastAsia="fi-FI"/>
              </w:rPr>
              <w:fldChar w:fldCharType="separate"/>
            </w:r>
            <w:r w:rsidRPr="000841BE">
              <w:rPr>
                <w:lang w:eastAsia="fi-FI"/>
              </w:rPr>
              <w:fldChar w:fldCharType="end"/>
            </w:r>
          </w:p>
        </w:tc>
        <w:tc>
          <w:tcPr>
            <w:tcW w:w="2475" w:type="dxa"/>
            <w:shd w:val="clear" w:color="auto" w:fill="auto"/>
          </w:tcPr>
          <w:p w14:paraId="6AAFB969" w14:textId="77777777" w:rsidR="000841BE" w:rsidRPr="000841BE" w:rsidRDefault="000841BE" w:rsidP="000841BE">
            <w:pPr>
              <w:spacing w:after="0" w:line="240" w:lineRule="auto"/>
              <w:rPr>
                <w:b/>
                <w:lang w:eastAsia="fi-FI"/>
              </w:rPr>
            </w:pPr>
            <w:r w:rsidRPr="000841BE">
              <w:rPr>
                <w:lang w:eastAsia="fi-FI"/>
              </w:rPr>
              <w:t>jäterasvat</w:t>
            </w:r>
          </w:p>
        </w:tc>
      </w:tr>
    </w:tbl>
    <w:p w14:paraId="673FDCD9" w14:textId="77777777" w:rsidR="00915EBC" w:rsidRDefault="00915EBC" w:rsidP="000841BE">
      <w:pPr>
        <w:spacing w:after="0" w:line="240" w:lineRule="auto"/>
        <w:ind w:firstLine="720"/>
        <w:rPr>
          <w:rFonts w:asciiTheme="minorHAnsi" w:hAnsiTheme="minorHAnsi"/>
          <w:b/>
        </w:rPr>
      </w:pPr>
    </w:p>
    <w:p w14:paraId="67952BD8" w14:textId="6F7499DE" w:rsidR="000841BE" w:rsidRPr="000841BE" w:rsidRDefault="000841BE" w:rsidP="000841BE">
      <w:pPr>
        <w:spacing w:after="0" w:line="240" w:lineRule="auto"/>
        <w:ind w:firstLine="720"/>
        <w:rPr>
          <w:rFonts w:asciiTheme="minorHAnsi" w:hAnsiTheme="minorHAnsi"/>
          <w:b/>
        </w:rPr>
      </w:pPr>
      <w:r w:rsidRPr="000841BE">
        <w:rPr>
          <w:rFonts w:asciiTheme="minorHAnsi" w:hAnsiTheme="minorHAnsi"/>
          <w:b/>
        </w:rPr>
        <w:t>Kuinka usein sisätiloissa olevat jäteastiat pestään? Kuka on vastuussa pesusta?</w:t>
      </w:r>
    </w:p>
    <w:tbl>
      <w:tblPr>
        <w:tblStyle w:val="TaulukkoRuudukko4"/>
        <w:tblW w:w="0" w:type="auto"/>
        <w:tblInd w:w="704" w:type="dxa"/>
        <w:tblLook w:val="04A0" w:firstRow="1" w:lastRow="0" w:firstColumn="1" w:lastColumn="0" w:noHBand="0" w:noVBand="1"/>
      </w:tblPr>
      <w:tblGrid>
        <w:gridCol w:w="8772"/>
      </w:tblGrid>
      <w:tr w:rsidR="000841BE" w:rsidRPr="000841BE" w14:paraId="5A042260" w14:textId="77777777" w:rsidTr="008A2805">
        <w:tc>
          <w:tcPr>
            <w:tcW w:w="8772" w:type="dxa"/>
          </w:tcPr>
          <w:p w14:paraId="60BFE6BE" w14:textId="23B1E9E5" w:rsidR="000841BE" w:rsidRPr="000841BE" w:rsidRDefault="000841BE" w:rsidP="000841BE">
            <w:pPr>
              <w:spacing w:after="0" w:line="240" w:lineRule="auto"/>
              <w:rPr>
                <w:rFonts w:asciiTheme="minorHAnsi" w:hAnsiTheme="minorHAnsi"/>
                <w:b/>
              </w:rPr>
            </w:pPr>
            <w:r w:rsidRPr="006C28B1">
              <w:rPr>
                <w:b/>
                <w:u w:val="single"/>
                <w:lang w:eastAsia="fi-FI"/>
              </w:rPr>
              <w:fldChar w:fldCharType="begin">
                <w:ffData>
                  <w:name w:val="Teksti58"/>
                  <w:enabled/>
                  <w:calcOnExit w:val="0"/>
                  <w:textInput/>
                </w:ffData>
              </w:fldChar>
            </w:r>
            <w:r w:rsidRPr="006C28B1">
              <w:rPr>
                <w:b/>
                <w:u w:val="single"/>
                <w:lang w:eastAsia="fi-FI"/>
              </w:rPr>
              <w:instrText xml:space="preserve"> FORMTEXT </w:instrText>
            </w:r>
            <w:r w:rsidRPr="006C28B1">
              <w:rPr>
                <w:b/>
                <w:u w:val="single"/>
                <w:lang w:eastAsia="fi-FI"/>
              </w:rPr>
            </w:r>
            <w:r w:rsidRPr="006C28B1">
              <w:rPr>
                <w:b/>
                <w:u w:val="single"/>
                <w:lang w:eastAsia="fi-FI"/>
              </w:rPr>
              <w:fldChar w:fldCharType="separate"/>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fldChar w:fldCharType="end"/>
            </w:r>
          </w:p>
          <w:p w14:paraId="3D03E8BB" w14:textId="77777777" w:rsidR="000841BE" w:rsidRPr="000841BE" w:rsidRDefault="000841BE" w:rsidP="000841BE">
            <w:pPr>
              <w:spacing w:after="0" w:line="240" w:lineRule="auto"/>
              <w:rPr>
                <w:rFonts w:asciiTheme="minorHAnsi" w:hAnsiTheme="minorHAnsi"/>
                <w:b/>
              </w:rPr>
            </w:pPr>
          </w:p>
        </w:tc>
      </w:tr>
    </w:tbl>
    <w:p w14:paraId="34E8085C" w14:textId="77777777" w:rsidR="000841BE" w:rsidRDefault="000841BE" w:rsidP="00087D51">
      <w:pPr>
        <w:spacing w:after="0" w:line="240" w:lineRule="auto"/>
        <w:ind w:left="709"/>
      </w:pPr>
    </w:p>
    <w:p w14:paraId="6FC8967C" w14:textId="5FDA9375" w:rsidR="00B86AF0" w:rsidRPr="00C34BE7" w:rsidRDefault="000841BE" w:rsidP="00087D51">
      <w:pPr>
        <w:spacing w:after="0" w:line="240" w:lineRule="auto"/>
        <w:ind w:left="709"/>
        <w:rPr>
          <w:b/>
          <w:i/>
          <w:color w:val="000000"/>
        </w:rPr>
      </w:pPr>
      <w:r w:rsidRPr="00C34BE7">
        <w:rPr>
          <w:b/>
        </w:rPr>
        <w:t>Minkä yhtiön kanssa m</w:t>
      </w:r>
      <w:r w:rsidR="00C417E1" w:rsidRPr="00C34BE7">
        <w:rPr>
          <w:b/>
          <w:color w:val="000000"/>
        </w:rPr>
        <w:t>yymälällä on v</w:t>
      </w:r>
      <w:r w:rsidR="002A224E" w:rsidRPr="00C34BE7">
        <w:rPr>
          <w:b/>
          <w:color w:val="000000"/>
        </w:rPr>
        <w:t>oimassa</w:t>
      </w:r>
      <w:r w:rsidRPr="00C34BE7">
        <w:rPr>
          <w:b/>
          <w:color w:val="000000"/>
        </w:rPr>
        <w:t xml:space="preserve"> </w:t>
      </w:r>
      <w:r w:rsidR="002A224E" w:rsidRPr="00C34BE7">
        <w:rPr>
          <w:b/>
          <w:color w:val="000000"/>
        </w:rPr>
        <w:t>oleva jätehuoltosopimus</w:t>
      </w:r>
      <w:r w:rsidR="00C417E1" w:rsidRPr="00C34BE7">
        <w:rPr>
          <w:b/>
          <w:color w:val="000000"/>
        </w:rPr>
        <w:t>?</w:t>
      </w:r>
    </w:p>
    <w:tbl>
      <w:tblPr>
        <w:tblStyle w:val="TaulukkoRuudukko"/>
        <w:tblW w:w="0" w:type="auto"/>
        <w:tblInd w:w="709" w:type="dxa"/>
        <w:tblLook w:val="04A0" w:firstRow="1" w:lastRow="0" w:firstColumn="1" w:lastColumn="0" w:noHBand="0" w:noVBand="1"/>
      </w:tblPr>
      <w:tblGrid>
        <w:gridCol w:w="8919"/>
      </w:tblGrid>
      <w:tr w:rsidR="00BB52FB" w14:paraId="0115C936" w14:textId="77777777" w:rsidTr="00BB52FB">
        <w:tc>
          <w:tcPr>
            <w:tcW w:w="9628" w:type="dxa"/>
          </w:tcPr>
          <w:p w14:paraId="66FFDEDE" w14:textId="213F468D" w:rsidR="00087D51" w:rsidRPr="000841BE" w:rsidRDefault="000841BE" w:rsidP="00B86AF0">
            <w:pPr>
              <w:spacing w:line="240" w:lineRule="auto"/>
              <w:rPr>
                <w:rFonts w:eastAsia="Times New Roman"/>
                <w:color w:val="000000"/>
                <w:sz w:val="20"/>
                <w:szCs w:val="20"/>
                <w:lang w:eastAsia="fi-FI"/>
              </w:rPr>
            </w:pPr>
            <w:r w:rsidRPr="006C28B1">
              <w:rPr>
                <w:b/>
                <w:u w:val="single"/>
                <w:lang w:eastAsia="fi-FI"/>
              </w:rPr>
              <w:fldChar w:fldCharType="begin">
                <w:ffData>
                  <w:name w:val="Teksti58"/>
                  <w:enabled/>
                  <w:calcOnExit w:val="0"/>
                  <w:textInput/>
                </w:ffData>
              </w:fldChar>
            </w:r>
            <w:r w:rsidRPr="006C28B1">
              <w:rPr>
                <w:b/>
                <w:u w:val="single"/>
                <w:lang w:eastAsia="fi-FI"/>
              </w:rPr>
              <w:instrText xml:space="preserve"> FORMTEXT </w:instrText>
            </w:r>
            <w:r w:rsidRPr="006C28B1">
              <w:rPr>
                <w:b/>
                <w:u w:val="single"/>
                <w:lang w:eastAsia="fi-FI"/>
              </w:rPr>
            </w:r>
            <w:r w:rsidRPr="006C28B1">
              <w:rPr>
                <w:b/>
                <w:u w:val="single"/>
                <w:lang w:eastAsia="fi-FI"/>
              </w:rPr>
              <w:fldChar w:fldCharType="separate"/>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fldChar w:fldCharType="end"/>
            </w:r>
          </w:p>
        </w:tc>
      </w:tr>
    </w:tbl>
    <w:p w14:paraId="1D5302A1" w14:textId="3FF1DBB5" w:rsidR="00C60DE7" w:rsidRDefault="00C60DE7" w:rsidP="00C60DE7">
      <w:pPr>
        <w:ind w:left="709"/>
      </w:pPr>
      <w:r w:rsidRPr="00C60DE7">
        <w:t>Kiinteistön jätehuollon toimivuutta seurataan (mm. ovatko jäteastiat liian täysiä, ovatko jäteastiat rikkinäisiä, onko jätetilassa tuholaisia)</w:t>
      </w:r>
      <w:r>
        <w:t xml:space="preserve"> ja </w:t>
      </w:r>
      <w:r w:rsidRPr="00C60DE7">
        <w:t>havaituista puutteista ilmoitetaan vastuuhenkilölle.</w:t>
      </w:r>
    </w:p>
    <w:p w14:paraId="274A0ACE" w14:textId="77777777" w:rsidR="00C60DE7" w:rsidRPr="00AE27AE" w:rsidRDefault="00C60DE7" w:rsidP="00087D51">
      <w:pPr>
        <w:spacing w:after="0"/>
        <w:ind w:left="709"/>
        <w:rPr>
          <w:b/>
        </w:rPr>
      </w:pPr>
      <w:r w:rsidRPr="00AE27AE">
        <w:rPr>
          <w:b/>
        </w:rPr>
        <w:t xml:space="preserve">Jätehuollossa esiintyvät ongelmat ja niiden </w:t>
      </w:r>
      <w:proofErr w:type="gramStart"/>
      <w:r w:rsidRPr="00AE27AE">
        <w:rPr>
          <w:b/>
        </w:rPr>
        <w:t>johdosta</w:t>
      </w:r>
      <w:proofErr w:type="gramEnd"/>
      <w:r w:rsidRPr="00AE27AE">
        <w:rPr>
          <w:b/>
        </w:rPr>
        <w:t xml:space="preserve"> tehdyt toimenpiteet kirjataan seuraavasti:</w:t>
      </w:r>
    </w:p>
    <w:tbl>
      <w:tblPr>
        <w:tblStyle w:val="TaulukkoRuudukko"/>
        <w:tblW w:w="0" w:type="auto"/>
        <w:tblInd w:w="704" w:type="dxa"/>
        <w:tblLook w:val="04A0" w:firstRow="1" w:lastRow="0" w:firstColumn="1" w:lastColumn="0" w:noHBand="0" w:noVBand="1"/>
      </w:tblPr>
      <w:tblGrid>
        <w:gridCol w:w="8924"/>
      </w:tblGrid>
      <w:tr w:rsidR="00C60DE7" w14:paraId="36C450AB" w14:textId="77777777" w:rsidTr="00C45E03">
        <w:tc>
          <w:tcPr>
            <w:tcW w:w="8924" w:type="dxa"/>
          </w:tcPr>
          <w:p w14:paraId="6A5E17CF" w14:textId="50C6BA2E" w:rsidR="00C60DE7" w:rsidRDefault="000841BE" w:rsidP="00C60DE7">
            <w:r w:rsidRPr="006C28B1">
              <w:rPr>
                <w:b/>
                <w:u w:val="single"/>
                <w:lang w:eastAsia="fi-FI"/>
              </w:rPr>
              <w:fldChar w:fldCharType="begin">
                <w:ffData>
                  <w:name w:val="Teksti58"/>
                  <w:enabled/>
                  <w:calcOnExit w:val="0"/>
                  <w:textInput/>
                </w:ffData>
              </w:fldChar>
            </w:r>
            <w:r w:rsidRPr="006C28B1">
              <w:rPr>
                <w:b/>
                <w:u w:val="single"/>
                <w:lang w:eastAsia="fi-FI"/>
              </w:rPr>
              <w:instrText xml:space="preserve"> FORMTEXT </w:instrText>
            </w:r>
            <w:r w:rsidRPr="006C28B1">
              <w:rPr>
                <w:b/>
                <w:u w:val="single"/>
                <w:lang w:eastAsia="fi-FI"/>
              </w:rPr>
            </w:r>
            <w:r w:rsidRPr="006C28B1">
              <w:rPr>
                <w:b/>
                <w:u w:val="single"/>
                <w:lang w:eastAsia="fi-FI"/>
              </w:rPr>
              <w:fldChar w:fldCharType="separate"/>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fldChar w:fldCharType="end"/>
            </w:r>
          </w:p>
        </w:tc>
      </w:tr>
    </w:tbl>
    <w:p w14:paraId="73F6CE32" w14:textId="206BAA28" w:rsidR="00C60DE7" w:rsidRDefault="00C60DE7" w:rsidP="008F6445"/>
    <w:p w14:paraId="7209978F" w14:textId="58D39860" w:rsidR="009A5C48" w:rsidRPr="003A565D" w:rsidRDefault="00416B1B" w:rsidP="00416B1B">
      <w:pPr>
        <w:ind w:left="709"/>
        <w:rPr>
          <w:b/>
        </w:rPr>
      </w:pPr>
      <w:r w:rsidRPr="003A565D">
        <w:rPr>
          <w:b/>
        </w:rPr>
        <w:t>S</w:t>
      </w:r>
      <w:r w:rsidR="009A5C48" w:rsidRPr="003A565D">
        <w:rPr>
          <w:b/>
        </w:rPr>
        <w:t xml:space="preserve">ivutuotteet </w:t>
      </w:r>
    </w:p>
    <w:p w14:paraId="05193DE3" w14:textId="77777777" w:rsidR="00416B1B" w:rsidRDefault="00416B1B" w:rsidP="00416B1B">
      <w:pPr>
        <w:ind w:left="709"/>
      </w:pPr>
      <w:r w:rsidRPr="003A565D">
        <w:t>Kaupan entisillä eläimistä saaduilla elintarvikkeilla tarkoitetaan eläimistä saatuja raakoja tai kypsiä elintarvikkeita, jotka eivät enää sovellu ihmisravinnoksi kaupallisista syistä tai valmistuksessa tai pakkauksessa esiintyneiden ongelmien vuoksi, aiheuttamatta kuitenkaan riskiä ihmisten tai eläinten terveydelle. Kaupan entisiä elintarvikkeita voi syntyä myös näiden elintarvikkeiden käsittelystä kaupassa, esim. kalan perkauksen tai lihan leikkauksen yhteydessä. </w:t>
      </w:r>
    </w:p>
    <w:p w14:paraId="70E3911A" w14:textId="3E083B5C" w:rsidR="00416B1B" w:rsidRDefault="003A565D" w:rsidP="00087D51">
      <w:pPr>
        <w:spacing w:after="0"/>
        <w:ind w:left="709"/>
        <w:rPr>
          <w:b/>
        </w:rPr>
      </w:pPr>
      <w:r>
        <w:rPr>
          <w:b/>
        </w:rPr>
        <w:t>S</w:t>
      </w:r>
      <w:r w:rsidR="00FE42A9" w:rsidRPr="00416B1B">
        <w:rPr>
          <w:b/>
        </w:rPr>
        <w:t xml:space="preserve">ivutuotteita syntyy toiminnassamme </w:t>
      </w:r>
    </w:p>
    <w:tbl>
      <w:tblPr>
        <w:tblStyle w:val="TaulukkoRuudukko"/>
        <w:tblW w:w="0" w:type="auto"/>
        <w:tblInd w:w="709" w:type="dxa"/>
        <w:tblLook w:val="04A0" w:firstRow="1" w:lastRow="0" w:firstColumn="1" w:lastColumn="0" w:noHBand="0" w:noVBand="1"/>
      </w:tblPr>
      <w:tblGrid>
        <w:gridCol w:w="3397"/>
        <w:gridCol w:w="5522"/>
      </w:tblGrid>
      <w:tr w:rsidR="00BB52FB" w14:paraId="63CA3657" w14:textId="77777777" w:rsidTr="00E853CE">
        <w:trPr>
          <w:trHeight w:val="1859"/>
        </w:trPr>
        <w:tc>
          <w:tcPr>
            <w:tcW w:w="3397" w:type="dxa"/>
          </w:tcPr>
          <w:p w14:paraId="2E241E92" w14:textId="65611581" w:rsidR="00BB52FB" w:rsidRDefault="00BB52FB" w:rsidP="00416B1B">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sidRPr="003A565D">
              <w:t>alle 20 kg/viikko</w:t>
            </w:r>
          </w:p>
        </w:tc>
        <w:tc>
          <w:tcPr>
            <w:tcW w:w="5522" w:type="dxa"/>
          </w:tcPr>
          <w:p w14:paraId="04480D65" w14:textId="77777777" w:rsidR="00BB52FB" w:rsidRPr="003A565D" w:rsidRDefault="00BB52FB" w:rsidP="00416B1B">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sidRPr="003A565D">
              <w:t>yli 20 kg/viikko</w:t>
            </w:r>
          </w:p>
          <w:p w14:paraId="1D75BCA4" w14:textId="758FC888" w:rsidR="00BB52FB" w:rsidRDefault="00C34BE7" w:rsidP="00BB52FB">
            <w:pPr>
              <w:rPr>
                <w:rFonts w:eastAsia="Times New Roman"/>
                <w:color w:val="000000"/>
                <w:sz w:val="20"/>
                <w:szCs w:val="20"/>
                <w:lang w:eastAsia="fi-FI"/>
              </w:rPr>
            </w:pPr>
            <w:r>
              <w:t>S</w:t>
            </w:r>
            <w:r w:rsidR="00BB52FB" w:rsidRPr="003A565D">
              <w:t xml:space="preserve">ivutuotteet kerätään </w:t>
            </w:r>
            <w:r w:rsidR="00602581">
              <w:t>erilliseen</w:t>
            </w:r>
            <w:r w:rsidR="00602581" w:rsidRPr="003A565D">
              <w:t xml:space="preserve"> </w:t>
            </w:r>
            <w:r w:rsidR="00BB52FB" w:rsidRPr="003A565D">
              <w:t xml:space="preserve">jäteastiaan ja toimitetaan </w:t>
            </w:r>
            <w:r w:rsidR="000841BE" w:rsidRPr="006C28B1">
              <w:rPr>
                <w:b/>
                <w:u w:val="single"/>
                <w:lang w:eastAsia="fi-FI"/>
              </w:rPr>
              <w:fldChar w:fldCharType="begin">
                <w:ffData>
                  <w:name w:val="Teksti58"/>
                  <w:enabled/>
                  <w:calcOnExit w:val="0"/>
                  <w:textInput/>
                </w:ffData>
              </w:fldChar>
            </w:r>
            <w:r w:rsidR="000841BE" w:rsidRPr="006C28B1">
              <w:rPr>
                <w:b/>
                <w:u w:val="single"/>
                <w:lang w:eastAsia="fi-FI"/>
              </w:rPr>
              <w:instrText xml:space="preserve"> FORMTEXT </w:instrText>
            </w:r>
            <w:r w:rsidR="000841BE" w:rsidRPr="006C28B1">
              <w:rPr>
                <w:b/>
                <w:u w:val="single"/>
                <w:lang w:eastAsia="fi-FI"/>
              </w:rPr>
            </w:r>
            <w:r w:rsidR="000841BE" w:rsidRPr="006C28B1">
              <w:rPr>
                <w:b/>
                <w:u w:val="single"/>
                <w:lang w:eastAsia="fi-FI"/>
              </w:rPr>
              <w:fldChar w:fldCharType="separate"/>
            </w:r>
            <w:r w:rsidR="000841BE" w:rsidRPr="006C28B1">
              <w:rPr>
                <w:b/>
                <w:u w:val="single"/>
                <w:lang w:eastAsia="fi-FI"/>
              </w:rPr>
              <w:t> </w:t>
            </w:r>
            <w:r w:rsidR="000841BE" w:rsidRPr="006C28B1">
              <w:rPr>
                <w:b/>
                <w:u w:val="single"/>
                <w:lang w:eastAsia="fi-FI"/>
              </w:rPr>
              <w:t> </w:t>
            </w:r>
            <w:r w:rsidR="000841BE" w:rsidRPr="006C28B1">
              <w:rPr>
                <w:b/>
                <w:u w:val="single"/>
                <w:lang w:eastAsia="fi-FI"/>
              </w:rPr>
              <w:t> </w:t>
            </w:r>
            <w:r w:rsidR="000841BE" w:rsidRPr="006C28B1">
              <w:rPr>
                <w:b/>
                <w:u w:val="single"/>
                <w:lang w:eastAsia="fi-FI"/>
              </w:rPr>
              <w:t> </w:t>
            </w:r>
            <w:r w:rsidR="000841BE" w:rsidRPr="006C28B1">
              <w:rPr>
                <w:b/>
                <w:u w:val="single"/>
                <w:lang w:eastAsia="fi-FI"/>
              </w:rPr>
              <w:t> </w:t>
            </w:r>
            <w:r w:rsidR="000841BE" w:rsidRPr="006C28B1">
              <w:rPr>
                <w:b/>
                <w:u w:val="single"/>
                <w:lang w:eastAsia="fi-FI"/>
              </w:rPr>
              <w:fldChar w:fldCharType="end"/>
            </w:r>
          </w:p>
          <w:p w14:paraId="3AB59963" w14:textId="1FB26B4D" w:rsidR="00BB52FB" w:rsidRDefault="00602581" w:rsidP="00416B1B">
            <w:r w:rsidRPr="00087D51">
              <w:rPr>
                <w:rFonts w:eastAsia="Times New Roman"/>
                <w:color w:val="000000"/>
                <w:szCs w:val="20"/>
                <w:lang w:eastAsia="fi-FI"/>
              </w:rPr>
              <w:t xml:space="preserve">Sivutuotteiden kuljettamisen kuormakirjat säilytetään </w:t>
            </w:r>
            <w:r w:rsidR="000841BE" w:rsidRPr="006C28B1">
              <w:rPr>
                <w:b/>
                <w:u w:val="single"/>
                <w:lang w:eastAsia="fi-FI"/>
              </w:rPr>
              <w:fldChar w:fldCharType="begin">
                <w:ffData>
                  <w:name w:val="Teksti58"/>
                  <w:enabled/>
                  <w:calcOnExit w:val="0"/>
                  <w:textInput/>
                </w:ffData>
              </w:fldChar>
            </w:r>
            <w:r w:rsidR="000841BE" w:rsidRPr="006C28B1">
              <w:rPr>
                <w:b/>
                <w:u w:val="single"/>
                <w:lang w:eastAsia="fi-FI"/>
              </w:rPr>
              <w:instrText xml:space="preserve"> FORMTEXT </w:instrText>
            </w:r>
            <w:r w:rsidR="000841BE" w:rsidRPr="006C28B1">
              <w:rPr>
                <w:b/>
                <w:u w:val="single"/>
                <w:lang w:eastAsia="fi-FI"/>
              </w:rPr>
            </w:r>
            <w:r w:rsidR="000841BE" w:rsidRPr="006C28B1">
              <w:rPr>
                <w:b/>
                <w:u w:val="single"/>
                <w:lang w:eastAsia="fi-FI"/>
              </w:rPr>
              <w:fldChar w:fldCharType="separate"/>
            </w:r>
            <w:r w:rsidR="000841BE" w:rsidRPr="006C28B1">
              <w:rPr>
                <w:b/>
                <w:u w:val="single"/>
                <w:lang w:eastAsia="fi-FI"/>
              </w:rPr>
              <w:t> </w:t>
            </w:r>
            <w:r w:rsidR="000841BE" w:rsidRPr="006C28B1">
              <w:rPr>
                <w:b/>
                <w:u w:val="single"/>
                <w:lang w:eastAsia="fi-FI"/>
              </w:rPr>
              <w:t> </w:t>
            </w:r>
            <w:r w:rsidR="000841BE" w:rsidRPr="006C28B1">
              <w:rPr>
                <w:b/>
                <w:u w:val="single"/>
                <w:lang w:eastAsia="fi-FI"/>
              </w:rPr>
              <w:t> </w:t>
            </w:r>
            <w:r w:rsidR="000841BE" w:rsidRPr="006C28B1">
              <w:rPr>
                <w:b/>
                <w:u w:val="single"/>
                <w:lang w:eastAsia="fi-FI"/>
              </w:rPr>
              <w:t> </w:t>
            </w:r>
            <w:r w:rsidR="000841BE" w:rsidRPr="006C28B1">
              <w:rPr>
                <w:b/>
                <w:u w:val="single"/>
                <w:lang w:eastAsia="fi-FI"/>
              </w:rPr>
              <w:t> </w:t>
            </w:r>
            <w:r w:rsidR="000841BE" w:rsidRPr="006C28B1">
              <w:rPr>
                <w:b/>
                <w:u w:val="single"/>
                <w:lang w:eastAsia="fi-FI"/>
              </w:rPr>
              <w:fldChar w:fldCharType="end"/>
            </w:r>
          </w:p>
        </w:tc>
      </w:tr>
    </w:tbl>
    <w:p w14:paraId="33EE1495" w14:textId="035B595C" w:rsidR="00FE42A9" w:rsidRDefault="00416B1B" w:rsidP="00416B1B">
      <w:pPr>
        <w:ind w:left="1080"/>
        <w:rPr>
          <w:b/>
        </w:rPr>
      </w:pPr>
      <w:r>
        <w:rPr>
          <w:b/>
        </w:rPr>
        <w:tab/>
      </w:r>
      <w:r>
        <w:rPr>
          <w:b/>
        </w:rPr>
        <w:tab/>
      </w:r>
    </w:p>
    <w:p w14:paraId="75082C00" w14:textId="35BDD5DB" w:rsidR="009A5C48" w:rsidRDefault="000841BE" w:rsidP="00CB1FAC">
      <w:pPr>
        <w:pStyle w:val="Otsikko1"/>
        <w:numPr>
          <w:ilvl w:val="0"/>
          <w:numId w:val="11"/>
        </w:numPr>
      </w:pPr>
      <w:bookmarkStart w:id="47" w:name="_Toc125552790"/>
      <w:r>
        <w:lastRenderedPageBreak/>
        <w:t xml:space="preserve">Haittaeläinten torjunta </w:t>
      </w:r>
      <w:r w:rsidR="009A5C48">
        <w:t>ja muut eläimet</w:t>
      </w:r>
      <w:bookmarkEnd w:id="47"/>
    </w:p>
    <w:p w14:paraId="558D014C" w14:textId="77777777" w:rsidR="009A2337" w:rsidRDefault="009A2337" w:rsidP="00D36C7E">
      <w:pPr>
        <w:ind w:left="709"/>
      </w:pPr>
    </w:p>
    <w:p w14:paraId="1D779FD8" w14:textId="1DAA9D15" w:rsidR="009A2337" w:rsidRDefault="009A2337" w:rsidP="00B86AF0">
      <w:pPr>
        <w:pStyle w:val="Luettelokappale"/>
        <w:spacing w:line="240" w:lineRule="auto"/>
        <w:ind w:left="709"/>
      </w:pPr>
      <w:r>
        <w:t>Elintarvikehuoneistoissa ei saa esiintyä haittaeläimiä, kuten jyrsijöitä, tuhohyönteisiä ja lintuja</w:t>
      </w:r>
      <w:r w:rsidR="003A565D">
        <w:t>.</w:t>
      </w:r>
    </w:p>
    <w:p w14:paraId="79C772B5" w14:textId="77777777" w:rsidR="000841BE" w:rsidRPr="000841BE" w:rsidRDefault="000841BE" w:rsidP="000841BE">
      <w:pPr>
        <w:spacing w:after="0" w:line="240" w:lineRule="auto"/>
        <w:ind w:left="709"/>
        <w:contextualSpacing/>
        <w:rPr>
          <w:rFonts w:asciiTheme="minorHAnsi" w:eastAsia="Times New Roman" w:hAnsiTheme="minorHAnsi"/>
          <w:b/>
          <w:lang w:eastAsia="fi-FI"/>
        </w:rPr>
      </w:pPr>
      <w:r w:rsidRPr="000841BE">
        <w:rPr>
          <w:rFonts w:asciiTheme="minorHAnsi" w:eastAsia="Times New Roman" w:hAnsiTheme="minorHAnsi"/>
          <w:b/>
          <w:lang w:eastAsia="fi-FI"/>
        </w:rPr>
        <w:t>Haittaeläinten pääsy huoneistoon estetään seuraavin keinoin: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8347"/>
      </w:tblGrid>
      <w:tr w:rsidR="009636F1" w:rsidRPr="000841BE" w14:paraId="107CA155" w14:textId="77777777" w:rsidTr="00C34BE7">
        <w:trPr>
          <w:trHeight w:val="232"/>
        </w:trPr>
        <w:tc>
          <w:tcPr>
            <w:tcW w:w="485" w:type="dxa"/>
            <w:shd w:val="clear" w:color="auto" w:fill="auto"/>
            <w:vAlign w:val="center"/>
          </w:tcPr>
          <w:p w14:paraId="5AE984F3" w14:textId="3A1EA3B0" w:rsidR="009636F1" w:rsidRPr="000841BE" w:rsidRDefault="009636F1" w:rsidP="009636F1">
            <w:pPr>
              <w:spacing w:after="0" w:line="240" w:lineRule="auto"/>
              <w:rPr>
                <w:rFonts w:asciiTheme="minorHAnsi" w:hAnsiTheme="minorHAnsi"/>
                <w:b/>
              </w:rPr>
            </w:pPr>
            <w:r w:rsidRPr="000841BE">
              <w:rPr>
                <w:rFonts w:asciiTheme="minorHAnsi" w:hAnsiTheme="minorHAnsi"/>
                <w:b/>
              </w:rPr>
              <w:fldChar w:fldCharType="begin">
                <w:ffData>
                  <w:name w:val=""/>
                  <w:enabled/>
                  <w:calcOnExit w:val="0"/>
                  <w:checkBox>
                    <w:sizeAuto/>
                    <w:default w:val="0"/>
                  </w:checkBox>
                </w:ffData>
              </w:fldChar>
            </w:r>
            <w:r w:rsidRPr="000841BE">
              <w:rPr>
                <w:rFonts w:asciiTheme="minorHAnsi" w:hAnsiTheme="minorHAnsi"/>
                <w:b/>
              </w:rPr>
              <w:instrText xml:space="preserve"> FORMCHECKBOX </w:instrText>
            </w:r>
            <w:r w:rsidRPr="000841BE">
              <w:rPr>
                <w:rFonts w:asciiTheme="minorHAnsi" w:hAnsiTheme="minorHAnsi"/>
                <w:b/>
              </w:rPr>
            </w:r>
            <w:r w:rsidRPr="000841BE">
              <w:rPr>
                <w:rFonts w:asciiTheme="minorHAnsi" w:hAnsiTheme="minorHAnsi"/>
                <w:b/>
              </w:rPr>
              <w:fldChar w:fldCharType="separate"/>
            </w:r>
            <w:r w:rsidRPr="000841BE">
              <w:rPr>
                <w:rFonts w:asciiTheme="minorHAnsi" w:hAnsiTheme="minorHAnsi"/>
                <w:b/>
              </w:rPr>
              <w:fldChar w:fldCharType="end"/>
            </w:r>
          </w:p>
        </w:tc>
        <w:tc>
          <w:tcPr>
            <w:tcW w:w="8347" w:type="dxa"/>
            <w:shd w:val="clear" w:color="auto" w:fill="auto"/>
          </w:tcPr>
          <w:p w14:paraId="4B9E3C50" w14:textId="148C46AD" w:rsidR="009636F1" w:rsidRPr="000841BE" w:rsidRDefault="009636F1" w:rsidP="009636F1">
            <w:pPr>
              <w:spacing w:after="0" w:line="240" w:lineRule="auto"/>
              <w:rPr>
                <w:rFonts w:asciiTheme="minorHAnsi" w:hAnsiTheme="minorHAnsi"/>
              </w:rPr>
            </w:pPr>
            <w:r>
              <w:rPr>
                <w:rFonts w:asciiTheme="minorHAnsi" w:hAnsiTheme="minorHAnsi"/>
              </w:rPr>
              <w:t>Ennaltaehkäisevänä keinona sopimus tuhoeläintorjuntayrityksen kanssa</w:t>
            </w:r>
          </w:p>
        </w:tc>
      </w:tr>
      <w:tr w:rsidR="009636F1" w:rsidRPr="000841BE" w14:paraId="501D6457" w14:textId="77777777" w:rsidTr="00C34BE7">
        <w:trPr>
          <w:trHeight w:val="232"/>
        </w:trPr>
        <w:tc>
          <w:tcPr>
            <w:tcW w:w="485" w:type="dxa"/>
            <w:shd w:val="clear" w:color="auto" w:fill="auto"/>
            <w:vAlign w:val="center"/>
          </w:tcPr>
          <w:p w14:paraId="738879FE" w14:textId="77777777" w:rsidR="009636F1" w:rsidRPr="000841BE" w:rsidRDefault="009636F1" w:rsidP="009636F1">
            <w:pPr>
              <w:spacing w:after="0" w:line="240" w:lineRule="auto"/>
              <w:rPr>
                <w:rFonts w:asciiTheme="minorHAnsi" w:hAnsiTheme="minorHAnsi"/>
                <w:b/>
              </w:rPr>
            </w:pPr>
            <w:r w:rsidRPr="000841BE">
              <w:rPr>
                <w:rFonts w:asciiTheme="minorHAnsi" w:hAnsiTheme="minorHAnsi"/>
                <w:b/>
              </w:rPr>
              <w:fldChar w:fldCharType="begin">
                <w:ffData>
                  <w:name w:val=""/>
                  <w:enabled/>
                  <w:calcOnExit w:val="0"/>
                  <w:checkBox>
                    <w:sizeAuto/>
                    <w:default w:val="0"/>
                  </w:checkBox>
                </w:ffData>
              </w:fldChar>
            </w:r>
            <w:r w:rsidRPr="000841BE">
              <w:rPr>
                <w:rFonts w:asciiTheme="minorHAnsi" w:hAnsiTheme="minorHAnsi"/>
                <w:b/>
              </w:rPr>
              <w:instrText xml:space="preserve"> FORMCHECKBOX </w:instrText>
            </w:r>
            <w:r w:rsidRPr="000841BE">
              <w:rPr>
                <w:rFonts w:asciiTheme="minorHAnsi" w:hAnsiTheme="minorHAnsi"/>
                <w:b/>
              </w:rPr>
            </w:r>
            <w:r w:rsidRPr="000841BE">
              <w:rPr>
                <w:rFonts w:asciiTheme="minorHAnsi" w:hAnsiTheme="minorHAnsi"/>
                <w:b/>
              </w:rPr>
              <w:fldChar w:fldCharType="separate"/>
            </w:r>
            <w:r w:rsidRPr="000841BE">
              <w:rPr>
                <w:rFonts w:asciiTheme="minorHAnsi" w:hAnsiTheme="minorHAnsi"/>
                <w:b/>
              </w:rPr>
              <w:fldChar w:fldCharType="end"/>
            </w:r>
          </w:p>
        </w:tc>
        <w:tc>
          <w:tcPr>
            <w:tcW w:w="8347" w:type="dxa"/>
            <w:shd w:val="clear" w:color="auto" w:fill="auto"/>
          </w:tcPr>
          <w:p w14:paraId="55BD095F" w14:textId="77777777" w:rsidR="009636F1" w:rsidRPr="000841BE" w:rsidRDefault="009636F1" w:rsidP="009636F1">
            <w:pPr>
              <w:spacing w:after="0" w:line="240" w:lineRule="auto"/>
              <w:rPr>
                <w:rFonts w:asciiTheme="minorHAnsi" w:hAnsiTheme="minorHAnsi"/>
              </w:rPr>
            </w:pPr>
            <w:r w:rsidRPr="000841BE">
              <w:rPr>
                <w:rFonts w:asciiTheme="minorHAnsi" w:hAnsiTheme="minorHAnsi"/>
              </w:rPr>
              <w:t>Ikkunat ja ovet pidetään kiinni</w:t>
            </w:r>
          </w:p>
        </w:tc>
      </w:tr>
      <w:tr w:rsidR="009636F1" w:rsidRPr="000841BE" w14:paraId="6511ECB0" w14:textId="77777777" w:rsidTr="00C34BE7">
        <w:tc>
          <w:tcPr>
            <w:tcW w:w="485" w:type="dxa"/>
            <w:shd w:val="clear" w:color="auto" w:fill="auto"/>
            <w:vAlign w:val="center"/>
          </w:tcPr>
          <w:p w14:paraId="129F4DDA" w14:textId="77777777" w:rsidR="009636F1" w:rsidRPr="000841BE" w:rsidRDefault="009636F1" w:rsidP="009636F1">
            <w:pPr>
              <w:spacing w:after="0" w:line="240" w:lineRule="auto"/>
              <w:rPr>
                <w:rFonts w:asciiTheme="minorHAnsi" w:hAnsiTheme="minorHAnsi"/>
                <w:b/>
              </w:rPr>
            </w:pPr>
            <w:r w:rsidRPr="000841BE">
              <w:rPr>
                <w:rFonts w:asciiTheme="minorHAnsi" w:hAnsiTheme="minorHAnsi"/>
                <w:b/>
              </w:rPr>
              <w:fldChar w:fldCharType="begin">
                <w:ffData>
                  <w:name w:val=""/>
                  <w:enabled/>
                  <w:calcOnExit w:val="0"/>
                  <w:checkBox>
                    <w:sizeAuto/>
                    <w:default w:val="0"/>
                  </w:checkBox>
                </w:ffData>
              </w:fldChar>
            </w:r>
            <w:r w:rsidRPr="000841BE">
              <w:rPr>
                <w:rFonts w:asciiTheme="minorHAnsi" w:hAnsiTheme="minorHAnsi"/>
                <w:b/>
              </w:rPr>
              <w:instrText xml:space="preserve"> FORMCHECKBOX </w:instrText>
            </w:r>
            <w:r w:rsidRPr="000841BE">
              <w:rPr>
                <w:rFonts w:asciiTheme="minorHAnsi" w:hAnsiTheme="minorHAnsi"/>
                <w:b/>
              </w:rPr>
            </w:r>
            <w:r w:rsidRPr="000841BE">
              <w:rPr>
                <w:rFonts w:asciiTheme="minorHAnsi" w:hAnsiTheme="minorHAnsi"/>
                <w:b/>
              </w:rPr>
              <w:fldChar w:fldCharType="separate"/>
            </w:r>
            <w:r w:rsidRPr="000841BE">
              <w:rPr>
                <w:rFonts w:asciiTheme="minorHAnsi" w:hAnsiTheme="minorHAnsi"/>
                <w:b/>
              </w:rPr>
              <w:fldChar w:fldCharType="end"/>
            </w:r>
          </w:p>
        </w:tc>
        <w:tc>
          <w:tcPr>
            <w:tcW w:w="8347" w:type="dxa"/>
            <w:shd w:val="clear" w:color="auto" w:fill="auto"/>
          </w:tcPr>
          <w:p w14:paraId="047A5B6C" w14:textId="77777777" w:rsidR="009636F1" w:rsidRPr="000841BE" w:rsidRDefault="009636F1" w:rsidP="009636F1">
            <w:pPr>
              <w:spacing w:after="0" w:line="240" w:lineRule="auto"/>
              <w:rPr>
                <w:rFonts w:asciiTheme="minorHAnsi" w:hAnsiTheme="minorHAnsi"/>
              </w:rPr>
            </w:pPr>
            <w:r w:rsidRPr="000841BE">
              <w:rPr>
                <w:rFonts w:asciiTheme="minorHAnsi" w:hAnsiTheme="minorHAnsi"/>
              </w:rPr>
              <w:t>Varmistetaan, että rakenteissa ei ole kulkureittejä haittaeläimille (ulos/alarakenteisiin ym. johtavia läpivientejä/reikiä)</w:t>
            </w:r>
          </w:p>
        </w:tc>
      </w:tr>
      <w:tr w:rsidR="009636F1" w:rsidRPr="000841BE" w14:paraId="386626B8" w14:textId="77777777" w:rsidTr="00C34BE7">
        <w:tc>
          <w:tcPr>
            <w:tcW w:w="485" w:type="dxa"/>
            <w:shd w:val="clear" w:color="auto" w:fill="auto"/>
            <w:vAlign w:val="center"/>
          </w:tcPr>
          <w:p w14:paraId="7BB20D73" w14:textId="77777777" w:rsidR="009636F1" w:rsidRPr="000841BE" w:rsidRDefault="009636F1" w:rsidP="009636F1">
            <w:pPr>
              <w:spacing w:after="0" w:line="240" w:lineRule="auto"/>
              <w:rPr>
                <w:rFonts w:asciiTheme="minorHAnsi" w:hAnsiTheme="minorHAnsi"/>
                <w:b/>
              </w:rPr>
            </w:pPr>
            <w:r w:rsidRPr="000841BE">
              <w:rPr>
                <w:rFonts w:asciiTheme="minorHAnsi" w:hAnsiTheme="minorHAnsi"/>
                <w:b/>
              </w:rPr>
              <w:fldChar w:fldCharType="begin">
                <w:ffData>
                  <w:name w:val=""/>
                  <w:enabled/>
                  <w:calcOnExit w:val="0"/>
                  <w:checkBox>
                    <w:sizeAuto/>
                    <w:default w:val="0"/>
                  </w:checkBox>
                </w:ffData>
              </w:fldChar>
            </w:r>
            <w:r w:rsidRPr="000841BE">
              <w:rPr>
                <w:rFonts w:asciiTheme="minorHAnsi" w:hAnsiTheme="minorHAnsi"/>
                <w:b/>
              </w:rPr>
              <w:instrText xml:space="preserve"> FORMCHECKBOX </w:instrText>
            </w:r>
            <w:r w:rsidRPr="000841BE">
              <w:rPr>
                <w:rFonts w:asciiTheme="minorHAnsi" w:hAnsiTheme="minorHAnsi"/>
                <w:b/>
              </w:rPr>
            </w:r>
            <w:r w:rsidRPr="000841BE">
              <w:rPr>
                <w:rFonts w:asciiTheme="minorHAnsi" w:hAnsiTheme="minorHAnsi"/>
                <w:b/>
              </w:rPr>
              <w:fldChar w:fldCharType="separate"/>
            </w:r>
            <w:r w:rsidRPr="000841BE">
              <w:rPr>
                <w:rFonts w:asciiTheme="minorHAnsi" w:hAnsiTheme="minorHAnsi"/>
                <w:b/>
              </w:rPr>
              <w:fldChar w:fldCharType="end"/>
            </w:r>
          </w:p>
        </w:tc>
        <w:tc>
          <w:tcPr>
            <w:tcW w:w="8347" w:type="dxa"/>
            <w:shd w:val="clear" w:color="auto" w:fill="auto"/>
          </w:tcPr>
          <w:p w14:paraId="78BAFC18" w14:textId="77777777" w:rsidR="009636F1" w:rsidRPr="000841BE" w:rsidRDefault="009636F1" w:rsidP="009636F1">
            <w:pPr>
              <w:spacing w:after="0" w:line="240" w:lineRule="auto"/>
              <w:rPr>
                <w:rFonts w:asciiTheme="minorHAnsi" w:hAnsiTheme="minorHAnsi"/>
              </w:rPr>
            </w:pPr>
            <w:r w:rsidRPr="000841BE">
              <w:rPr>
                <w:rFonts w:asciiTheme="minorHAnsi" w:hAnsiTheme="minorHAnsi"/>
              </w:rPr>
              <w:t>Jatkuva tilojen ja elintarvikkeiden tarkkailu haittaeläinten varalle</w:t>
            </w:r>
          </w:p>
        </w:tc>
      </w:tr>
      <w:tr w:rsidR="009636F1" w:rsidRPr="000841BE" w14:paraId="1A73E86E" w14:textId="77777777" w:rsidTr="00C34BE7">
        <w:trPr>
          <w:trHeight w:val="553"/>
        </w:trPr>
        <w:tc>
          <w:tcPr>
            <w:tcW w:w="485" w:type="dxa"/>
            <w:shd w:val="clear" w:color="auto" w:fill="auto"/>
          </w:tcPr>
          <w:p w14:paraId="41E84061" w14:textId="77777777" w:rsidR="009636F1" w:rsidRPr="000841BE" w:rsidRDefault="009636F1" w:rsidP="009636F1">
            <w:pPr>
              <w:spacing w:after="0" w:line="240" w:lineRule="auto"/>
              <w:rPr>
                <w:rFonts w:asciiTheme="minorHAnsi" w:hAnsiTheme="minorHAnsi"/>
                <w:b/>
              </w:rPr>
            </w:pPr>
            <w:r w:rsidRPr="000841BE">
              <w:rPr>
                <w:rFonts w:asciiTheme="minorHAnsi" w:hAnsiTheme="minorHAnsi"/>
                <w:b/>
              </w:rPr>
              <w:fldChar w:fldCharType="begin">
                <w:ffData>
                  <w:name w:val=""/>
                  <w:enabled/>
                  <w:calcOnExit w:val="0"/>
                  <w:checkBox>
                    <w:sizeAuto/>
                    <w:default w:val="0"/>
                  </w:checkBox>
                </w:ffData>
              </w:fldChar>
            </w:r>
            <w:r w:rsidRPr="000841BE">
              <w:rPr>
                <w:rFonts w:asciiTheme="minorHAnsi" w:hAnsiTheme="minorHAnsi"/>
                <w:b/>
              </w:rPr>
              <w:instrText xml:space="preserve"> FORMCHECKBOX </w:instrText>
            </w:r>
            <w:r w:rsidRPr="000841BE">
              <w:rPr>
                <w:rFonts w:asciiTheme="minorHAnsi" w:hAnsiTheme="minorHAnsi"/>
                <w:b/>
              </w:rPr>
            </w:r>
            <w:r w:rsidRPr="000841BE">
              <w:rPr>
                <w:rFonts w:asciiTheme="minorHAnsi" w:hAnsiTheme="minorHAnsi"/>
                <w:b/>
              </w:rPr>
              <w:fldChar w:fldCharType="separate"/>
            </w:r>
            <w:r w:rsidRPr="000841BE">
              <w:rPr>
                <w:rFonts w:asciiTheme="minorHAnsi" w:hAnsiTheme="minorHAnsi"/>
                <w:b/>
              </w:rPr>
              <w:fldChar w:fldCharType="end"/>
            </w:r>
          </w:p>
        </w:tc>
        <w:tc>
          <w:tcPr>
            <w:tcW w:w="8347" w:type="dxa"/>
            <w:shd w:val="clear" w:color="auto" w:fill="auto"/>
          </w:tcPr>
          <w:p w14:paraId="78F642F7" w14:textId="5D049EDF" w:rsidR="009636F1" w:rsidRPr="00E853CE" w:rsidRDefault="009636F1" w:rsidP="00E853CE">
            <w:pPr>
              <w:spacing w:after="0" w:line="240" w:lineRule="auto"/>
              <w:rPr>
                <w:rFonts w:asciiTheme="minorHAnsi" w:hAnsiTheme="minorHAnsi"/>
              </w:rPr>
            </w:pPr>
            <w:r w:rsidRPr="000841BE">
              <w:rPr>
                <w:rFonts w:asciiTheme="minorHAnsi" w:hAnsiTheme="minorHAnsi"/>
              </w:rPr>
              <w:t>Muu</w:t>
            </w:r>
            <w:r w:rsidR="00E853CE">
              <w:rPr>
                <w:rFonts w:asciiTheme="minorHAnsi" w:hAnsiTheme="minorHAnsi"/>
              </w:rPr>
              <w:t>ten</w:t>
            </w:r>
            <w:r w:rsidRPr="000841BE">
              <w:rPr>
                <w:rFonts w:asciiTheme="minorHAnsi" w:hAnsiTheme="minorHAnsi"/>
              </w:rPr>
              <w:t xml:space="preserve">, miten </w:t>
            </w:r>
            <w:r w:rsidR="00E96492" w:rsidRPr="006C28B1">
              <w:rPr>
                <w:b/>
                <w:u w:val="single"/>
                <w:lang w:eastAsia="fi-FI"/>
              </w:rPr>
              <w:fldChar w:fldCharType="begin">
                <w:ffData>
                  <w:name w:val="Teksti58"/>
                  <w:enabled/>
                  <w:calcOnExit w:val="0"/>
                  <w:textInput/>
                </w:ffData>
              </w:fldChar>
            </w:r>
            <w:r w:rsidR="00E96492" w:rsidRPr="006C28B1">
              <w:rPr>
                <w:b/>
                <w:u w:val="single"/>
                <w:lang w:eastAsia="fi-FI"/>
              </w:rPr>
              <w:instrText xml:space="preserve"> FORMTEXT </w:instrText>
            </w:r>
            <w:r w:rsidR="00E96492" w:rsidRPr="006C28B1">
              <w:rPr>
                <w:b/>
                <w:u w:val="single"/>
                <w:lang w:eastAsia="fi-FI"/>
              </w:rPr>
            </w:r>
            <w:r w:rsidR="00E96492" w:rsidRPr="006C28B1">
              <w:rPr>
                <w:b/>
                <w:u w:val="single"/>
                <w:lang w:eastAsia="fi-FI"/>
              </w:rPr>
              <w:fldChar w:fldCharType="separate"/>
            </w:r>
            <w:r w:rsidR="00E96492" w:rsidRPr="006C28B1">
              <w:rPr>
                <w:b/>
                <w:u w:val="single"/>
                <w:lang w:eastAsia="fi-FI"/>
              </w:rPr>
              <w:t> </w:t>
            </w:r>
            <w:r w:rsidR="00E96492" w:rsidRPr="006C28B1">
              <w:rPr>
                <w:b/>
                <w:u w:val="single"/>
                <w:lang w:eastAsia="fi-FI"/>
              </w:rPr>
              <w:t> </w:t>
            </w:r>
            <w:r w:rsidR="00E96492" w:rsidRPr="006C28B1">
              <w:rPr>
                <w:b/>
                <w:u w:val="single"/>
                <w:lang w:eastAsia="fi-FI"/>
              </w:rPr>
              <w:t> </w:t>
            </w:r>
            <w:r w:rsidR="00E96492" w:rsidRPr="006C28B1">
              <w:rPr>
                <w:b/>
                <w:u w:val="single"/>
                <w:lang w:eastAsia="fi-FI"/>
              </w:rPr>
              <w:t> </w:t>
            </w:r>
            <w:r w:rsidR="00E96492" w:rsidRPr="006C28B1">
              <w:rPr>
                <w:b/>
                <w:u w:val="single"/>
                <w:lang w:eastAsia="fi-FI"/>
              </w:rPr>
              <w:t> </w:t>
            </w:r>
            <w:r w:rsidR="00E96492" w:rsidRPr="006C28B1">
              <w:rPr>
                <w:b/>
                <w:u w:val="single"/>
                <w:lang w:eastAsia="fi-FI"/>
              </w:rPr>
              <w:fldChar w:fldCharType="end"/>
            </w:r>
          </w:p>
        </w:tc>
      </w:tr>
    </w:tbl>
    <w:p w14:paraId="6F5DAB42" w14:textId="77777777" w:rsidR="00E84399" w:rsidRDefault="00E84399" w:rsidP="00E84399">
      <w:pPr>
        <w:spacing w:after="0" w:line="240" w:lineRule="auto"/>
        <w:ind w:left="709"/>
      </w:pPr>
    </w:p>
    <w:p w14:paraId="7F7B0688" w14:textId="53188972" w:rsidR="00E84399" w:rsidRPr="00E84399" w:rsidRDefault="00E84399" w:rsidP="00E84399">
      <w:pPr>
        <w:spacing w:after="0" w:line="240" w:lineRule="auto"/>
        <w:ind w:left="709"/>
        <w:rPr>
          <w:b/>
        </w:rPr>
      </w:pPr>
      <w:r w:rsidRPr="00E84399">
        <w:rPr>
          <w:b/>
        </w:rPr>
        <w:t>Minkä yhtiön kanssa m</w:t>
      </w:r>
      <w:r w:rsidRPr="00E84399">
        <w:rPr>
          <w:b/>
          <w:color w:val="000000"/>
        </w:rPr>
        <w:t>yymälällä on voimassa oleva s</w:t>
      </w:r>
      <w:r w:rsidRPr="00E84399">
        <w:rPr>
          <w:b/>
        </w:rPr>
        <w:t xml:space="preserve">opimus tuholaistorjunnasta? </w:t>
      </w:r>
    </w:p>
    <w:tbl>
      <w:tblPr>
        <w:tblStyle w:val="TaulukkoRuudukko"/>
        <w:tblW w:w="0" w:type="auto"/>
        <w:tblInd w:w="709" w:type="dxa"/>
        <w:tblLook w:val="04A0" w:firstRow="1" w:lastRow="0" w:firstColumn="1" w:lastColumn="0" w:noHBand="0" w:noVBand="1"/>
      </w:tblPr>
      <w:tblGrid>
        <w:gridCol w:w="8919"/>
      </w:tblGrid>
      <w:tr w:rsidR="00E84399" w14:paraId="68C23CAF" w14:textId="77777777" w:rsidTr="00E84399">
        <w:trPr>
          <w:trHeight w:val="546"/>
        </w:trPr>
        <w:tc>
          <w:tcPr>
            <w:tcW w:w="9628" w:type="dxa"/>
          </w:tcPr>
          <w:p w14:paraId="4FA785BB" w14:textId="4019A054" w:rsidR="00E84399" w:rsidRPr="00E84399" w:rsidRDefault="00E84399" w:rsidP="00CB1FAC">
            <w:pPr>
              <w:spacing w:line="240" w:lineRule="auto"/>
              <w:rPr>
                <w:rFonts w:eastAsia="Times New Roman"/>
                <w:color w:val="000000"/>
                <w:sz w:val="20"/>
                <w:szCs w:val="20"/>
                <w:lang w:eastAsia="fi-FI"/>
              </w:rPr>
            </w:pPr>
            <w:r w:rsidRPr="006C28B1">
              <w:rPr>
                <w:b/>
                <w:u w:val="single"/>
                <w:lang w:eastAsia="fi-FI"/>
              </w:rPr>
              <w:fldChar w:fldCharType="begin">
                <w:ffData>
                  <w:name w:val="Teksti58"/>
                  <w:enabled/>
                  <w:calcOnExit w:val="0"/>
                  <w:textInput/>
                </w:ffData>
              </w:fldChar>
            </w:r>
            <w:r w:rsidRPr="006C28B1">
              <w:rPr>
                <w:b/>
                <w:u w:val="single"/>
                <w:lang w:eastAsia="fi-FI"/>
              </w:rPr>
              <w:instrText xml:space="preserve"> FORMTEXT </w:instrText>
            </w:r>
            <w:r w:rsidRPr="006C28B1">
              <w:rPr>
                <w:b/>
                <w:u w:val="single"/>
                <w:lang w:eastAsia="fi-FI"/>
              </w:rPr>
            </w:r>
            <w:r w:rsidRPr="006C28B1">
              <w:rPr>
                <w:b/>
                <w:u w:val="single"/>
                <w:lang w:eastAsia="fi-FI"/>
              </w:rPr>
              <w:fldChar w:fldCharType="separate"/>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fldChar w:fldCharType="end"/>
            </w:r>
          </w:p>
        </w:tc>
      </w:tr>
    </w:tbl>
    <w:p w14:paraId="3CCA0E16" w14:textId="77777777" w:rsidR="00E84399" w:rsidRDefault="00E84399" w:rsidP="00B86AF0">
      <w:pPr>
        <w:pStyle w:val="Luettelokappale"/>
        <w:spacing w:line="240" w:lineRule="auto"/>
        <w:ind w:left="709"/>
      </w:pPr>
    </w:p>
    <w:p w14:paraId="3996788B" w14:textId="77777777" w:rsidR="009A2337" w:rsidRPr="00AE27AE" w:rsidRDefault="009A2337" w:rsidP="00087D51">
      <w:pPr>
        <w:pStyle w:val="Luettelokappale"/>
        <w:spacing w:after="0" w:line="240" w:lineRule="auto"/>
        <w:rPr>
          <w:b/>
        </w:rPr>
      </w:pPr>
      <w:r w:rsidRPr="00AE27AE">
        <w:rPr>
          <w:b/>
        </w:rPr>
        <w:t>Haittaeläimiä todettaessa ryhdytään seuraaviin toimenpiteisiin ja vastuutahot:</w:t>
      </w:r>
    </w:p>
    <w:tbl>
      <w:tblPr>
        <w:tblStyle w:val="TaulukkoRuudukko"/>
        <w:tblW w:w="0" w:type="auto"/>
        <w:tblInd w:w="720" w:type="dxa"/>
        <w:tblLook w:val="04A0" w:firstRow="1" w:lastRow="0" w:firstColumn="1" w:lastColumn="0" w:noHBand="0" w:noVBand="1"/>
      </w:tblPr>
      <w:tblGrid>
        <w:gridCol w:w="8908"/>
      </w:tblGrid>
      <w:tr w:rsidR="009A2337" w:rsidRPr="00D37816" w14:paraId="4928B0A1" w14:textId="77777777" w:rsidTr="00AE0A7B">
        <w:tc>
          <w:tcPr>
            <w:tcW w:w="8908" w:type="dxa"/>
          </w:tcPr>
          <w:p w14:paraId="5C9B4210" w14:textId="717A36C7" w:rsidR="009A2337" w:rsidRPr="00D37816" w:rsidRDefault="00E96492" w:rsidP="00B86AF0">
            <w:pPr>
              <w:spacing w:line="240" w:lineRule="auto"/>
              <w:rPr>
                <w:b/>
              </w:rPr>
            </w:pPr>
            <w:r w:rsidRPr="006C28B1">
              <w:rPr>
                <w:b/>
                <w:u w:val="single"/>
                <w:lang w:eastAsia="fi-FI"/>
              </w:rPr>
              <w:fldChar w:fldCharType="begin">
                <w:ffData>
                  <w:name w:val="Teksti58"/>
                  <w:enabled/>
                  <w:calcOnExit w:val="0"/>
                  <w:textInput/>
                </w:ffData>
              </w:fldChar>
            </w:r>
            <w:r w:rsidRPr="006C28B1">
              <w:rPr>
                <w:b/>
                <w:u w:val="single"/>
                <w:lang w:eastAsia="fi-FI"/>
              </w:rPr>
              <w:instrText xml:space="preserve"> FORMTEXT </w:instrText>
            </w:r>
            <w:r w:rsidRPr="006C28B1">
              <w:rPr>
                <w:b/>
                <w:u w:val="single"/>
                <w:lang w:eastAsia="fi-FI"/>
              </w:rPr>
            </w:r>
            <w:r w:rsidRPr="006C28B1">
              <w:rPr>
                <w:b/>
                <w:u w:val="single"/>
                <w:lang w:eastAsia="fi-FI"/>
              </w:rPr>
              <w:fldChar w:fldCharType="separate"/>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fldChar w:fldCharType="end"/>
            </w:r>
          </w:p>
          <w:p w14:paraId="4B424A49" w14:textId="77777777" w:rsidR="009A2337" w:rsidRPr="00D37816" w:rsidRDefault="009A2337" w:rsidP="00B86AF0">
            <w:pPr>
              <w:spacing w:line="240" w:lineRule="auto"/>
              <w:rPr>
                <w:b/>
              </w:rPr>
            </w:pPr>
          </w:p>
        </w:tc>
      </w:tr>
    </w:tbl>
    <w:p w14:paraId="14F29D44" w14:textId="77777777" w:rsidR="005B671F" w:rsidRDefault="005B671F" w:rsidP="00087D51">
      <w:pPr>
        <w:spacing w:after="0" w:line="240" w:lineRule="auto"/>
        <w:ind w:left="709"/>
      </w:pPr>
    </w:p>
    <w:p w14:paraId="22096836" w14:textId="77FD539A" w:rsidR="00E853CE" w:rsidRDefault="00216CAD" w:rsidP="00253722">
      <w:pPr>
        <w:spacing w:line="240" w:lineRule="auto"/>
        <w:ind w:left="709"/>
        <w:rPr>
          <w:b/>
        </w:rPr>
      </w:pPr>
      <w:r w:rsidRPr="003A5F2C">
        <w:rPr>
          <w:b/>
        </w:rPr>
        <w:t>Myymälän asiakastiloihin voi tuoda näkö-, kuulo- ja liikuntavammaisten avustajakoiran sekä lemmikkieläimen toimijan suostumuksella.</w:t>
      </w:r>
      <w:r>
        <w:rPr>
          <w:b/>
        </w:rPr>
        <w:t xml:space="preserve"> </w:t>
      </w:r>
      <w:r w:rsidRPr="000447A1">
        <w:rPr>
          <w:b/>
        </w:rPr>
        <w:t>Tällaisesta suostumuksesta on ilmoitettava asiakkaille myymälän sisäänkäynnin yhteydessä.</w:t>
      </w:r>
    </w:p>
    <w:p w14:paraId="4C7D2ABD" w14:textId="77777777" w:rsidR="00253722" w:rsidRPr="000B1459" w:rsidRDefault="00253722" w:rsidP="00253722">
      <w:pPr>
        <w:spacing w:line="240" w:lineRule="auto"/>
        <w:ind w:left="709"/>
        <w:rPr>
          <w:b/>
        </w:rPr>
      </w:pPr>
    </w:p>
    <w:p w14:paraId="77916234" w14:textId="3A5F16FB" w:rsidR="00B95B54" w:rsidRDefault="00C45E03" w:rsidP="00B95B54">
      <w:pPr>
        <w:pStyle w:val="Otsikko1"/>
        <w:numPr>
          <w:ilvl w:val="0"/>
          <w:numId w:val="11"/>
        </w:numPr>
      </w:pPr>
      <w:bookmarkStart w:id="48" w:name="_Toc125552791"/>
      <w:r>
        <w:t>Henkilökunta</w:t>
      </w:r>
      <w:bookmarkEnd w:id="48"/>
    </w:p>
    <w:p w14:paraId="6D017C4A" w14:textId="77777777" w:rsidR="00253722" w:rsidRPr="00253722" w:rsidRDefault="00253722" w:rsidP="00253722"/>
    <w:p w14:paraId="053FC8ED" w14:textId="6D0A0C4E" w:rsidR="005B671F" w:rsidRDefault="00B95B54" w:rsidP="00253722">
      <w:pPr>
        <w:ind w:left="720"/>
      </w:pPr>
      <w:r>
        <w:t xml:space="preserve">Toimija </w:t>
      </w:r>
      <w:r w:rsidRPr="00B95B54">
        <w:t>vast</w:t>
      </w:r>
      <w:r>
        <w:t>a</w:t>
      </w:r>
      <w:r w:rsidRPr="00B95B54">
        <w:t>a siitä, että elintarvikehuoneistossa työskentelevällä on tehtäviensä suorittamisen kannalta riittävä elintarvikehygieeninen osaaminen ja että häntä tarvittaessa koulutetaan ja neuvotaan elintarvikehygieniassa. </w:t>
      </w:r>
      <w:r w:rsidRPr="00036F04">
        <w:t>Myymälän toiminnan luonteen, laajuuden sekä omavalvonnan ymmärtäminen on osa</w:t>
      </w:r>
      <w:r>
        <w:t xml:space="preserve"> työn hallintaa</w:t>
      </w:r>
      <w:r w:rsidRPr="00036F04">
        <w:t>.</w:t>
      </w:r>
    </w:p>
    <w:p w14:paraId="09A938C7" w14:textId="656031EC" w:rsidR="005B671F" w:rsidRPr="005B671F" w:rsidRDefault="005B671F" w:rsidP="00CB1FAC">
      <w:pPr>
        <w:pStyle w:val="Eivli"/>
        <w:numPr>
          <w:ilvl w:val="1"/>
          <w:numId w:val="11"/>
        </w:numPr>
        <w:outlineLvl w:val="1"/>
        <w:rPr>
          <w:b/>
          <w:sz w:val="24"/>
        </w:rPr>
      </w:pPr>
      <w:bookmarkStart w:id="49" w:name="_Toc125552792"/>
      <w:r>
        <w:rPr>
          <w:b/>
          <w:sz w:val="24"/>
        </w:rPr>
        <w:t>Perehdytys</w:t>
      </w:r>
      <w:bookmarkEnd w:id="49"/>
    </w:p>
    <w:p w14:paraId="680AC0C2" w14:textId="77777777" w:rsidR="005B671F" w:rsidRDefault="005B671F" w:rsidP="00B95B54">
      <w:pPr>
        <w:pStyle w:val="Eivli"/>
        <w:ind w:left="720"/>
      </w:pPr>
    </w:p>
    <w:p w14:paraId="1346A0B6" w14:textId="03185A77" w:rsidR="00B95B54" w:rsidRDefault="00B95B54" w:rsidP="00B95B54">
      <w:pPr>
        <w:pStyle w:val="Eivli"/>
        <w:ind w:left="720"/>
      </w:pPr>
      <w:r>
        <w:t xml:space="preserve">Myymälässä työskentelevät henkilöt perehdytetään hygieenisiin ja turvallisiin toimintatapoihin sekä </w:t>
      </w:r>
      <w:r w:rsidRPr="00036F04">
        <w:t>omavalvontaan</w:t>
      </w:r>
      <w:r w:rsidR="00E96492">
        <w:t>.</w:t>
      </w:r>
      <w:r w:rsidRPr="00036F04">
        <w:t xml:space="preserve"> </w:t>
      </w:r>
    </w:p>
    <w:p w14:paraId="17901DA4" w14:textId="77777777" w:rsidR="00B95B54" w:rsidRDefault="00B95B54" w:rsidP="00B95B54">
      <w:pPr>
        <w:pStyle w:val="Eivli"/>
        <w:ind w:left="720"/>
      </w:pPr>
    </w:p>
    <w:p w14:paraId="0ECDE6E9" w14:textId="25734BB0" w:rsidR="00B95B54" w:rsidRPr="00087D51" w:rsidRDefault="00B86AF0" w:rsidP="00B95B54">
      <w:pPr>
        <w:pStyle w:val="Eivli"/>
        <w:ind w:left="720"/>
        <w:rPr>
          <w:b/>
        </w:rPr>
      </w:pPr>
      <w:r w:rsidRPr="00087D51">
        <w:rPr>
          <w:b/>
        </w:rPr>
        <w:t xml:space="preserve">Miten </w:t>
      </w:r>
      <w:r w:rsidR="003A565D" w:rsidRPr="00087D51">
        <w:rPr>
          <w:b/>
        </w:rPr>
        <w:t>t</w:t>
      </w:r>
      <w:r w:rsidR="00B95B54" w:rsidRPr="00087D51">
        <w:rPr>
          <w:b/>
        </w:rPr>
        <w:t>yöntekijöiden perehdytyksestä ja annetust</w:t>
      </w:r>
      <w:r w:rsidR="00E96492">
        <w:rPr>
          <w:b/>
        </w:rPr>
        <w:t>a koulutuksesta pidetään kirjaa?</w:t>
      </w:r>
    </w:p>
    <w:tbl>
      <w:tblPr>
        <w:tblStyle w:val="TaulukkoRuudukko"/>
        <w:tblW w:w="0" w:type="auto"/>
        <w:tblInd w:w="709" w:type="dxa"/>
        <w:tblLook w:val="04A0" w:firstRow="1" w:lastRow="0" w:firstColumn="1" w:lastColumn="0" w:noHBand="0" w:noVBand="1"/>
      </w:tblPr>
      <w:tblGrid>
        <w:gridCol w:w="8919"/>
      </w:tblGrid>
      <w:tr w:rsidR="00B95B54" w14:paraId="4A5D6685" w14:textId="77777777" w:rsidTr="00D57EB6">
        <w:trPr>
          <w:trHeight w:val="557"/>
        </w:trPr>
        <w:tc>
          <w:tcPr>
            <w:tcW w:w="9628" w:type="dxa"/>
          </w:tcPr>
          <w:p w14:paraId="42933171" w14:textId="67B95EE5" w:rsidR="00B95B54" w:rsidRDefault="00E96492" w:rsidP="00B95B54">
            <w:pPr>
              <w:pStyle w:val="Eivli"/>
              <w:rPr>
                <w:rFonts w:eastAsia="Times New Roman"/>
                <w:color w:val="000000"/>
                <w:sz w:val="20"/>
                <w:szCs w:val="20"/>
                <w:lang w:eastAsia="fi-FI"/>
              </w:rPr>
            </w:pPr>
            <w:r w:rsidRPr="006C28B1">
              <w:rPr>
                <w:b/>
                <w:u w:val="single"/>
                <w:lang w:eastAsia="fi-FI"/>
              </w:rPr>
              <w:fldChar w:fldCharType="begin">
                <w:ffData>
                  <w:name w:val="Teksti58"/>
                  <w:enabled/>
                  <w:calcOnExit w:val="0"/>
                  <w:textInput/>
                </w:ffData>
              </w:fldChar>
            </w:r>
            <w:r w:rsidRPr="006C28B1">
              <w:rPr>
                <w:b/>
                <w:u w:val="single"/>
                <w:lang w:eastAsia="fi-FI"/>
              </w:rPr>
              <w:instrText xml:space="preserve"> FORMTEXT </w:instrText>
            </w:r>
            <w:r w:rsidRPr="006C28B1">
              <w:rPr>
                <w:b/>
                <w:u w:val="single"/>
                <w:lang w:eastAsia="fi-FI"/>
              </w:rPr>
            </w:r>
            <w:r w:rsidRPr="006C28B1">
              <w:rPr>
                <w:b/>
                <w:u w:val="single"/>
                <w:lang w:eastAsia="fi-FI"/>
              </w:rPr>
              <w:fldChar w:fldCharType="separate"/>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fldChar w:fldCharType="end"/>
            </w:r>
          </w:p>
          <w:p w14:paraId="0C203351" w14:textId="67EA6824" w:rsidR="00C44641" w:rsidRDefault="00C44641" w:rsidP="00B95B54">
            <w:pPr>
              <w:pStyle w:val="Eivli"/>
            </w:pPr>
          </w:p>
        </w:tc>
      </w:tr>
    </w:tbl>
    <w:p w14:paraId="466C0285" w14:textId="61F183C7" w:rsidR="00B95B54" w:rsidRDefault="00B95B54" w:rsidP="00E853CE">
      <w:pPr>
        <w:pStyle w:val="Eivli"/>
        <w:rPr>
          <w:b/>
        </w:rPr>
      </w:pPr>
    </w:p>
    <w:p w14:paraId="521A79DC" w14:textId="53DB28F6" w:rsidR="005B671F" w:rsidRPr="005B671F" w:rsidRDefault="00630A86" w:rsidP="00CB1FAC">
      <w:pPr>
        <w:pStyle w:val="Eivli"/>
        <w:numPr>
          <w:ilvl w:val="1"/>
          <w:numId w:val="11"/>
        </w:numPr>
        <w:outlineLvl w:val="1"/>
        <w:rPr>
          <w:b/>
          <w:sz w:val="24"/>
        </w:rPr>
      </w:pPr>
      <w:r w:rsidRPr="008F6445">
        <w:rPr>
          <w:sz w:val="24"/>
        </w:rPr>
        <w:t xml:space="preserve"> </w:t>
      </w:r>
      <w:bookmarkStart w:id="50" w:name="_Toc125552793"/>
      <w:r w:rsidR="005B671F">
        <w:rPr>
          <w:b/>
          <w:sz w:val="24"/>
        </w:rPr>
        <w:t>Käsihygienia ja työvaatetus</w:t>
      </w:r>
      <w:bookmarkEnd w:id="50"/>
    </w:p>
    <w:p w14:paraId="2661C1DE" w14:textId="28B7957F" w:rsidR="00036F04" w:rsidRDefault="00036F04" w:rsidP="005B671F">
      <w:pPr>
        <w:pStyle w:val="Eivli"/>
        <w:rPr>
          <w:b/>
        </w:rPr>
      </w:pPr>
    </w:p>
    <w:p w14:paraId="6977993C" w14:textId="2B0BFA34" w:rsidR="00630A86" w:rsidRDefault="00630A86" w:rsidP="00036F04">
      <w:pPr>
        <w:pStyle w:val="Eivli"/>
        <w:ind w:left="709"/>
      </w:pPr>
      <w:r w:rsidRPr="00630A86">
        <w:t xml:space="preserve">Huolellinen käsihygienia on elintarviketyössä erittäin tärkeää ja </w:t>
      </w:r>
      <w:r>
        <w:t>k</w:t>
      </w:r>
      <w:r w:rsidRPr="00630A86">
        <w:t xml:space="preserve">ertakäyttökäsineitä käytetään suojaamaan pakkaamatonta elintarviketta käsissä mahdollisesti vielä pesemisen jälkeenkin olevilta </w:t>
      </w:r>
      <w:r w:rsidRPr="00630A86">
        <w:lastRenderedPageBreak/>
        <w:t>mikrobeilta. Kertakäyttökäsineitä on syytä vaihtaa riittävän usein ja vähintään aina silloin, jos käsineillä on koskettu likaisia pintoja, työvälineitä, rahaa tai muita mahdollisia kontaminaation lähteitä.</w:t>
      </w:r>
      <w:r>
        <w:t xml:space="preserve"> Kertakäyttö</w:t>
      </w:r>
      <w:r w:rsidRPr="00630A86">
        <w:t xml:space="preserve">käsineiden käyttö ei </w:t>
      </w:r>
      <w:r>
        <w:t xml:space="preserve">siis </w:t>
      </w:r>
      <w:r w:rsidRPr="00630A86">
        <w:t>poista käsienpesun tarvetta.</w:t>
      </w:r>
      <w:r>
        <w:t xml:space="preserve"> </w:t>
      </w:r>
    </w:p>
    <w:p w14:paraId="26047C52" w14:textId="77777777" w:rsidR="00C431A1" w:rsidRDefault="00C431A1" w:rsidP="00036F04">
      <w:pPr>
        <w:pStyle w:val="Eivli"/>
        <w:ind w:left="709"/>
      </w:pPr>
    </w:p>
    <w:p w14:paraId="4CBEE29C" w14:textId="5B926825" w:rsidR="00036F04" w:rsidRDefault="00036F04" w:rsidP="00036F04">
      <w:pPr>
        <w:pStyle w:val="Eivli"/>
        <w:ind w:left="709"/>
      </w:pPr>
      <w:r w:rsidRPr="00036F04">
        <w:t xml:space="preserve">Elintarvikehuoneistossa elintarvikkeita käsittelevällä henkilöllä tulee olla ainoastaan elintarvikehuoneistossa käytettävä </w:t>
      </w:r>
      <w:r w:rsidR="00E96492">
        <w:t xml:space="preserve">siisti, </w:t>
      </w:r>
      <w:r w:rsidR="00630A86">
        <w:t xml:space="preserve">puhdas </w:t>
      </w:r>
      <w:r w:rsidR="00E96492">
        <w:t xml:space="preserve">ja riittävä </w:t>
      </w:r>
      <w:r w:rsidRPr="00036F04">
        <w:t xml:space="preserve">työvaatetus. </w:t>
      </w:r>
      <w:r w:rsidR="00E96492" w:rsidRPr="00D1329F">
        <w:rPr>
          <w:bCs/>
          <w:color w:val="000000"/>
        </w:rPr>
        <w:t xml:space="preserve">Riittävä suojavaatetus riippuu työtehtävästä. Esimerkiksi </w:t>
      </w:r>
      <w:r w:rsidR="00E96492">
        <w:rPr>
          <w:bCs/>
          <w:color w:val="000000"/>
        </w:rPr>
        <w:t>työssä, jossa käsitellään helposti pilaantuvia pakkaamattomia elintarvikkeita,</w:t>
      </w:r>
      <w:r w:rsidR="00E96492" w:rsidRPr="00D1329F">
        <w:rPr>
          <w:bCs/>
          <w:color w:val="000000"/>
        </w:rPr>
        <w:t xml:space="preserve"> on suositeltavaa käyttää asianmukaista työpukua, hiukset peittävää päähinettä sekä työhön soveltuvia jalkineita.</w:t>
      </w:r>
      <w:r w:rsidRPr="00036F04">
        <w:t xml:space="preserve"> </w:t>
      </w:r>
    </w:p>
    <w:p w14:paraId="7FF1001D" w14:textId="77777777" w:rsidR="001C2D4C" w:rsidRDefault="001C2D4C" w:rsidP="00036F04">
      <w:pPr>
        <w:pStyle w:val="Eivli"/>
        <w:ind w:left="709"/>
      </w:pPr>
    </w:p>
    <w:p w14:paraId="7DBFD921" w14:textId="524C252E" w:rsidR="00C431A1" w:rsidRPr="004F4220" w:rsidRDefault="00E96492" w:rsidP="00036F04">
      <w:pPr>
        <w:pStyle w:val="Eivli"/>
        <w:ind w:left="709"/>
        <w:rPr>
          <w:b/>
        </w:rPr>
      </w:pPr>
      <w:r>
        <w:rPr>
          <w:b/>
        </w:rPr>
        <w:t>Millai</w:t>
      </w:r>
      <w:r w:rsidR="00216CAD">
        <w:rPr>
          <w:b/>
        </w:rPr>
        <w:t>set työvaatteet</w:t>
      </w:r>
      <w:r>
        <w:rPr>
          <w:b/>
        </w:rPr>
        <w:t xml:space="preserve"> työntekijöillä on? </w:t>
      </w:r>
      <w:r w:rsidR="00C431A1" w:rsidRPr="004F4220">
        <w:rPr>
          <w:b/>
        </w:rPr>
        <w:t>Missä työv</w:t>
      </w:r>
      <w:r w:rsidR="00216CAD">
        <w:rPr>
          <w:b/>
        </w:rPr>
        <w:t>aatteet</w:t>
      </w:r>
      <w:r w:rsidR="00C431A1" w:rsidRPr="004F4220">
        <w:rPr>
          <w:b/>
        </w:rPr>
        <w:t xml:space="preserve"> säilytetään ja miten </w:t>
      </w:r>
      <w:r w:rsidR="00216CAD">
        <w:rPr>
          <w:b/>
        </w:rPr>
        <w:t>n</w:t>
      </w:r>
      <w:r w:rsidR="00C431A1" w:rsidRPr="004F4220">
        <w:rPr>
          <w:b/>
        </w:rPr>
        <w:t>e huolletaan?</w:t>
      </w:r>
    </w:p>
    <w:tbl>
      <w:tblPr>
        <w:tblStyle w:val="TaulukkoRuudukko"/>
        <w:tblW w:w="0" w:type="auto"/>
        <w:tblInd w:w="709" w:type="dxa"/>
        <w:tblLook w:val="04A0" w:firstRow="1" w:lastRow="0" w:firstColumn="1" w:lastColumn="0" w:noHBand="0" w:noVBand="1"/>
      </w:tblPr>
      <w:tblGrid>
        <w:gridCol w:w="8919"/>
      </w:tblGrid>
      <w:tr w:rsidR="00C431A1" w14:paraId="178724E2" w14:textId="77777777" w:rsidTr="00C431A1">
        <w:trPr>
          <w:trHeight w:val="557"/>
        </w:trPr>
        <w:tc>
          <w:tcPr>
            <w:tcW w:w="9628" w:type="dxa"/>
          </w:tcPr>
          <w:p w14:paraId="1A10E388" w14:textId="106B859F" w:rsidR="00C431A1" w:rsidRDefault="00E96492" w:rsidP="00036F04">
            <w:pPr>
              <w:pStyle w:val="Eivli"/>
              <w:rPr>
                <w:rFonts w:eastAsia="Times New Roman"/>
                <w:color w:val="000000"/>
                <w:sz w:val="20"/>
                <w:szCs w:val="20"/>
                <w:lang w:eastAsia="fi-FI"/>
              </w:rPr>
            </w:pPr>
            <w:r w:rsidRPr="006C28B1">
              <w:rPr>
                <w:b/>
                <w:u w:val="single"/>
                <w:lang w:eastAsia="fi-FI"/>
              </w:rPr>
              <w:fldChar w:fldCharType="begin">
                <w:ffData>
                  <w:name w:val="Teksti58"/>
                  <w:enabled/>
                  <w:calcOnExit w:val="0"/>
                  <w:textInput/>
                </w:ffData>
              </w:fldChar>
            </w:r>
            <w:r w:rsidRPr="006C28B1">
              <w:rPr>
                <w:b/>
                <w:u w:val="single"/>
                <w:lang w:eastAsia="fi-FI"/>
              </w:rPr>
              <w:instrText xml:space="preserve"> FORMTEXT </w:instrText>
            </w:r>
            <w:r w:rsidRPr="006C28B1">
              <w:rPr>
                <w:b/>
                <w:u w:val="single"/>
                <w:lang w:eastAsia="fi-FI"/>
              </w:rPr>
            </w:r>
            <w:r w:rsidRPr="006C28B1">
              <w:rPr>
                <w:b/>
                <w:u w:val="single"/>
                <w:lang w:eastAsia="fi-FI"/>
              </w:rPr>
              <w:fldChar w:fldCharType="separate"/>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fldChar w:fldCharType="end"/>
            </w:r>
          </w:p>
          <w:p w14:paraId="2EBCAEB5" w14:textId="28337B8B" w:rsidR="00B86AF0" w:rsidRDefault="00B86AF0" w:rsidP="00036F04">
            <w:pPr>
              <w:pStyle w:val="Eivli"/>
            </w:pPr>
          </w:p>
        </w:tc>
      </w:tr>
    </w:tbl>
    <w:p w14:paraId="087EE5E2" w14:textId="77777777" w:rsidR="00C431A1" w:rsidRPr="00036F04" w:rsidRDefault="00C431A1" w:rsidP="00036F04">
      <w:pPr>
        <w:pStyle w:val="Eivli"/>
        <w:ind w:left="709"/>
      </w:pPr>
    </w:p>
    <w:p w14:paraId="75F97136" w14:textId="3586FC0E" w:rsidR="00036F04" w:rsidRPr="00036F04" w:rsidRDefault="00036F04" w:rsidP="00253722">
      <w:pPr>
        <w:pStyle w:val="Eivli"/>
        <w:ind w:left="709"/>
      </w:pPr>
      <w:r w:rsidRPr="00036F04">
        <w:t>Pakkaamattomia helposti pilaantuvia elintarvikkeita ei saa käsitellä henkilö, jolla on tulehtunut haava, rakennekynnet, korvakorut, lävistyskoru tai muita koruja, jos niitä ei voi suojavaatetuksella peittää. Sama koskee myös henkilöitä, jotka käsittelevät muita pakkaamattomia elintarvikkeita, jos mainitut seikat voivat vaarantaa elintarviketurvallisuuden.</w:t>
      </w:r>
    </w:p>
    <w:p w14:paraId="0F573832" w14:textId="77777777" w:rsidR="00036F04" w:rsidRDefault="00036F04" w:rsidP="005B671F">
      <w:pPr>
        <w:pStyle w:val="Eivli"/>
        <w:rPr>
          <w:b/>
        </w:rPr>
      </w:pPr>
    </w:p>
    <w:p w14:paraId="6450C0E9" w14:textId="60EAB0A1" w:rsidR="005B671F" w:rsidRPr="005B671F" w:rsidRDefault="005B671F" w:rsidP="00CB1FAC">
      <w:pPr>
        <w:pStyle w:val="Eivli"/>
        <w:numPr>
          <w:ilvl w:val="1"/>
          <w:numId w:val="11"/>
        </w:numPr>
        <w:outlineLvl w:val="1"/>
        <w:rPr>
          <w:b/>
          <w:sz w:val="24"/>
        </w:rPr>
      </w:pPr>
      <w:bookmarkStart w:id="51" w:name="_Toc125552794"/>
      <w:r>
        <w:rPr>
          <w:b/>
          <w:sz w:val="24"/>
        </w:rPr>
        <w:t>Terveydentilan seuranta</w:t>
      </w:r>
      <w:bookmarkEnd w:id="51"/>
    </w:p>
    <w:p w14:paraId="2FA75ABF" w14:textId="77777777" w:rsidR="00AB39E7" w:rsidRDefault="00AB39E7" w:rsidP="00E96492">
      <w:pPr>
        <w:spacing w:after="0" w:line="240" w:lineRule="auto"/>
        <w:ind w:left="720"/>
        <w:rPr>
          <w:rFonts w:asciiTheme="minorHAnsi" w:hAnsiTheme="minorHAnsi"/>
        </w:rPr>
      </w:pPr>
    </w:p>
    <w:p w14:paraId="1B7FBDA5" w14:textId="5AE21E0A" w:rsidR="00E96492" w:rsidRPr="00E96492" w:rsidRDefault="00E96492" w:rsidP="00E96492">
      <w:pPr>
        <w:spacing w:after="0" w:line="240" w:lineRule="auto"/>
        <w:ind w:left="720"/>
      </w:pPr>
      <w:r w:rsidRPr="00E96492">
        <w:rPr>
          <w:rFonts w:asciiTheme="minorHAnsi" w:hAnsiTheme="minorHAnsi"/>
        </w:rPr>
        <w:t xml:space="preserve">Työntekijältä, joka työskentelee elintarvikehuoneistossa ja käsittelee pakkaamattomia helposti pilaantuvia elintarvikkeita, vaaditaan aina </w:t>
      </w:r>
      <w:r w:rsidRPr="00E96492">
        <w:rPr>
          <w:rFonts w:asciiTheme="minorHAnsi" w:hAnsiTheme="minorHAnsi"/>
          <w:b/>
        </w:rPr>
        <w:t>työsuhteen alkaessa</w:t>
      </w:r>
      <w:r w:rsidRPr="00E96492">
        <w:rPr>
          <w:rFonts w:asciiTheme="minorHAnsi" w:hAnsiTheme="minorHAnsi"/>
        </w:rPr>
        <w:t xml:space="preserve"> terveydenhuollon ammattilaisen (lääkäri, terveydenhoitaja) tekemä </w:t>
      </w:r>
      <w:r w:rsidRPr="00E96492">
        <w:rPr>
          <w:rFonts w:asciiTheme="minorHAnsi" w:hAnsiTheme="minorHAnsi"/>
          <w:b/>
        </w:rPr>
        <w:t>terveydentilan selvitys</w:t>
      </w:r>
      <w:r w:rsidRPr="00E96492">
        <w:rPr>
          <w:rFonts w:asciiTheme="minorHAnsi" w:hAnsiTheme="minorHAnsi"/>
        </w:rPr>
        <w:t xml:space="preserve">. </w:t>
      </w:r>
      <w:r w:rsidRPr="00E96492">
        <w:t>Terveydenhoitaja/lääkäri arvioi terveydentilan selvityksen tekemisen yhteydessä salmonellatutkimuksen tarpeellisuuden.</w:t>
      </w:r>
    </w:p>
    <w:p w14:paraId="0E9B1B11" w14:textId="77777777" w:rsidR="00E96492" w:rsidRPr="00E96492" w:rsidRDefault="00E96492" w:rsidP="00E96492">
      <w:pPr>
        <w:spacing w:after="0" w:line="240" w:lineRule="auto"/>
        <w:ind w:left="720"/>
      </w:pPr>
    </w:p>
    <w:p w14:paraId="6F6A1086" w14:textId="77777777" w:rsidR="00E96492" w:rsidRPr="00E96492" w:rsidRDefault="00E96492" w:rsidP="00E96492">
      <w:pPr>
        <w:spacing w:after="0" w:line="240" w:lineRule="auto"/>
        <w:ind w:left="720"/>
        <w:contextualSpacing/>
        <w:rPr>
          <w:rFonts w:asciiTheme="minorHAnsi" w:eastAsia="Times New Roman" w:hAnsiTheme="minorHAnsi"/>
          <w:lang w:eastAsia="fi-FI"/>
        </w:rPr>
      </w:pPr>
      <w:r w:rsidRPr="00E96492">
        <w:rPr>
          <w:rFonts w:asciiTheme="minorHAnsi" w:eastAsia="Times New Roman" w:hAnsiTheme="minorHAnsi"/>
          <w:lang w:eastAsia="fi-FI"/>
        </w:rPr>
        <w:t>Selvitys vaaditaan myös</w:t>
      </w:r>
    </w:p>
    <w:p w14:paraId="5308CB1B" w14:textId="77777777" w:rsidR="00E96492" w:rsidRPr="00E96492" w:rsidRDefault="00E96492" w:rsidP="005359E9">
      <w:pPr>
        <w:numPr>
          <w:ilvl w:val="0"/>
          <w:numId w:val="27"/>
        </w:numPr>
        <w:spacing w:after="0" w:line="240" w:lineRule="auto"/>
        <w:contextualSpacing/>
        <w:rPr>
          <w:rFonts w:asciiTheme="minorHAnsi" w:eastAsia="Times New Roman" w:hAnsiTheme="minorHAnsi"/>
          <w:lang w:eastAsia="fi-FI"/>
        </w:rPr>
      </w:pPr>
      <w:r w:rsidRPr="00E96492">
        <w:rPr>
          <w:rFonts w:eastAsia="Times New Roman"/>
          <w:lang w:eastAsia="fi-FI"/>
        </w:rPr>
        <w:t>harjoittelijoilta ja muilta vastaavilta henkilöiltä, jotka toimivat työpaikalla ilman palvelussuhdetta vähintään kuukauden.</w:t>
      </w:r>
    </w:p>
    <w:p w14:paraId="1364B057" w14:textId="77777777" w:rsidR="00E96492" w:rsidRPr="00E96492" w:rsidRDefault="00E96492" w:rsidP="005359E9">
      <w:pPr>
        <w:numPr>
          <w:ilvl w:val="0"/>
          <w:numId w:val="26"/>
        </w:numPr>
        <w:spacing w:after="0" w:line="240" w:lineRule="auto"/>
        <w:contextualSpacing/>
        <w:rPr>
          <w:rFonts w:asciiTheme="minorHAnsi" w:eastAsia="Times New Roman" w:hAnsiTheme="minorHAnsi"/>
          <w:lang w:eastAsia="fi-FI"/>
        </w:rPr>
      </w:pPr>
      <w:r w:rsidRPr="00E96492">
        <w:rPr>
          <w:rFonts w:eastAsia="Times New Roman"/>
          <w:lang w:eastAsia="fi-FI"/>
        </w:rPr>
        <w:t>aina silloin, kun työssäolon aikana on perusteltu syy epäillä, että työntekijä voi olla salmonellabakteerin kantaja (kuumeinen ripulitauti tai esim. perheenjäseneltä todettu salmonellatartunta).</w:t>
      </w:r>
    </w:p>
    <w:p w14:paraId="18CDB1CE" w14:textId="77777777" w:rsidR="00E96492" w:rsidRPr="00E96492" w:rsidRDefault="00E96492" w:rsidP="00E96492">
      <w:pPr>
        <w:spacing w:after="0" w:line="240" w:lineRule="auto"/>
        <w:rPr>
          <w:rFonts w:asciiTheme="minorHAnsi" w:hAnsiTheme="minorHAnsi"/>
        </w:rPr>
      </w:pPr>
    </w:p>
    <w:p w14:paraId="262AE828" w14:textId="77777777" w:rsidR="00E96492" w:rsidRPr="00E96492" w:rsidRDefault="00E96492" w:rsidP="00E96492">
      <w:pPr>
        <w:spacing w:after="0" w:line="240" w:lineRule="auto"/>
        <w:ind w:left="720"/>
        <w:rPr>
          <w:rFonts w:asciiTheme="minorHAnsi" w:hAnsiTheme="minorHAnsi"/>
        </w:rPr>
      </w:pPr>
      <w:r w:rsidRPr="00E96492">
        <w:rPr>
          <w:rFonts w:asciiTheme="minorHAnsi" w:hAnsiTheme="minorHAnsi"/>
        </w:rPr>
        <w:t>Lisätietoja aiheesta</w:t>
      </w:r>
    </w:p>
    <w:p w14:paraId="57190279" w14:textId="203A50D5" w:rsidR="00E96492" w:rsidRPr="00E96492" w:rsidRDefault="00877F6E" w:rsidP="005359E9">
      <w:pPr>
        <w:numPr>
          <w:ilvl w:val="0"/>
          <w:numId w:val="26"/>
        </w:numPr>
        <w:spacing w:after="0" w:line="240" w:lineRule="auto"/>
        <w:contextualSpacing/>
        <w:rPr>
          <w:rFonts w:asciiTheme="minorHAnsi" w:eastAsia="Times New Roman" w:hAnsiTheme="minorHAnsi"/>
          <w:lang w:eastAsia="fi-FI"/>
        </w:rPr>
      </w:pPr>
      <w:hyperlink r:id="rId24" w:history="1">
        <w:r>
          <w:rPr>
            <w:rStyle w:val="Hyperlinkki"/>
            <w:rFonts w:asciiTheme="minorHAnsi" w:eastAsia="Times New Roman" w:hAnsiTheme="minorHAnsi"/>
            <w:lang w:eastAsia="fi-FI"/>
          </w:rPr>
          <w:t>Toimenpideohje salmonellatartuntojen ehkäisemiseksi</w:t>
        </w:r>
      </w:hyperlink>
      <w:r>
        <w:rPr>
          <w:rFonts w:asciiTheme="minorHAnsi" w:eastAsia="Times New Roman" w:hAnsiTheme="minorHAnsi"/>
          <w:lang w:eastAsia="fi-FI"/>
        </w:rPr>
        <w:t xml:space="preserve"> </w:t>
      </w:r>
    </w:p>
    <w:p w14:paraId="7580C1C8" w14:textId="43B257DA" w:rsidR="00E96492" w:rsidRPr="00480351" w:rsidRDefault="008B0CBB" w:rsidP="00480351">
      <w:pPr>
        <w:numPr>
          <w:ilvl w:val="0"/>
          <w:numId w:val="26"/>
        </w:numPr>
        <w:spacing w:after="0" w:line="240" w:lineRule="auto"/>
        <w:contextualSpacing/>
        <w:rPr>
          <w:rFonts w:asciiTheme="minorHAnsi" w:eastAsia="Times New Roman" w:hAnsiTheme="minorHAnsi"/>
          <w:lang w:eastAsia="fi-FI"/>
        </w:rPr>
      </w:pPr>
      <w:hyperlink r:id="rId25" w:history="1">
        <w:r>
          <w:rPr>
            <w:rStyle w:val="Hyperlinkki"/>
            <w:rFonts w:asciiTheme="minorHAnsi" w:eastAsia="Times New Roman" w:hAnsiTheme="minorHAnsi"/>
            <w:lang w:eastAsia="fi-FI"/>
          </w:rPr>
          <w:t>Esimerkkejä työtehtävistä</w:t>
        </w:r>
      </w:hyperlink>
      <w:r>
        <w:rPr>
          <w:rFonts w:asciiTheme="minorHAnsi" w:eastAsia="Times New Roman" w:hAnsiTheme="minorHAnsi"/>
          <w:lang w:eastAsia="fi-FI"/>
        </w:rPr>
        <w:t xml:space="preserve"> </w:t>
      </w:r>
      <w:r w:rsidR="00480351" w:rsidRPr="00E96492">
        <w:rPr>
          <w:rFonts w:asciiTheme="minorHAnsi" w:eastAsia="Times New Roman" w:hAnsiTheme="minorHAnsi"/>
          <w:lang w:eastAsia="fi-FI"/>
        </w:rPr>
        <w:t>, joissa vaaditaan edellä mainittuja selvityksiä.</w:t>
      </w:r>
    </w:p>
    <w:p w14:paraId="67971016" w14:textId="77777777" w:rsidR="00E96492" w:rsidRPr="00E96492" w:rsidRDefault="00E96492" w:rsidP="00E96492">
      <w:pPr>
        <w:spacing w:after="0" w:line="240" w:lineRule="auto"/>
        <w:ind w:left="720"/>
        <w:rPr>
          <w:rFonts w:asciiTheme="minorHAnsi" w:hAnsiTheme="minorHAnsi"/>
        </w:rPr>
      </w:pPr>
    </w:p>
    <w:p w14:paraId="295114B4" w14:textId="4194FAEC" w:rsidR="00E96492" w:rsidRPr="00E96492" w:rsidRDefault="00E96492" w:rsidP="00E96492">
      <w:pPr>
        <w:spacing w:after="0" w:line="240" w:lineRule="auto"/>
        <w:ind w:left="720"/>
        <w:rPr>
          <w:rFonts w:asciiTheme="minorHAnsi" w:hAnsiTheme="minorHAnsi"/>
        </w:rPr>
      </w:pPr>
      <w:r w:rsidRPr="00E96492">
        <w:rPr>
          <w:rFonts w:asciiTheme="minorHAnsi" w:hAnsiTheme="minorHAnsi"/>
          <w:b/>
        </w:rPr>
        <w:t>Miss</w:t>
      </w:r>
      <w:r>
        <w:rPr>
          <w:rFonts w:asciiTheme="minorHAnsi" w:hAnsiTheme="minorHAnsi"/>
          <w:b/>
        </w:rPr>
        <w:t>ä säilytetään tiedot siitä,</w:t>
      </w:r>
      <w:r w:rsidRPr="00E96492">
        <w:rPr>
          <w:rFonts w:asciiTheme="minorHAnsi" w:hAnsiTheme="minorHAnsi"/>
          <w:b/>
        </w:rPr>
        <w:t xml:space="preserve"> kenelle terveydentilan selvitys on tehty?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E96492" w:rsidRPr="00E96492" w14:paraId="4E30844D" w14:textId="77777777" w:rsidTr="008A2805">
        <w:tc>
          <w:tcPr>
            <w:tcW w:w="9628" w:type="dxa"/>
            <w:shd w:val="clear" w:color="auto" w:fill="auto"/>
          </w:tcPr>
          <w:p w14:paraId="269408C5" w14:textId="2ABD8676" w:rsidR="00E96492" w:rsidRPr="00E96492" w:rsidRDefault="001C20DF" w:rsidP="00E96492">
            <w:pPr>
              <w:spacing w:after="0" w:line="240" w:lineRule="auto"/>
              <w:rPr>
                <w:rFonts w:asciiTheme="minorHAnsi" w:eastAsia="Times New Roman" w:hAnsiTheme="minorHAnsi"/>
                <w:color w:val="000000"/>
                <w:sz w:val="20"/>
              </w:rPr>
            </w:pPr>
            <w:r w:rsidRPr="006C28B1">
              <w:rPr>
                <w:b/>
                <w:u w:val="single"/>
                <w:lang w:eastAsia="fi-FI"/>
              </w:rPr>
              <w:fldChar w:fldCharType="begin">
                <w:ffData>
                  <w:name w:val="Teksti58"/>
                  <w:enabled/>
                  <w:calcOnExit w:val="0"/>
                  <w:textInput/>
                </w:ffData>
              </w:fldChar>
            </w:r>
            <w:r w:rsidRPr="006C28B1">
              <w:rPr>
                <w:b/>
                <w:u w:val="single"/>
                <w:lang w:eastAsia="fi-FI"/>
              </w:rPr>
              <w:instrText xml:space="preserve"> FORMTEXT </w:instrText>
            </w:r>
            <w:r w:rsidRPr="006C28B1">
              <w:rPr>
                <w:b/>
                <w:u w:val="single"/>
                <w:lang w:eastAsia="fi-FI"/>
              </w:rPr>
            </w:r>
            <w:r w:rsidRPr="006C28B1">
              <w:rPr>
                <w:b/>
                <w:u w:val="single"/>
                <w:lang w:eastAsia="fi-FI"/>
              </w:rPr>
              <w:fldChar w:fldCharType="separate"/>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fldChar w:fldCharType="end"/>
            </w:r>
          </w:p>
          <w:p w14:paraId="18213D11" w14:textId="77777777" w:rsidR="00E96492" w:rsidRPr="00E96492" w:rsidRDefault="00E96492" w:rsidP="00E96492">
            <w:pPr>
              <w:spacing w:after="0" w:line="240" w:lineRule="auto"/>
              <w:rPr>
                <w:rFonts w:asciiTheme="minorHAnsi" w:eastAsia="Times New Roman" w:hAnsiTheme="minorHAnsi"/>
              </w:rPr>
            </w:pPr>
          </w:p>
        </w:tc>
      </w:tr>
    </w:tbl>
    <w:p w14:paraId="5ACFC291" w14:textId="3771DB90" w:rsidR="00D6277B" w:rsidRDefault="00D6277B" w:rsidP="00D6277B">
      <w:pPr>
        <w:ind w:left="709"/>
      </w:pPr>
      <w:r w:rsidRPr="00D6277B">
        <w:t>Elintarvikehuoneistossa tulee olla vähintään listaus henkilöistä, joilla on todistus terveydentilasta (henkilön nimi ja tarkastuspäivä) ja henkilöistä, joilla on todistus salmonellatutkimuksista (henkil</w:t>
      </w:r>
      <w:r>
        <w:t>ön nimi ja näytteenantopäiväys).</w:t>
      </w:r>
    </w:p>
    <w:p w14:paraId="18990BDB" w14:textId="437EEFF3" w:rsidR="00B95B54" w:rsidRDefault="00AB39E7" w:rsidP="00AB39E7">
      <w:pPr>
        <w:pStyle w:val="Eivli"/>
        <w:numPr>
          <w:ilvl w:val="1"/>
          <w:numId w:val="11"/>
        </w:numPr>
        <w:outlineLvl w:val="1"/>
        <w:rPr>
          <w:b/>
          <w:sz w:val="24"/>
        </w:rPr>
      </w:pPr>
      <w:bookmarkStart w:id="52" w:name="_Toc125552795"/>
      <w:r>
        <w:rPr>
          <w:b/>
          <w:sz w:val="24"/>
        </w:rPr>
        <w:t>Hygieniapassit</w:t>
      </w:r>
      <w:bookmarkEnd w:id="52"/>
    </w:p>
    <w:p w14:paraId="77C8085A" w14:textId="77777777" w:rsidR="00253722" w:rsidRPr="00253722" w:rsidRDefault="00253722" w:rsidP="00253722">
      <w:pPr>
        <w:pStyle w:val="Eivli"/>
        <w:ind w:left="710"/>
        <w:outlineLvl w:val="1"/>
        <w:rPr>
          <w:b/>
          <w:sz w:val="24"/>
        </w:rPr>
      </w:pPr>
    </w:p>
    <w:p w14:paraId="5EE05A9D" w14:textId="597A2EC4" w:rsidR="00B95B54" w:rsidRDefault="00B95B54" w:rsidP="009371D9">
      <w:pPr>
        <w:ind w:left="709"/>
      </w:pPr>
      <w:r>
        <w:t>T</w:t>
      </w:r>
      <w:r w:rsidRPr="00B95B54">
        <w:t>oimija</w:t>
      </w:r>
      <w:r>
        <w:t xml:space="preserve"> </w:t>
      </w:r>
      <w:r w:rsidRPr="00B95B54">
        <w:t>varmist</w:t>
      </w:r>
      <w:r>
        <w:t>a</w:t>
      </w:r>
      <w:r w:rsidRPr="00B95B54">
        <w:t>a, että sellaisilla henkilöillä, jotka käsittelevät työkseen elintarvikehuoneistossa pakkaamattomia, helposti pilaantuvia elintarvikkeita</w:t>
      </w:r>
      <w:r>
        <w:t>,</w:t>
      </w:r>
      <w:r w:rsidRPr="00B95B54">
        <w:t xml:space="preserve"> on elintarvikehygieenistä osaamista o</w:t>
      </w:r>
      <w:r w:rsidR="001C20DF">
        <w:t>soittava hygieniapassi</w:t>
      </w:r>
      <w:r w:rsidRPr="00B95B54">
        <w:t>.</w:t>
      </w:r>
    </w:p>
    <w:p w14:paraId="5F08E303" w14:textId="07ECBCF1" w:rsidR="001C20DF" w:rsidRPr="001C20DF" w:rsidRDefault="001C20DF" w:rsidP="001C20DF">
      <w:pPr>
        <w:spacing w:after="0" w:line="240" w:lineRule="auto"/>
        <w:ind w:left="720"/>
        <w:rPr>
          <w:rFonts w:asciiTheme="minorHAnsi" w:hAnsiTheme="minorHAnsi"/>
        </w:rPr>
      </w:pPr>
      <w:r w:rsidRPr="001C20DF">
        <w:rPr>
          <w:rFonts w:asciiTheme="minorHAnsi" w:hAnsiTheme="minorHAnsi"/>
        </w:rPr>
        <w:t xml:space="preserve">Ruokaviraston verkkosivuilta löytyy </w:t>
      </w:r>
      <w:hyperlink r:id="rId26" w:history="1">
        <w:r w:rsidR="008B0CBB">
          <w:rPr>
            <w:rStyle w:val="Hyperlinkki"/>
            <w:rFonts w:asciiTheme="minorHAnsi" w:hAnsiTheme="minorHAnsi"/>
          </w:rPr>
          <w:t>esimerkkejä</w:t>
        </w:r>
      </w:hyperlink>
      <w:r w:rsidR="008B0CBB">
        <w:rPr>
          <w:rFonts w:asciiTheme="minorHAnsi" w:hAnsiTheme="minorHAnsi"/>
        </w:rPr>
        <w:t xml:space="preserve"> </w:t>
      </w:r>
      <w:r w:rsidRPr="001C20DF">
        <w:rPr>
          <w:rFonts w:asciiTheme="minorHAnsi" w:hAnsiTheme="minorHAnsi"/>
        </w:rPr>
        <w:t xml:space="preserve">työtehtävistä, joissa hygieniapassi vaaditaan.  </w:t>
      </w:r>
    </w:p>
    <w:p w14:paraId="72F9D3F6" w14:textId="77777777" w:rsidR="001C20DF" w:rsidRPr="001C20DF" w:rsidRDefault="001C20DF" w:rsidP="001C20DF">
      <w:pPr>
        <w:spacing w:after="0" w:line="240" w:lineRule="auto"/>
        <w:ind w:left="709"/>
        <w:rPr>
          <w:rFonts w:asciiTheme="minorHAnsi" w:hAnsiTheme="minorHAnsi"/>
        </w:rPr>
      </w:pPr>
    </w:p>
    <w:p w14:paraId="69C76F4D" w14:textId="45732F91" w:rsidR="00B95B54" w:rsidRPr="004F4220" w:rsidRDefault="009371D9" w:rsidP="00087D51">
      <w:pPr>
        <w:spacing w:after="0"/>
        <w:ind w:left="709"/>
        <w:rPr>
          <w:b/>
        </w:rPr>
      </w:pPr>
      <w:r w:rsidRPr="004F4220">
        <w:rPr>
          <w:b/>
        </w:rPr>
        <w:t xml:space="preserve">Missä säilytetään </w:t>
      </w:r>
      <w:r w:rsidR="001C20DF">
        <w:rPr>
          <w:b/>
        </w:rPr>
        <w:t>tieto hygieniapassin suorittaneista työntekijöistä</w:t>
      </w:r>
      <w:r w:rsidRPr="004F4220">
        <w:rPr>
          <w:b/>
        </w:rPr>
        <w:t>?</w:t>
      </w:r>
    </w:p>
    <w:tbl>
      <w:tblPr>
        <w:tblStyle w:val="TaulukkoRuudukko"/>
        <w:tblW w:w="0" w:type="auto"/>
        <w:tblInd w:w="709" w:type="dxa"/>
        <w:tblLook w:val="04A0" w:firstRow="1" w:lastRow="0" w:firstColumn="1" w:lastColumn="0" w:noHBand="0" w:noVBand="1"/>
      </w:tblPr>
      <w:tblGrid>
        <w:gridCol w:w="8919"/>
      </w:tblGrid>
      <w:tr w:rsidR="009371D9" w14:paraId="0F0DA09C" w14:textId="77777777" w:rsidTr="001C20DF">
        <w:tc>
          <w:tcPr>
            <w:tcW w:w="8919" w:type="dxa"/>
          </w:tcPr>
          <w:p w14:paraId="646197E9" w14:textId="025E7C76" w:rsidR="00B86AF0" w:rsidRPr="001C20DF" w:rsidRDefault="001C20DF" w:rsidP="009371D9">
            <w:pPr>
              <w:rPr>
                <w:rFonts w:eastAsia="Times New Roman"/>
                <w:color w:val="000000"/>
                <w:sz w:val="20"/>
                <w:szCs w:val="20"/>
                <w:lang w:eastAsia="fi-FI"/>
              </w:rPr>
            </w:pPr>
            <w:r w:rsidRPr="006C28B1">
              <w:rPr>
                <w:b/>
                <w:u w:val="single"/>
                <w:lang w:eastAsia="fi-FI"/>
              </w:rPr>
              <w:fldChar w:fldCharType="begin">
                <w:ffData>
                  <w:name w:val="Teksti58"/>
                  <w:enabled/>
                  <w:calcOnExit w:val="0"/>
                  <w:textInput/>
                </w:ffData>
              </w:fldChar>
            </w:r>
            <w:r w:rsidRPr="006C28B1">
              <w:rPr>
                <w:b/>
                <w:u w:val="single"/>
                <w:lang w:eastAsia="fi-FI"/>
              </w:rPr>
              <w:instrText xml:space="preserve"> FORMTEXT </w:instrText>
            </w:r>
            <w:r w:rsidRPr="006C28B1">
              <w:rPr>
                <w:b/>
                <w:u w:val="single"/>
                <w:lang w:eastAsia="fi-FI"/>
              </w:rPr>
            </w:r>
            <w:r w:rsidRPr="006C28B1">
              <w:rPr>
                <w:b/>
                <w:u w:val="single"/>
                <w:lang w:eastAsia="fi-FI"/>
              </w:rPr>
              <w:fldChar w:fldCharType="separate"/>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t> </w:t>
            </w:r>
            <w:r w:rsidRPr="006C28B1">
              <w:rPr>
                <w:b/>
                <w:u w:val="single"/>
                <w:lang w:eastAsia="fi-FI"/>
              </w:rPr>
              <w:fldChar w:fldCharType="end"/>
            </w:r>
          </w:p>
        </w:tc>
      </w:tr>
    </w:tbl>
    <w:p w14:paraId="1B7E8FFB" w14:textId="77777777" w:rsidR="0047685C" w:rsidRPr="0047685C" w:rsidRDefault="0047685C" w:rsidP="0047685C">
      <w:pPr>
        <w:ind w:left="710"/>
        <w:rPr>
          <w:b/>
          <w:sz w:val="24"/>
          <w:szCs w:val="24"/>
        </w:rPr>
      </w:pPr>
    </w:p>
    <w:p w14:paraId="49C57F64" w14:textId="6059042C" w:rsidR="00AB39E7" w:rsidRPr="005B671F" w:rsidRDefault="00AB39E7" w:rsidP="00CB1FAC">
      <w:pPr>
        <w:pStyle w:val="Eivli"/>
        <w:numPr>
          <w:ilvl w:val="1"/>
          <w:numId w:val="11"/>
        </w:numPr>
        <w:outlineLvl w:val="1"/>
        <w:rPr>
          <w:b/>
          <w:sz w:val="24"/>
        </w:rPr>
      </w:pPr>
      <w:bookmarkStart w:id="53" w:name="_Toc125552796"/>
      <w:r>
        <w:rPr>
          <w:b/>
          <w:sz w:val="24"/>
        </w:rPr>
        <w:t>Konsulentit, tuote-esittelijät ja muut ulkopuoliset toimijat</w:t>
      </w:r>
      <w:bookmarkEnd w:id="53"/>
    </w:p>
    <w:p w14:paraId="11BA6A29" w14:textId="77777777" w:rsidR="001C20DF" w:rsidRDefault="001C20DF" w:rsidP="00B95B54">
      <w:pPr>
        <w:pStyle w:val="Luettelokappale"/>
        <w:ind w:left="709"/>
      </w:pPr>
    </w:p>
    <w:p w14:paraId="190D0D9B" w14:textId="04A1E9CD" w:rsidR="00B95B54" w:rsidRDefault="00B95B54" w:rsidP="00B95B54">
      <w:pPr>
        <w:pStyle w:val="Luettelokappale"/>
        <w:ind w:left="709"/>
      </w:pPr>
      <w:r w:rsidRPr="00B95B54">
        <w:t xml:space="preserve">Toimija huolehtii siitä, että myymälässä toimivat muut elintarviketyöntekijät noudattavat hyvää hygieniaa ja </w:t>
      </w:r>
      <w:r w:rsidR="00602581">
        <w:t xml:space="preserve">toimivat </w:t>
      </w:r>
      <w:r w:rsidRPr="00B95B54">
        <w:t>omavalvontasuunnitelma</w:t>
      </w:r>
      <w:r w:rsidR="00602581">
        <w:t>n mukaisesti</w:t>
      </w:r>
      <w:r w:rsidRPr="00B95B54">
        <w:t>.</w:t>
      </w:r>
    </w:p>
    <w:p w14:paraId="52930CFA" w14:textId="6E65B2CD" w:rsidR="006313D7" w:rsidRDefault="006313D7" w:rsidP="00B95B54">
      <w:pPr>
        <w:pStyle w:val="Luettelokappale"/>
        <w:ind w:left="709"/>
      </w:pPr>
    </w:p>
    <w:p w14:paraId="4E895676" w14:textId="05C6CD9A" w:rsidR="006313D7" w:rsidRDefault="006313D7" w:rsidP="00B95B54">
      <w:pPr>
        <w:pStyle w:val="Luettelokappale"/>
        <w:ind w:left="709"/>
      </w:pPr>
    </w:p>
    <w:p w14:paraId="36CA5387" w14:textId="0AF33FEF" w:rsidR="006313D7" w:rsidRDefault="006313D7" w:rsidP="00B95B54">
      <w:pPr>
        <w:pStyle w:val="Luettelokappale"/>
        <w:ind w:left="709"/>
      </w:pPr>
    </w:p>
    <w:p w14:paraId="30E857CB" w14:textId="5C7CC16A" w:rsidR="006313D7" w:rsidRDefault="006313D7" w:rsidP="00B95B54">
      <w:pPr>
        <w:pStyle w:val="Luettelokappale"/>
        <w:ind w:left="709"/>
      </w:pPr>
    </w:p>
    <w:p w14:paraId="3914E1F7" w14:textId="712D8E21" w:rsidR="006313D7" w:rsidRDefault="006313D7" w:rsidP="00B95B54">
      <w:pPr>
        <w:pStyle w:val="Luettelokappale"/>
        <w:ind w:left="709"/>
      </w:pPr>
    </w:p>
    <w:p w14:paraId="7BB27A2D" w14:textId="090609A9" w:rsidR="006313D7" w:rsidRDefault="006313D7" w:rsidP="00B95B54">
      <w:pPr>
        <w:pStyle w:val="Luettelokappale"/>
        <w:ind w:left="709"/>
      </w:pPr>
    </w:p>
    <w:p w14:paraId="47AD4EDE" w14:textId="5EB77682" w:rsidR="006313D7" w:rsidRDefault="006313D7" w:rsidP="00B95B54">
      <w:pPr>
        <w:pStyle w:val="Luettelokappale"/>
        <w:ind w:left="709"/>
      </w:pPr>
    </w:p>
    <w:p w14:paraId="3F4A4D97" w14:textId="208F7712" w:rsidR="006313D7" w:rsidRDefault="006313D7" w:rsidP="00B95B54">
      <w:pPr>
        <w:pStyle w:val="Luettelokappale"/>
        <w:ind w:left="709"/>
      </w:pPr>
    </w:p>
    <w:p w14:paraId="3AD79F84" w14:textId="7D0F6AB5" w:rsidR="006313D7" w:rsidRDefault="006313D7" w:rsidP="00B95B54">
      <w:pPr>
        <w:pStyle w:val="Luettelokappale"/>
        <w:ind w:left="709"/>
      </w:pPr>
    </w:p>
    <w:p w14:paraId="537DA733" w14:textId="16843CB3" w:rsidR="006313D7" w:rsidRDefault="006313D7" w:rsidP="00B95B54">
      <w:pPr>
        <w:pStyle w:val="Luettelokappale"/>
        <w:ind w:left="709"/>
      </w:pPr>
    </w:p>
    <w:p w14:paraId="6A196B74" w14:textId="6C3C2578" w:rsidR="006313D7" w:rsidRDefault="006313D7" w:rsidP="00B95B54">
      <w:pPr>
        <w:pStyle w:val="Luettelokappale"/>
        <w:ind w:left="709"/>
      </w:pPr>
    </w:p>
    <w:p w14:paraId="5A764EC0" w14:textId="07B7F3CB" w:rsidR="006313D7" w:rsidRDefault="006313D7" w:rsidP="00B95B54">
      <w:pPr>
        <w:pStyle w:val="Luettelokappale"/>
        <w:ind w:left="709"/>
      </w:pPr>
    </w:p>
    <w:p w14:paraId="371076A2" w14:textId="0DA3EE0F" w:rsidR="006313D7" w:rsidRDefault="006313D7" w:rsidP="00B95B54">
      <w:pPr>
        <w:pStyle w:val="Luettelokappale"/>
        <w:ind w:left="709"/>
      </w:pPr>
    </w:p>
    <w:p w14:paraId="64F07AAE" w14:textId="789F5F1E" w:rsidR="006313D7" w:rsidRDefault="006313D7" w:rsidP="00B95B54">
      <w:pPr>
        <w:pStyle w:val="Luettelokappale"/>
        <w:ind w:left="709"/>
      </w:pPr>
    </w:p>
    <w:p w14:paraId="5B6CA3F8" w14:textId="71DB53CE" w:rsidR="006313D7" w:rsidRDefault="006313D7" w:rsidP="00CC185A"/>
    <w:p w14:paraId="062B0990" w14:textId="3C1A9960" w:rsidR="006313D7" w:rsidRDefault="006313D7" w:rsidP="00B95B54">
      <w:pPr>
        <w:pStyle w:val="Luettelokappale"/>
        <w:ind w:left="709"/>
      </w:pPr>
    </w:p>
    <w:p w14:paraId="5449BE33" w14:textId="2C127DED" w:rsidR="006313D7" w:rsidRDefault="006313D7" w:rsidP="006D4801"/>
    <w:p w14:paraId="5C75A6F1" w14:textId="28924E15" w:rsidR="006313D7" w:rsidRDefault="006313D7" w:rsidP="00B95B54">
      <w:pPr>
        <w:pStyle w:val="Luettelokappale"/>
        <w:ind w:left="709"/>
      </w:pPr>
    </w:p>
    <w:p w14:paraId="4274E403" w14:textId="352A3FCD" w:rsidR="006313D7" w:rsidRDefault="006313D7" w:rsidP="00D13A4D">
      <w:pPr>
        <w:pStyle w:val="Luettelokappale"/>
        <w:ind w:left="709"/>
      </w:pPr>
      <w:r>
        <w:t xml:space="preserve">Päivitykset </w:t>
      </w:r>
      <w:r w:rsidR="00F05B5A">
        <w:t>17</w:t>
      </w:r>
      <w:r w:rsidR="0083064E">
        <w:t>.3</w:t>
      </w:r>
      <w:r w:rsidR="002F79C7">
        <w:t>.202</w:t>
      </w:r>
      <w:r w:rsidR="0083064E">
        <w:t>6</w:t>
      </w:r>
    </w:p>
    <w:p w14:paraId="0E688C7F" w14:textId="77777777" w:rsidR="00D13A4D" w:rsidRDefault="00D13A4D" w:rsidP="00D13A4D">
      <w:pPr>
        <w:pStyle w:val="Luettelokappale"/>
        <w:ind w:left="709"/>
      </w:pPr>
    </w:p>
    <w:p w14:paraId="1D13D000" w14:textId="223E931A" w:rsidR="00AD710F" w:rsidRDefault="00AD710F" w:rsidP="006313D7">
      <w:pPr>
        <w:pStyle w:val="Luettelokappale"/>
        <w:numPr>
          <w:ilvl w:val="0"/>
          <w:numId w:val="41"/>
        </w:numPr>
      </w:pPr>
      <w:r>
        <w:t>Kohta</w:t>
      </w:r>
      <w:r w:rsidR="006D4801">
        <w:t>an</w:t>
      </w:r>
      <w:r>
        <w:t xml:space="preserve"> 1.3</w:t>
      </w:r>
      <w:r w:rsidR="006D4801">
        <w:t xml:space="preserve"> ja liitteeseen 5</w:t>
      </w:r>
      <w:r w:rsidR="00A451C1">
        <w:t>,</w:t>
      </w:r>
      <w:r>
        <w:t xml:space="preserve"> </w:t>
      </w:r>
      <w:r w:rsidR="00913A1C">
        <w:t>päivitetty</w:t>
      </w:r>
      <w:r>
        <w:t xml:space="preserve"> linkki ympäristöterveydenhuollon henkilöstön yhteistietoihin.</w:t>
      </w:r>
    </w:p>
    <w:p w14:paraId="5A547166" w14:textId="5E97594A" w:rsidR="00913A1C" w:rsidRPr="00D13A4D" w:rsidRDefault="00913A1C" w:rsidP="006313D7">
      <w:pPr>
        <w:pStyle w:val="Luettelokappale"/>
        <w:numPr>
          <w:ilvl w:val="0"/>
          <w:numId w:val="41"/>
        </w:numPr>
      </w:pPr>
      <w:r>
        <w:t>Kohta 3</w:t>
      </w:r>
      <w:r w:rsidR="00A451C1">
        <w:t>,</w:t>
      </w:r>
      <w:r>
        <w:t xml:space="preserve"> päivitetty linkki ”sisämarkkinatuonti-ilmoitus”</w:t>
      </w:r>
      <w:r w:rsidR="00D13A4D">
        <w:t xml:space="preserve"> ja poistettu toimimaton linkki </w:t>
      </w:r>
      <w:r w:rsidR="00D13A4D" w:rsidRPr="00171D8F">
        <w:rPr>
          <w:rFonts w:eastAsia="Times New Roman"/>
          <w:color w:val="000000"/>
          <w:szCs w:val="20"/>
          <w:lang w:eastAsia="fi-FI"/>
        </w:rPr>
        <w:t xml:space="preserve">EU:n </w:t>
      </w:r>
      <w:r w:rsidR="00D13A4D">
        <w:rPr>
          <w:rFonts w:eastAsia="Times New Roman"/>
          <w:color w:val="000000"/>
          <w:szCs w:val="20"/>
          <w:lang w:eastAsia="fi-FI"/>
        </w:rPr>
        <w:t>ulkopuolisten laitosten listaan.</w:t>
      </w:r>
    </w:p>
    <w:p w14:paraId="557B408B" w14:textId="53C66BBB" w:rsidR="00D13A4D" w:rsidRPr="004B015A" w:rsidRDefault="00D13A4D" w:rsidP="006313D7">
      <w:pPr>
        <w:pStyle w:val="Luettelokappale"/>
        <w:numPr>
          <w:ilvl w:val="0"/>
          <w:numId w:val="41"/>
        </w:numPr>
      </w:pPr>
      <w:r>
        <w:rPr>
          <w:rFonts w:eastAsia="Times New Roman"/>
          <w:color w:val="000000"/>
          <w:szCs w:val="20"/>
          <w:lang w:eastAsia="fi-FI"/>
        </w:rPr>
        <w:t>Kohtaan 3</w:t>
      </w:r>
      <w:r w:rsidR="00A451C1">
        <w:rPr>
          <w:rFonts w:eastAsia="Times New Roman"/>
          <w:color w:val="000000"/>
          <w:szCs w:val="20"/>
          <w:lang w:eastAsia="fi-FI"/>
        </w:rPr>
        <w:t xml:space="preserve"> ja</w:t>
      </w:r>
      <w:r w:rsidR="004B015A">
        <w:rPr>
          <w:rFonts w:eastAsia="Times New Roman"/>
          <w:color w:val="000000"/>
          <w:szCs w:val="20"/>
          <w:lang w:eastAsia="fi-FI"/>
        </w:rPr>
        <w:t xml:space="preserve"> 14</w:t>
      </w:r>
      <w:r>
        <w:rPr>
          <w:rFonts w:eastAsia="Times New Roman"/>
          <w:color w:val="000000"/>
          <w:szCs w:val="20"/>
          <w:lang w:eastAsia="fi-FI"/>
        </w:rPr>
        <w:t xml:space="preserve"> </w:t>
      </w:r>
      <w:r w:rsidR="00534959">
        <w:rPr>
          <w:rFonts w:eastAsia="Times New Roman"/>
          <w:color w:val="000000"/>
          <w:szCs w:val="20"/>
          <w:lang w:eastAsia="fi-FI"/>
        </w:rPr>
        <w:t xml:space="preserve">sekä liitteeseen 7 </w:t>
      </w:r>
      <w:r>
        <w:rPr>
          <w:rFonts w:eastAsia="Times New Roman"/>
          <w:color w:val="000000"/>
          <w:szCs w:val="20"/>
          <w:lang w:eastAsia="fi-FI"/>
        </w:rPr>
        <w:t>päivitetty linkki ”Elintarvikkeiden mikrobiologiset vaatimukset”.</w:t>
      </w:r>
    </w:p>
    <w:p w14:paraId="3A17E8B0" w14:textId="6BDECC51" w:rsidR="004B015A" w:rsidRPr="004B015A" w:rsidRDefault="004B015A" w:rsidP="004B015A">
      <w:pPr>
        <w:pStyle w:val="Luettelokappale"/>
        <w:numPr>
          <w:ilvl w:val="0"/>
          <w:numId w:val="41"/>
        </w:numPr>
      </w:pPr>
      <w:r>
        <w:rPr>
          <w:rFonts w:eastAsia="Times New Roman"/>
          <w:color w:val="000000"/>
          <w:szCs w:val="20"/>
          <w:lang w:eastAsia="fi-FI"/>
        </w:rPr>
        <w:t>Kohta 17.3</w:t>
      </w:r>
      <w:r w:rsidR="00A451C1">
        <w:rPr>
          <w:rFonts w:eastAsia="Times New Roman"/>
          <w:color w:val="000000"/>
          <w:szCs w:val="20"/>
          <w:lang w:eastAsia="fi-FI"/>
        </w:rPr>
        <w:t>,</w:t>
      </w:r>
      <w:r>
        <w:rPr>
          <w:rFonts w:eastAsia="Times New Roman"/>
          <w:color w:val="000000"/>
          <w:szCs w:val="20"/>
          <w:lang w:eastAsia="fi-FI"/>
        </w:rPr>
        <w:t xml:space="preserve"> päivitetty linkki ”Toimenpideohje salmonellatartuntojen ehkäisemiseksi”.</w:t>
      </w:r>
    </w:p>
    <w:p w14:paraId="2E0F116C" w14:textId="2104ECEC" w:rsidR="004B015A" w:rsidRPr="00A451C1" w:rsidRDefault="004B015A" w:rsidP="004B015A">
      <w:pPr>
        <w:pStyle w:val="Luettelokappale"/>
        <w:numPr>
          <w:ilvl w:val="0"/>
          <w:numId w:val="41"/>
        </w:numPr>
      </w:pPr>
      <w:r>
        <w:rPr>
          <w:rFonts w:eastAsia="Times New Roman"/>
          <w:color w:val="000000"/>
          <w:szCs w:val="20"/>
          <w:lang w:eastAsia="fi-FI"/>
        </w:rPr>
        <w:t>Kohtaan 17.3 ja 17.4 päivitetty linkki ”esimerkkejä työtehtävistä” ja ”esimerkkejä”</w:t>
      </w:r>
    </w:p>
    <w:p w14:paraId="764CC362" w14:textId="3CF6FF74" w:rsidR="00A451C1" w:rsidRPr="000C0CAA" w:rsidRDefault="00A451C1" w:rsidP="004B015A">
      <w:pPr>
        <w:pStyle w:val="Luettelokappale"/>
        <w:numPr>
          <w:ilvl w:val="0"/>
          <w:numId w:val="41"/>
        </w:numPr>
      </w:pPr>
      <w:r>
        <w:rPr>
          <w:rFonts w:eastAsia="Times New Roman"/>
          <w:color w:val="000000"/>
          <w:szCs w:val="20"/>
          <w:lang w:eastAsia="fi-FI"/>
        </w:rPr>
        <w:t>Liite 4, päivitetty linkki ”kalastustuoteohje”</w:t>
      </w:r>
    </w:p>
    <w:p w14:paraId="4655080E" w14:textId="75CA59F2" w:rsidR="000C0CAA" w:rsidRPr="00B95B54" w:rsidRDefault="000C0CAA" w:rsidP="004B015A">
      <w:pPr>
        <w:pStyle w:val="Luettelokappale"/>
        <w:numPr>
          <w:ilvl w:val="0"/>
          <w:numId w:val="41"/>
        </w:numPr>
      </w:pPr>
      <w:r>
        <w:rPr>
          <w:rFonts w:eastAsia="Times New Roman"/>
          <w:color w:val="000000"/>
          <w:szCs w:val="20"/>
          <w:lang w:eastAsia="fi-FI"/>
        </w:rPr>
        <w:t xml:space="preserve">Liite 7, </w:t>
      </w:r>
      <w:r w:rsidR="00F05B5A">
        <w:rPr>
          <w:rFonts w:eastAsia="Times New Roman"/>
          <w:color w:val="000000"/>
          <w:szCs w:val="20"/>
          <w:lang w:eastAsia="fi-FI"/>
        </w:rPr>
        <w:t xml:space="preserve">lisätty viittaus ohjeeseen ”Veden ja jään valvonta elintarvikehuoneistossa”, </w:t>
      </w:r>
      <w:r>
        <w:rPr>
          <w:rFonts w:eastAsia="Times New Roman"/>
          <w:color w:val="000000"/>
          <w:szCs w:val="20"/>
          <w:lang w:eastAsia="fi-FI"/>
        </w:rPr>
        <w:t>poistettu taulukko ”Myymälöiden omavalvontanäytteiden tutkimukset ja vähimmäismäärät” sekä poistettu tekstistä viittaukset kyseiseen taulukkoon</w:t>
      </w:r>
      <w:r w:rsidR="00CC185A">
        <w:rPr>
          <w:rFonts w:eastAsia="Times New Roman"/>
          <w:color w:val="000000"/>
          <w:szCs w:val="20"/>
          <w:lang w:eastAsia="fi-FI"/>
        </w:rPr>
        <w:t>, lisätty taulukko ”</w:t>
      </w:r>
      <w:r w:rsidR="00CC185A" w:rsidRPr="00CC185A">
        <w:rPr>
          <w:rFonts w:eastAsia="Times New Roman"/>
          <w:bCs/>
          <w:color w:val="000000"/>
          <w:szCs w:val="20"/>
          <w:lang w:eastAsia="fi-FI"/>
        </w:rPr>
        <w:t xml:space="preserve">Pintapuhtausnäytemäärät, näytteenottotiheys ja analyysit </w:t>
      </w:r>
      <w:r w:rsidR="00CC185A">
        <w:rPr>
          <w:rFonts w:eastAsia="Times New Roman"/>
          <w:bCs/>
          <w:color w:val="000000"/>
          <w:szCs w:val="20"/>
          <w:lang w:eastAsia="fi-FI"/>
        </w:rPr>
        <w:t>vähittäismyynti</w:t>
      </w:r>
      <w:r w:rsidR="00CC185A" w:rsidRPr="00CC185A">
        <w:rPr>
          <w:rFonts w:eastAsia="Times New Roman"/>
          <w:bCs/>
          <w:color w:val="000000"/>
          <w:szCs w:val="20"/>
          <w:lang w:eastAsia="fi-FI"/>
        </w:rPr>
        <w:t>paikoissa, joissa käsitellään raakoja</w:t>
      </w:r>
      <w:r w:rsidR="00CC185A" w:rsidRPr="00CC185A">
        <w:rPr>
          <w:rFonts w:eastAsia="Times New Roman"/>
          <w:b/>
          <w:color w:val="000000"/>
          <w:szCs w:val="20"/>
          <w:lang w:eastAsia="fi-FI"/>
        </w:rPr>
        <w:t xml:space="preserve">, </w:t>
      </w:r>
      <w:r w:rsidR="00CC185A" w:rsidRPr="00CC185A">
        <w:rPr>
          <w:rFonts w:eastAsia="Times New Roman"/>
          <w:bCs/>
          <w:color w:val="000000"/>
          <w:szCs w:val="20"/>
          <w:lang w:eastAsia="fi-FI"/>
        </w:rPr>
        <w:t>helposti pilaantuvia elintarvikkeita</w:t>
      </w:r>
      <w:r w:rsidR="00CC185A">
        <w:rPr>
          <w:rFonts w:eastAsia="Times New Roman"/>
          <w:bCs/>
          <w:color w:val="000000"/>
          <w:szCs w:val="20"/>
          <w:lang w:eastAsia="fi-FI"/>
        </w:rPr>
        <w:t>”</w:t>
      </w:r>
      <w:r w:rsidR="00F05B5A">
        <w:rPr>
          <w:rFonts w:eastAsia="Times New Roman"/>
          <w:bCs/>
          <w:color w:val="000000"/>
          <w:szCs w:val="20"/>
          <w:lang w:eastAsia="fi-FI"/>
        </w:rPr>
        <w:t>.</w:t>
      </w:r>
    </w:p>
    <w:p w14:paraId="0C4E93C9" w14:textId="77777777" w:rsidR="006B393A" w:rsidRDefault="006B393A" w:rsidP="00D36C7E">
      <w:pPr>
        <w:ind w:left="426"/>
      </w:pPr>
    </w:p>
    <w:p w14:paraId="03B2DD6B" w14:textId="76246C12" w:rsidR="006313D7" w:rsidRPr="006313D7" w:rsidRDefault="006313D7" w:rsidP="006313D7">
      <w:pPr>
        <w:tabs>
          <w:tab w:val="left" w:pos="1520"/>
        </w:tabs>
        <w:sectPr w:rsidR="006313D7" w:rsidRPr="006313D7" w:rsidSect="006B393A">
          <w:headerReference w:type="default" r:id="rId27"/>
          <w:type w:val="continuous"/>
          <w:pgSz w:w="11906" w:h="16838"/>
          <w:pgMar w:top="1417" w:right="1134" w:bottom="1417" w:left="1134" w:header="708" w:footer="708" w:gutter="0"/>
          <w:pgNumType w:start="2"/>
          <w:cols w:space="708"/>
          <w:docGrid w:linePitch="360"/>
        </w:sectPr>
      </w:pPr>
    </w:p>
    <w:p w14:paraId="0BF017C3" w14:textId="6A09B38F" w:rsidR="00F20797" w:rsidRDefault="00F20797" w:rsidP="00CC083B">
      <w:pPr>
        <w:spacing w:after="0" w:line="240" w:lineRule="auto"/>
        <w:rPr>
          <w:b/>
        </w:rPr>
      </w:pPr>
    </w:p>
    <w:p w14:paraId="113A621F" w14:textId="77777777" w:rsidR="00310A2B" w:rsidRPr="00F20797" w:rsidRDefault="00310A2B" w:rsidP="00F20797">
      <w:pPr>
        <w:sectPr w:rsidR="00310A2B" w:rsidRPr="00F20797" w:rsidSect="006B393A">
          <w:headerReference w:type="default" r:id="rId28"/>
          <w:pgSz w:w="11906" w:h="16838"/>
          <w:pgMar w:top="1417" w:right="1134" w:bottom="1417" w:left="1134" w:header="708" w:footer="708" w:gutter="0"/>
          <w:pgNumType w:start="1"/>
          <w:cols w:space="708"/>
          <w:docGrid w:linePitch="360"/>
        </w:sectPr>
      </w:pPr>
    </w:p>
    <w:p w14:paraId="65AC6BCC" w14:textId="33DDF6B5" w:rsidR="001C20DF" w:rsidRPr="0022566C" w:rsidRDefault="0022566C" w:rsidP="0022566C">
      <w:pPr>
        <w:pStyle w:val="Otsikko1"/>
        <w:rPr>
          <w:sz w:val="32"/>
        </w:rPr>
      </w:pPr>
      <w:bookmarkStart w:id="54" w:name="_Toc125552797"/>
      <w:r>
        <w:rPr>
          <w:sz w:val="32"/>
        </w:rPr>
        <w:t xml:space="preserve">Liite 1 </w:t>
      </w:r>
      <w:r w:rsidR="001C20DF" w:rsidRPr="0022566C">
        <w:rPr>
          <w:sz w:val="32"/>
        </w:rPr>
        <w:t>ELINTARVIKKEIDEN VASTAANOTON LÄMPÖTILAT</w:t>
      </w:r>
      <w:bookmarkEnd w:id="54"/>
    </w:p>
    <w:p w14:paraId="22B05A89" w14:textId="77777777" w:rsidR="001C20DF" w:rsidRPr="001C20DF" w:rsidRDefault="001C20DF" w:rsidP="001C20DF">
      <w:pPr>
        <w:spacing w:after="0" w:line="240" w:lineRule="auto"/>
        <w:ind w:left="720"/>
        <w:rPr>
          <w:rFonts w:asciiTheme="minorHAnsi" w:hAnsiTheme="minorHAnsi" w:cs="Arial"/>
          <w:bCs/>
          <w:szCs w:val="24"/>
        </w:rPr>
      </w:pPr>
    </w:p>
    <w:p w14:paraId="628E030C" w14:textId="74BD5927" w:rsidR="001C20DF" w:rsidRPr="001C20DF" w:rsidRDefault="001C20DF" w:rsidP="001C20DF">
      <w:pPr>
        <w:spacing w:after="0" w:line="240" w:lineRule="auto"/>
        <w:ind w:left="720"/>
        <w:rPr>
          <w:rFonts w:asciiTheme="minorHAnsi" w:hAnsiTheme="minorHAnsi" w:cs="Arial"/>
          <w:bCs/>
          <w:szCs w:val="24"/>
        </w:rPr>
      </w:pPr>
      <w:r w:rsidRPr="001C20DF">
        <w:rPr>
          <w:rFonts w:asciiTheme="minorHAnsi" w:hAnsiTheme="minorHAnsi" w:cs="Arial"/>
          <w:bCs/>
          <w:szCs w:val="24"/>
        </w:rPr>
        <w:t xml:space="preserve">Helposti pilaantuvat elintarvikkeet, jotka säilyäkseen on säilytettävä alhaisessa lämpötilassa, tulee kuljettaa jäähdytyslaitteistolla varustetussa, eristetyssä kuormatilassa tai muulla tavoin jäähdytettävässä, suljettavassa eristetyssä kuljetusastiassa siten, että elintarvikkeiden lämpötila on korkeintaan 6 °C. Kuitenkin eläimistä saatavien elintarvikkeiden kuljetuksissa, ellei kyseessä ole toimittaminen suoraan lopulliselle kuluttajalle, on noudatettava eläimistä saatavien elintarvikkeiden hygienia-asetuksen liitteessä III säädettyjä lämpötilavaatimuksia. (MMM asetus elintarvikehygieniasta </w:t>
      </w:r>
      <w:r w:rsidR="00480351">
        <w:rPr>
          <w:rFonts w:asciiTheme="minorHAnsi" w:hAnsiTheme="minorHAnsi" w:cs="Arial"/>
          <w:bCs/>
          <w:szCs w:val="24"/>
        </w:rPr>
        <w:t>318</w:t>
      </w:r>
      <w:r w:rsidRPr="001C20DF">
        <w:rPr>
          <w:rFonts w:asciiTheme="minorHAnsi" w:hAnsiTheme="minorHAnsi" w:cs="Arial"/>
          <w:bCs/>
          <w:szCs w:val="24"/>
        </w:rPr>
        <w:t>/20</w:t>
      </w:r>
      <w:r w:rsidR="00480351">
        <w:rPr>
          <w:rFonts w:asciiTheme="minorHAnsi" w:hAnsiTheme="minorHAnsi" w:cs="Arial"/>
          <w:bCs/>
          <w:szCs w:val="24"/>
        </w:rPr>
        <w:t>2</w:t>
      </w:r>
      <w:r w:rsidRPr="001C20DF">
        <w:rPr>
          <w:rFonts w:asciiTheme="minorHAnsi" w:hAnsiTheme="minorHAnsi" w:cs="Arial"/>
          <w:bCs/>
          <w:szCs w:val="24"/>
        </w:rPr>
        <w:t>1)</w:t>
      </w:r>
    </w:p>
    <w:p w14:paraId="7D17D5EC" w14:textId="77777777" w:rsidR="001C20DF" w:rsidRPr="001C20DF" w:rsidRDefault="001C20DF" w:rsidP="001C20DF">
      <w:pPr>
        <w:spacing w:after="0" w:line="240" w:lineRule="auto"/>
        <w:ind w:left="720"/>
        <w:rPr>
          <w:rFonts w:asciiTheme="minorHAnsi" w:hAnsiTheme="minorHAnsi" w:cs="Arial"/>
          <w:bCs/>
          <w:szCs w:val="24"/>
        </w:rPr>
      </w:pPr>
    </w:p>
    <w:p w14:paraId="1676B486" w14:textId="77777777" w:rsidR="001C20DF" w:rsidRPr="001C20DF" w:rsidRDefault="001C20DF" w:rsidP="001C20DF">
      <w:pPr>
        <w:spacing w:after="0" w:line="240" w:lineRule="auto"/>
        <w:ind w:left="720"/>
        <w:rPr>
          <w:b/>
        </w:rPr>
      </w:pPr>
      <w:r w:rsidRPr="001C20DF">
        <w:rPr>
          <w:b/>
        </w:rPr>
        <w:t>Elintarvikkeiden toimittaminen ravintolaan yhdistelmäkuormilla</w:t>
      </w:r>
    </w:p>
    <w:p w14:paraId="62F840D5" w14:textId="0D5CA15D" w:rsidR="001C20DF" w:rsidRPr="001C20DF" w:rsidRDefault="001C20DF" w:rsidP="005359E9">
      <w:pPr>
        <w:numPr>
          <w:ilvl w:val="0"/>
          <w:numId w:val="28"/>
        </w:numPr>
        <w:spacing w:after="0" w:line="240" w:lineRule="auto"/>
        <w:contextualSpacing/>
        <w:rPr>
          <w:rFonts w:eastAsia="Times New Roman"/>
          <w:lang w:eastAsia="fi-FI"/>
        </w:rPr>
      </w:pPr>
      <w:r w:rsidRPr="001C20DF">
        <w:rPr>
          <w:rFonts w:eastAsia="Times New Roman"/>
          <w:lang w:eastAsia="fi-FI"/>
        </w:rPr>
        <w:t xml:space="preserve">Yhdistelmäkuorma = </w:t>
      </w:r>
      <w:r w:rsidRPr="001C20DF">
        <w:rPr>
          <w:rFonts w:asciiTheme="minorHAnsi" w:eastAsia="Times New Roman" w:hAnsiTheme="minorHAnsi" w:cs="Arial"/>
          <w:bCs/>
          <w:color w:val="000000" w:themeColor="text1"/>
          <w:szCs w:val="24"/>
          <w:lang w:eastAsia="fi-FI"/>
        </w:rPr>
        <w:t>E</w:t>
      </w:r>
      <w:r w:rsidRPr="001C20DF">
        <w:rPr>
          <w:rFonts w:eastAsia="Times New Roman"/>
          <w:lang w:eastAsia="fi-FI"/>
        </w:rPr>
        <w:t xml:space="preserve">lintarvikkeiden kylmäkuljetus, joka lähtee muualta kuin laitoksesta ja jossa on mukana enintään 6˚C:n säilytystä vaativien helposti pilaantuvia elintarvikkeita. Samassa kuormassa voi olla mukana myös matalamman lämpötilavaateen elintarvikkeista, kuten raaka kala (lähellä sulavan jään lämpötilaa) ja jauheliha (enintään 2˚C) </w:t>
      </w:r>
    </w:p>
    <w:p w14:paraId="68DC2882" w14:textId="1E28EF67" w:rsidR="001C20DF" w:rsidRPr="001C20DF" w:rsidRDefault="001C20DF" w:rsidP="005359E9">
      <w:pPr>
        <w:numPr>
          <w:ilvl w:val="0"/>
          <w:numId w:val="28"/>
        </w:numPr>
        <w:spacing w:after="0" w:line="240" w:lineRule="auto"/>
        <w:contextualSpacing/>
        <w:rPr>
          <w:rFonts w:eastAsia="Times New Roman"/>
          <w:b/>
          <w:lang w:eastAsia="fi-FI"/>
        </w:rPr>
      </w:pPr>
      <w:r w:rsidRPr="001C20DF">
        <w:rPr>
          <w:rFonts w:eastAsia="Times New Roman"/>
          <w:b/>
          <w:lang w:eastAsia="fi-FI"/>
        </w:rPr>
        <w:t>Näissä yhdistelmäkuormissa kuljetettavien elintarvikkeiden lämpöt</w:t>
      </w:r>
      <w:r w:rsidR="006304E4">
        <w:rPr>
          <w:rFonts w:eastAsia="Times New Roman"/>
          <w:b/>
          <w:lang w:eastAsia="fi-FI"/>
        </w:rPr>
        <w:t xml:space="preserve">ilat voivat nousta korkeintaan </w:t>
      </w:r>
      <w:r w:rsidRPr="001C20DF">
        <w:rPr>
          <w:rFonts w:eastAsia="Times New Roman"/>
          <w:b/>
          <w:lang w:eastAsia="fi-FI"/>
        </w:rPr>
        <w:t xml:space="preserve">6˚C:een. </w:t>
      </w:r>
    </w:p>
    <w:p w14:paraId="610AEA1A" w14:textId="77777777" w:rsidR="001C20DF" w:rsidRPr="001C20DF" w:rsidRDefault="001C20DF" w:rsidP="005359E9">
      <w:pPr>
        <w:numPr>
          <w:ilvl w:val="0"/>
          <w:numId w:val="28"/>
        </w:numPr>
        <w:spacing w:after="0" w:line="240" w:lineRule="auto"/>
        <w:contextualSpacing/>
        <w:rPr>
          <w:rFonts w:eastAsia="Times New Roman"/>
          <w:lang w:eastAsia="fi-FI"/>
        </w:rPr>
      </w:pPr>
      <w:r w:rsidRPr="001C20DF">
        <w:rPr>
          <w:rFonts w:eastAsia="Times New Roman"/>
          <w:lang w:eastAsia="fi-FI"/>
        </w:rPr>
        <w:t>Kuljetettavat elintarvikkeet eivät saa jäätyä.</w:t>
      </w:r>
    </w:p>
    <w:p w14:paraId="7AC3D057" w14:textId="77777777" w:rsidR="001C20DF" w:rsidRPr="001C20DF" w:rsidRDefault="001C20DF" w:rsidP="005359E9">
      <w:pPr>
        <w:numPr>
          <w:ilvl w:val="0"/>
          <w:numId w:val="28"/>
        </w:numPr>
        <w:spacing w:after="0" w:line="240" w:lineRule="auto"/>
        <w:contextualSpacing/>
        <w:rPr>
          <w:rFonts w:eastAsia="Times New Roman"/>
          <w:lang w:eastAsia="fi-FI"/>
        </w:rPr>
      </w:pPr>
      <w:r w:rsidRPr="001C20DF">
        <w:rPr>
          <w:rFonts w:eastAsia="Times New Roman"/>
          <w:lang w:eastAsia="fi-FI"/>
        </w:rPr>
        <w:t xml:space="preserve">Jos yhdistelmäkuormissa kuljetetaan pakkaamatonta raakaa kalaa, sen tulee olla hyvin </w:t>
      </w:r>
      <w:proofErr w:type="spellStart"/>
      <w:r w:rsidRPr="001C20DF">
        <w:rPr>
          <w:rFonts w:eastAsia="Times New Roman"/>
          <w:lang w:eastAsia="fi-FI"/>
        </w:rPr>
        <w:t>jäitettynä</w:t>
      </w:r>
      <w:proofErr w:type="spellEnd"/>
      <w:r w:rsidRPr="001C20DF">
        <w:rPr>
          <w:rFonts w:eastAsia="Times New Roman"/>
          <w:lang w:eastAsia="fi-FI"/>
        </w:rPr>
        <w:t xml:space="preserve">. </w:t>
      </w:r>
    </w:p>
    <w:p w14:paraId="451CA532" w14:textId="77777777" w:rsidR="001C20DF" w:rsidRPr="001C20DF" w:rsidRDefault="001C20DF" w:rsidP="001C20DF">
      <w:pPr>
        <w:spacing w:after="0" w:line="240" w:lineRule="auto"/>
        <w:rPr>
          <w:rFonts w:asciiTheme="minorHAnsi" w:hAnsiTheme="minorHAnsi" w:cs="Arial"/>
        </w:rPr>
      </w:pPr>
    </w:p>
    <w:p w14:paraId="76FA5849" w14:textId="77777777" w:rsidR="001C20DF" w:rsidRPr="001C20DF" w:rsidRDefault="001C20DF" w:rsidP="001C20DF">
      <w:pPr>
        <w:spacing w:after="0" w:line="240" w:lineRule="auto"/>
        <w:ind w:left="720"/>
        <w:rPr>
          <w:b/>
        </w:rPr>
      </w:pPr>
      <w:r w:rsidRPr="001C20DF">
        <w:rPr>
          <w:b/>
        </w:rPr>
        <w:t>Eläinperäisten elintarvikkeiden lämpötilat, jos ne toimitetaan suoraan laitoksesta ravintolaan</w:t>
      </w:r>
    </w:p>
    <w:p w14:paraId="7D19E2A6" w14:textId="77777777" w:rsidR="001C20DF" w:rsidRPr="001C20DF" w:rsidRDefault="001C20DF" w:rsidP="001C20DF">
      <w:pPr>
        <w:spacing w:after="0" w:line="240" w:lineRule="auto"/>
        <w:ind w:left="720"/>
        <w:rPr>
          <w:b/>
        </w:rPr>
      </w:pPr>
    </w:p>
    <w:tbl>
      <w:tblPr>
        <w:tblStyle w:val="TaulukkoRuudukko5"/>
        <w:tblW w:w="0" w:type="auto"/>
        <w:tblInd w:w="704" w:type="dxa"/>
        <w:tblLook w:val="04A0" w:firstRow="1" w:lastRow="0" w:firstColumn="1" w:lastColumn="0" w:noHBand="0" w:noVBand="1"/>
      </w:tblPr>
      <w:tblGrid>
        <w:gridCol w:w="6237"/>
        <w:gridCol w:w="2535"/>
      </w:tblGrid>
      <w:tr w:rsidR="001C20DF" w:rsidRPr="001C20DF" w14:paraId="5364A271" w14:textId="77777777" w:rsidTr="008A2805">
        <w:tc>
          <w:tcPr>
            <w:tcW w:w="6237" w:type="dxa"/>
          </w:tcPr>
          <w:p w14:paraId="6518FD81" w14:textId="77777777" w:rsidR="001C20DF" w:rsidRPr="001C20DF" w:rsidRDefault="001C20DF" w:rsidP="001C20DF">
            <w:pPr>
              <w:spacing w:after="0" w:line="240" w:lineRule="auto"/>
              <w:rPr>
                <w:rFonts w:asciiTheme="minorHAnsi" w:hAnsiTheme="minorHAnsi" w:cs="Arial"/>
                <w:b/>
              </w:rPr>
            </w:pPr>
            <w:r w:rsidRPr="001C20DF">
              <w:rPr>
                <w:rFonts w:asciiTheme="minorHAnsi" w:hAnsiTheme="minorHAnsi" w:cs="Arial"/>
                <w:b/>
              </w:rPr>
              <w:t>Elintarvike</w:t>
            </w:r>
          </w:p>
        </w:tc>
        <w:tc>
          <w:tcPr>
            <w:tcW w:w="2535" w:type="dxa"/>
          </w:tcPr>
          <w:p w14:paraId="0AC219CE" w14:textId="77777777" w:rsidR="001C20DF" w:rsidRPr="001C20DF" w:rsidRDefault="001C20DF" w:rsidP="001C20DF">
            <w:pPr>
              <w:spacing w:after="0" w:line="240" w:lineRule="auto"/>
              <w:rPr>
                <w:rFonts w:asciiTheme="minorHAnsi" w:hAnsiTheme="minorHAnsi" w:cs="Arial"/>
                <w:b/>
              </w:rPr>
            </w:pPr>
            <w:r w:rsidRPr="001C20DF">
              <w:rPr>
                <w:rFonts w:asciiTheme="minorHAnsi" w:hAnsiTheme="minorHAnsi" w:cs="Arial"/>
                <w:b/>
              </w:rPr>
              <w:t>Lämpötila</w:t>
            </w:r>
          </w:p>
        </w:tc>
      </w:tr>
      <w:tr w:rsidR="001C20DF" w:rsidRPr="001C20DF" w14:paraId="6A6AA2FB" w14:textId="77777777" w:rsidTr="008A2805">
        <w:tc>
          <w:tcPr>
            <w:tcW w:w="6237" w:type="dxa"/>
          </w:tcPr>
          <w:p w14:paraId="56B8A224" w14:textId="77777777" w:rsidR="001C20DF" w:rsidRPr="001C20DF" w:rsidRDefault="001C20DF" w:rsidP="001C20DF">
            <w:pPr>
              <w:spacing w:after="0" w:line="240" w:lineRule="auto"/>
              <w:rPr>
                <w:rFonts w:asciiTheme="minorHAnsi" w:hAnsiTheme="minorHAnsi" w:cs="Arial"/>
                <w:sz w:val="20"/>
                <w:szCs w:val="20"/>
              </w:rPr>
            </w:pPr>
            <w:r w:rsidRPr="001C20DF">
              <w:rPr>
                <w:sz w:val="20"/>
                <w:szCs w:val="20"/>
              </w:rPr>
              <w:t>Tuoreet kalastustuotteet, sulatetut jalostamattomat kalastustuotteet sekä keitetyt ja jäähdytetyt äyriäis- ja nilviäistuotteet</w:t>
            </w:r>
          </w:p>
        </w:tc>
        <w:tc>
          <w:tcPr>
            <w:tcW w:w="2535" w:type="dxa"/>
          </w:tcPr>
          <w:p w14:paraId="043117CC" w14:textId="77777777" w:rsidR="001C20DF" w:rsidRPr="001C20DF" w:rsidRDefault="001C20DF" w:rsidP="001C20DF">
            <w:pPr>
              <w:spacing w:after="0" w:line="240" w:lineRule="auto"/>
              <w:rPr>
                <w:rFonts w:asciiTheme="minorHAnsi" w:hAnsiTheme="minorHAnsi" w:cs="Arial"/>
                <w:sz w:val="20"/>
                <w:szCs w:val="20"/>
              </w:rPr>
            </w:pPr>
            <w:r w:rsidRPr="001C20DF">
              <w:rPr>
                <w:sz w:val="20"/>
                <w:szCs w:val="20"/>
              </w:rPr>
              <w:t xml:space="preserve">lähellä sulavan jään lämpötilaa </w:t>
            </w:r>
            <w:r w:rsidRPr="001C20DF">
              <w:rPr>
                <w:sz w:val="20"/>
                <w:szCs w:val="20"/>
                <w:vertAlign w:val="superscript"/>
              </w:rPr>
              <w:t>a)</w:t>
            </w:r>
          </w:p>
        </w:tc>
      </w:tr>
      <w:tr w:rsidR="001C20DF" w:rsidRPr="001C20DF" w14:paraId="04E39506" w14:textId="77777777" w:rsidTr="008A2805">
        <w:tc>
          <w:tcPr>
            <w:tcW w:w="6237" w:type="dxa"/>
          </w:tcPr>
          <w:p w14:paraId="17FB6807" w14:textId="77777777" w:rsidR="001C20DF" w:rsidRPr="001C20DF" w:rsidRDefault="001C20DF" w:rsidP="001C20DF">
            <w:pPr>
              <w:spacing w:after="0" w:line="240" w:lineRule="auto"/>
              <w:rPr>
                <w:rFonts w:asciiTheme="minorHAnsi" w:hAnsiTheme="minorHAnsi" w:cs="Arial"/>
                <w:sz w:val="20"/>
                <w:szCs w:val="20"/>
              </w:rPr>
            </w:pPr>
            <w:r w:rsidRPr="001C20DF">
              <w:rPr>
                <w:sz w:val="20"/>
                <w:szCs w:val="20"/>
              </w:rPr>
              <w:t>Kylmäsavustetut ja tuoresuolatut kalastustuotteet sekä tyhjiö- ja suojakaasupakatut jalostetut kalastustuotteet</w:t>
            </w:r>
          </w:p>
        </w:tc>
        <w:tc>
          <w:tcPr>
            <w:tcW w:w="2535" w:type="dxa"/>
          </w:tcPr>
          <w:p w14:paraId="22D29D27" w14:textId="77777777" w:rsidR="001C20DF" w:rsidRPr="001C20DF" w:rsidRDefault="001C20DF" w:rsidP="001C20DF">
            <w:pPr>
              <w:spacing w:after="0" w:line="240" w:lineRule="auto"/>
              <w:rPr>
                <w:rFonts w:asciiTheme="minorHAnsi" w:hAnsiTheme="minorHAnsi" w:cs="Arial"/>
                <w:sz w:val="20"/>
                <w:szCs w:val="20"/>
              </w:rPr>
            </w:pPr>
            <w:proofErr w:type="gramStart"/>
            <w:r w:rsidRPr="001C20DF">
              <w:rPr>
                <w:sz w:val="20"/>
                <w:szCs w:val="20"/>
              </w:rPr>
              <w:t>0 – 3</w:t>
            </w:r>
            <w:proofErr w:type="gramEnd"/>
            <w:r w:rsidRPr="001C20DF">
              <w:rPr>
                <w:sz w:val="20"/>
                <w:szCs w:val="20"/>
              </w:rPr>
              <w:t xml:space="preserve"> ˚C </w:t>
            </w:r>
            <w:r w:rsidRPr="001C20DF">
              <w:rPr>
                <w:sz w:val="20"/>
                <w:szCs w:val="20"/>
                <w:vertAlign w:val="superscript"/>
              </w:rPr>
              <w:t>b)</w:t>
            </w:r>
          </w:p>
        </w:tc>
      </w:tr>
      <w:tr w:rsidR="001C20DF" w:rsidRPr="001C20DF" w14:paraId="0B3C9BD7" w14:textId="77777777" w:rsidTr="008A2805">
        <w:tc>
          <w:tcPr>
            <w:tcW w:w="6237" w:type="dxa"/>
          </w:tcPr>
          <w:p w14:paraId="29D8AEF8" w14:textId="77777777" w:rsidR="001C20DF" w:rsidRPr="001C20DF" w:rsidRDefault="001C20DF" w:rsidP="001C20DF">
            <w:pPr>
              <w:spacing w:after="0" w:line="240" w:lineRule="auto"/>
              <w:rPr>
                <w:rFonts w:asciiTheme="minorHAnsi" w:hAnsiTheme="minorHAnsi" w:cs="Arial"/>
                <w:sz w:val="20"/>
                <w:szCs w:val="20"/>
              </w:rPr>
            </w:pPr>
            <w:r w:rsidRPr="001C20DF">
              <w:rPr>
                <w:sz w:val="20"/>
                <w:szCs w:val="20"/>
              </w:rPr>
              <w:t>Muut jalostetut kalastustuotteet (täyssäilykkeitä ja muita huoneenlämmössä säilyviä jalostettuja kalastustuotteita lukuun ottamatta), sushi sekä elävät simpukat</w:t>
            </w:r>
          </w:p>
        </w:tc>
        <w:tc>
          <w:tcPr>
            <w:tcW w:w="2535" w:type="dxa"/>
          </w:tcPr>
          <w:p w14:paraId="78BD24E0" w14:textId="77777777" w:rsidR="001C20DF" w:rsidRPr="001C20DF" w:rsidRDefault="001C20DF" w:rsidP="001C20DF">
            <w:pPr>
              <w:spacing w:after="0" w:line="240" w:lineRule="auto"/>
              <w:rPr>
                <w:rFonts w:asciiTheme="minorHAnsi" w:hAnsiTheme="minorHAnsi" w:cs="Arial"/>
                <w:sz w:val="20"/>
                <w:szCs w:val="20"/>
              </w:rPr>
            </w:pPr>
            <w:r w:rsidRPr="001C20DF">
              <w:rPr>
                <w:sz w:val="20"/>
                <w:szCs w:val="20"/>
              </w:rPr>
              <w:t xml:space="preserve">enintään 6 ˚C </w:t>
            </w:r>
            <w:r w:rsidRPr="001C20DF">
              <w:rPr>
                <w:sz w:val="20"/>
                <w:szCs w:val="20"/>
                <w:vertAlign w:val="superscript"/>
              </w:rPr>
              <w:t>b)</w:t>
            </w:r>
          </w:p>
        </w:tc>
      </w:tr>
      <w:tr w:rsidR="001C20DF" w:rsidRPr="001C20DF" w14:paraId="1A39C706" w14:textId="77777777" w:rsidTr="008A2805">
        <w:tc>
          <w:tcPr>
            <w:tcW w:w="6237" w:type="dxa"/>
          </w:tcPr>
          <w:p w14:paraId="2F334153" w14:textId="77777777" w:rsidR="001C20DF" w:rsidRPr="001C20DF" w:rsidRDefault="001C20DF" w:rsidP="001C20DF">
            <w:pPr>
              <w:spacing w:after="0" w:line="240" w:lineRule="auto"/>
              <w:rPr>
                <w:rFonts w:asciiTheme="minorHAnsi" w:hAnsiTheme="minorHAnsi" w:cs="Arial"/>
                <w:sz w:val="20"/>
                <w:szCs w:val="20"/>
              </w:rPr>
            </w:pPr>
            <w:r w:rsidRPr="001C20DF">
              <w:rPr>
                <w:sz w:val="20"/>
                <w:szCs w:val="20"/>
              </w:rPr>
              <w:t>Sisäelimet</w:t>
            </w:r>
          </w:p>
        </w:tc>
        <w:tc>
          <w:tcPr>
            <w:tcW w:w="2535" w:type="dxa"/>
          </w:tcPr>
          <w:p w14:paraId="5C5DEC29" w14:textId="77777777" w:rsidR="001C20DF" w:rsidRPr="001C20DF" w:rsidRDefault="001C20DF" w:rsidP="001C20DF">
            <w:pPr>
              <w:spacing w:after="0" w:line="240" w:lineRule="auto"/>
              <w:rPr>
                <w:rFonts w:asciiTheme="minorHAnsi" w:hAnsiTheme="minorHAnsi" w:cs="Arial"/>
                <w:sz w:val="20"/>
                <w:szCs w:val="20"/>
              </w:rPr>
            </w:pPr>
            <w:r w:rsidRPr="001C20DF">
              <w:rPr>
                <w:sz w:val="20"/>
                <w:szCs w:val="20"/>
              </w:rPr>
              <w:t xml:space="preserve">enintään 3 ˚C </w:t>
            </w:r>
            <w:r w:rsidRPr="001C20DF">
              <w:rPr>
                <w:sz w:val="20"/>
                <w:szCs w:val="20"/>
                <w:vertAlign w:val="superscript"/>
              </w:rPr>
              <w:t>a)</w:t>
            </w:r>
          </w:p>
        </w:tc>
      </w:tr>
      <w:tr w:rsidR="001C20DF" w:rsidRPr="001C20DF" w14:paraId="49082287" w14:textId="77777777" w:rsidTr="008A2805">
        <w:tc>
          <w:tcPr>
            <w:tcW w:w="6237" w:type="dxa"/>
          </w:tcPr>
          <w:p w14:paraId="3594FAC3" w14:textId="77777777" w:rsidR="001C20DF" w:rsidRPr="001C20DF" w:rsidRDefault="001C20DF" w:rsidP="001C20DF">
            <w:pPr>
              <w:spacing w:after="0" w:line="240" w:lineRule="auto"/>
              <w:rPr>
                <w:rFonts w:asciiTheme="minorHAnsi" w:hAnsiTheme="minorHAnsi" w:cs="Arial"/>
                <w:sz w:val="20"/>
                <w:szCs w:val="20"/>
              </w:rPr>
            </w:pPr>
            <w:r w:rsidRPr="001C20DF">
              <w:rPr>
                <w:sz w:val="20"/>
                <w:szCs w:val="20"/>
              </w:rPr>
              <w:t>Raaka liha</w:t>
            </w:r>
          </w:p>
        </w:tc>
        <w:tc>
          <w:tcPr>
            <w:tcW w:w="2535" w:type="dxa"/>
          </w:tcPr>
          <w:p w14:paraId="2F64CC8E" w14:textId="77777777" w:rsidR="001C20DF" w:rsidRPr="001C20DF" w:rsidRDefault="001C20DF" w:rsidP="001C20DF">
            <w:pPr>
              <w:spacing w:after="0" w:line="240" w:lineRule="auto"/>
              <w:rPr>
                <w:rFonts w:asciiTheme="minorHAnsi" w:hAnsiTheme="minorHAnsi" w:cs="Arial"/>
                <w:sz w:val="20"/>
                <w:szCs w:val="20"/>
              </w:rPr>
            </w:pPr>
            <w:r w:rsidRPr="001C20DF">
              <w:rPr>
                <w:sz w:val="20"/>
                <w:szCs w:val="20"/>
              </w:rPr>
              <w:t xml:space="preserve">enintään 7 ˚C </w:t>
            </w:r>
            <w:r w:rsidRPr="001C20DF">
              <w:rPr>
                <w:sz w:val="20"/>
                <w:szCs w:val="20"/>
                <w:vertAlign w:val="superscript"/>
              </w:rPr>
              <w:t>a)</w:t>
            </w:r>
          </w:p>
        </w:tc>
      </w:tr>
      <w:tr w:rsidR="001C20DF" w:rsidRPr="001C20DF" w14:paraId="50261DEF" w14:textId="77777777" w:rsidTr="008A2805">
        <w:tc>
          <w:tcPr>
            <w:tcW w:w="6237" w:type="dxa"/>
          </w:tcPr>
          <w:p w14:paraId="58215EB2" w14:textId="77777777" w:rsidR="001C20DF" w:rsidRPr="001C20DF" w:rsidRDefault="001C20DF" w:rsidP="001C20DF">
            <w:pPr>
              <w:spacing w:after="0" w:line="240" w:lineRule="auto"/>
              <w:rPr>
                <w:rFonts w:asciiTheme="minorHAnsi" w:hAnsiTheme="minorHAnsi" w:cs="Arial"/>
                <w:sz w:val="20"/>
                <w:szCs w:val="20"/>
              </w:rPr>
            </w:pPr>
            <w:r w:rsidRPr="001C20DF">
              <w:rPr>
                <w:sz w:val="20"/>
                <w:szCs w:val="20"/>
              </w:rPr>
              <w:t>Siipikarjanliha</w:t>
            </w:r>
          </w:p>
        </w:tc>
        <w:tc>
          <w:tcPr>
            <w:tcW w:w="2535" w:type="dxa"/>
          </w:tcPr>
          <w:p w14:paraId="133AC1B6" w14:textId="77777777" w:rsidR="001C20DF" w:rsidRPr="001C20DF" w:rsidRDefault="001C20DF" w:rsidP="001C20DF">
            <w:pPr>
              <w:spacing w:after="0" w:line="240" w:lineRule="auto"/>
              <w:rPr>
                <w:rFonts w:asciiTheme="minorHAnsi" w:hAnsiTheme="minorHAnsi" w:cs="Arial"/>
                <w:sz w:val="20"/>
                <w:szCs w:val="20"/>
              </w:rPr>
            </w:pPr>
            <w:r w:rsidRPr="001C20DF">
              <w:rPr>
                <w:sz w:val="20"/>
                <w:szCs w:val="20"/>
              </w:rPr>
              <w:t xml:space="preserve">enintään 4 ˚C </w:t>
            </w:r>
            <w:r w:rsidRPr="001C20DF">
              <w:rPr>
                <w:sz w:val="20"/>
                <w:szCs w:val="20"/>
                <w:vertAlign w:val="superscript"/>
              </w:rPr>
              <w:t>a)</w:t>
            </w:r>
          </w:p>
        </w:tc>
      </w:tr>
      <w:tr w:rsidR="001C20DF" w:rsidRPr="001C20DF" w14:paraId="2B112071" w14:textId="77777777" w:rsidTr="008A2805">
        <w:tc>
          <w:tcPr>
            <w:tcW w:w="6237" w:type="dxa"/>
          </w:tcPr>
          <w:p w14:paraId="61574A37" w14:textId="77777777" w:rsidR="001C20DF" w:rsidRPr="001C20DF" w:rsidRDefault="001C20DF" w:rsidP="001C20DF">
            <w:pPr>
              <w:spacing w:after="0" w:line="240" w:lineRule="auto"/>
              <w:rPr>
                <w:sz w:val="20"/>
                <w:szCs w:val="20"/>
              </w:rPr>
            </w:pPr>
            <w:r w:rsidRPr="001C20DF">
              <w:rPr>
                <w:sz w:val="20"/>
                <w:szCs w:val="20"/>
              </w:rPr>
              <w:t>Raakalihavalmisteet</w:t>
            </w:r>
          </w:p>
        </w:tc>
        <w:tc>
          <w:tcPr>
            <w:tcW w:w="2535" w:type="dxa"/>
          </w:tcPr>
          <w:p w14:paraId="6CC70B80" w14:textId="77777777" w:rsidR="001C20DF" w:rsidRPr="001C20DF" w:rsidRDefault="001C20DF" w:rsidP="001C20DF">
            <w:pPr>
              <w:spacing w:after="0" w:line="240" w:lineRule="auto"/>
              <w:rPr>
                <w:sz w:val="20"/>
                <w:szCs w:val="20"/>
              </w:rPr>
            </w:pPr>
            <w:r w:rsidRPr="001C20DF">
              <w:rPr>
                <w:sz w:val="20"/>
                <w:szCs w:val="20"/>
              </w:rPr>
              <w:t xml:space="preserve">enintään 4 ˚C </w:t>
            </w:r>
            <w:r w:rsidRPr="001C20DF">
              <w:rPr>
                <w:sz w:val="20"/>
                <w:szCs w:val="20"/>
                <w:vertAlign w:val="superscript"/>
              </w:rPr>
              <w:t>a)</w:t>
            </w:r>
          </w:p>
        </w:tc>
      </w:tr>
      <w:tr w:rsidR="001C20DF" w:rsidRPr="001C20DF" w14:paraId="495D2002" w14:textId="77777777" w:rsidTr="008A2805">
        <w:tc>
          <w:tcPr>
            <w:tcW w:w="6237" w:type="dxa"/>
          </w:tcPr>
          <w:p w14:paraId="4B165B1A" w14:textId="77777777" w:rsidR="001C20DF" w:rsidRPr="001C20DF" w:rsidRDefault="001C20DF" w:rsidP="001C20DF">
            <w:pPr>
              <w:spacing w:after="0" w:line="240" w:lineRule="auto"/>
              <w:rPr>
                <w:sz w:val="20"/>
                <w:szCs w:val="20"/>
              </w:rPr>
            </w:pPr>
            <w:r w:rsidRPr="001C20DF">
              <w:rPr>
                <w:sz w:val="20"/>
                <w:szCs w:val="20"/>
              </w:rPr>
              <w:t>Jauheliha ja jauhettu maksa</w:t>
            </w:r>
          </w:p>
        </w:tc>
        <w:tc>
          <w:tcPr>
            <w:tcW w:w="2535" w:type="dxa"/>
          </w:tcPr>
          <w:p w14:paraId="33B1DC4C" w14:textId="77777777" w:rsidR="001C20DF" w:rsidRPr="001C20DF" w:rsidRDefault="001C20DF" w:rsidP="001C20DF">
            <w:pPr>
              <w:spacing w:after="0" w:line="240" w:lineRule="auto"/>
              <w:rPr>
                <w:sz w:val="20"/>
                <w:szCs w:val="20"/>
              </w:rPr>
            </w:pPr>
            <w:r w:rsidRPr="001C20DF">
              <w:rPr>
                <w:sz w:val="20"/>
                <w:szCs w:val="20"/>
              </w:rPr>
              <w:t xml:space="preserve">enintään 2 ˚C </w:t>
            </w:r>
            <w:r w:rsidRPr="001C20DF">
              <w:rPr>
                <w:sz w:val="20"/>
                <w:szCs w:val="20"/>
                <w:vertAlign w:val="superscript"/>
              </w:rPr>
              <w:t>a)</w:t>
            </w:r>
          </w:p>
        </w:tc>
      </w:tr>
      <w:tr w:rsidR="001C20DF" w:rsidRPr="001C20DF" w14:paraId="7B9A694B" w14:textId="77777777" w:rsidTr="008A2805">
        <w:tc>
          <w:tcPr>
            <w:tcW w:w="6237" w:type="dxa"/>
          </w:tcPr>
          <w:p w14:paraId="14A1C2BF" w14:textId="77777777" w:rsidR="001C20DF" w:rsidRPr="001C20DF" w:rsidRDefault="001C20DF" w:rsidP="001C20DF">
            <w:pPr>
              <w:spacing w:after="0" w:line="240" w:lineRule="auto"/>
              <w:rPr>
                <w:sz w:val="20"/>
                <w:szCs w:val="20"/>
              </w:rPr>
            </w:pPr>
            <w:r w:rsidRPr="001C20DF">
              <w:rPr>
                <w:sz w:val="20"/>
                <w:szCs w:val="20"/>
              </w:rPr>
              <w:t>Siipikarjan jauheliha</w:t>
            </w:r>
          </w:p>
        </w:tc>
        <w:tc>
          <w:tcPr>
            <w:tcW w:w="2535" w:type="dxa"/>
          </w:tcPr>
          <w:p w14:paraId="1CB8E0F2" w14:textId="77777777" w:rsidR="001C20DF" w:rsidRPr="001C20DF" w:rsidRDefault="001C20DF" w:rsidP="001C20DF">
            <w:pPr>
              <w:spacing w:after="0" w:line="240" w:lineRule="auto"/>
              <w:rPr>
                <w:sz w:val="20"/>
                <w:szCs w:val="20"/>
              </w:rPr>
            </w:pPr>
            <w:r w:rsidRPr="001C20DF">
              <w:rPr>
                <w:sz w:val="20"/>
                <w:szCs w:val="20"/>
              </w:rPr>
              <w:t xml:space="preserve">enintään 2 ˚C </w:t>
            </w:r>
            <w:r w:rsidRPr="001C20DF">
              <w:rPr>
                <w:sz w:val="20"/>
                <w:szCs w:val="20"/>
                <w:vertAlign w:val="superscript"/>
              </w:rPr>
              <w:t>a)</w:t>
            </w:r>
          </w:p>
        </w:tc>
      </w:tr>
      <w:tr w:rsidR="001C20DF" w:rsidRPr="001C20DF" w14:paraId="2024D0F6" w14:textId="77777777" w:rsidTr="008A2805">
        <w:tc>
          <w:tcPr>
            <w:tcW w:w="6237" w:type="dxa"/>
          </w:tcPr>
          <w:p w14:paraId="6DC66A17" w14:textId="77777777" w:rsidR="001C20DF" w:rsidRPr="001C20DF" w:rsidRDefault="001C20DF" w:rsidP="001C20DF">
            <w:pPr>
              <w:spacing w:after="0" w:line="240" w:lineRule="auto"/>
              <w:rPr>
                <w:sz w:val="20"/>
                <w:szCs w:val="20"/>
              </w:rPr>
            </w:pPr>
            <w:r w:rsidRPr="001C20DF">
              <w:rPr>
                <w:sz w:val="20"/>
                <w:szCs w:val="20"/>
              </w:rPr>
              <w:t>Helposti pilaantuvat maitopohjaiset tuotteet, joiden valmistukseen sisältyy vähintään pastörointi tai sitä vastaava käsittely</w:t>
            </w:r>
          </w:p>
        </w:tc>
        <w:tc>
          <w:tcPr>
            <w:tcW w:w="2535" w:type="dxa"/>
          </w:tcPr>
          <w:p w14:paraId="6FE0DA55" w14:textId="77777777" w:rsidR="001C20DF" w:rsidRPr="001C20DF" w:rsidRDefault="001C20DF" w:rsidP="001C20DF">
            <w:pPr>
              <w:spacing w:after="0" w:line="240" w:lineRule="auto"/>
              <w:rPr>
                <w:sz w:val="20"/>
                <w:szCs w:val="20"/>
              </w:rPr>
            </w:pPr>
            <w:r w:rsidRPr="001C20DF">
              <w:rPr>
                <w:sz w:val="20"/>
                <w:szCs w:val="20"/>
              </w:rPr>
              <w:t xml:space="preserve">enintään 8 ˚C </w:t>
            </w:r>
            <w:r w:rsidRPr="001C20DF">
              <w:rPr>
                <w:sz w:val="20"/>
                <w:szCs w:val="20"/>
                <w:vertAlign w:val="superscript"/>
              </w:rPr>
              <w:t>b)</w:t>
            </w:r>
          </w:p>
        </w:tc>
      </w:tr>
      <w:tr w:rsidR="001C20DF" w:rsidRPr="001C20DF" w14:paraId="1C6DC764" w14:textId="77777777" w:rsidTr="008A2805">
        <w:tc>
          <w:tcPr>
            <w:tcW w:w="6237" w:type="dxa"/>
          </w:tcPr>
          <w:p w14:paraId="3F713E5D" w14:textId="77777777" w:rsidR="001C20DF" w:rsidRPr="001C20DF" w:rsidRDefault="001C20DF" w:rsidP="001C20DF">
            <w:pPr>
              <w:spacing w:after="0" w:line="240" w:lineRule="auto"/>
              <w:rPr>
                <w:sz w:val="20"/>
                <w:szCs w:val="20"/>
              </w:rPr>
            </w:pPr>
            <w:r w:rsidRPr="001C20DF">
              <w:rPr>
                <w:sz w:val="20"/>
                <w:szCs w:val="20"/>
              </w:rPr>
              <w:t>Muut helposti pilaantuvat maitopohjaiset tuotteet sekä helposti pilaantuvat maidot ja kermat</w:t>
            </w:r>
          </w:p>
        </w:tc>
        <w:tc>
          <w:tcPr>
            <w:tcW w:w="2535" w:type="dxa"/>
          </w:tcPr>
          <w:p w14:paraId="76725D2F" w14:textId="77777777" w:rsidR="001C20DF" w:rsidRPr="001C20DF" w:rsidRDefault="001C20DF" w:rsidP="001C20DF">
            <w:pPr>
              <w:spacing w:after="0" w:line="240" w:lineRule="auto"/>
              <w:rPr>
                <w:sz w:val="20"/>
                <w:szCs w:val="20"/>
              </w:rPr>
            </w:pPr>
            <w:r w:rsidRPr="001C20DF">
              <w:rPr>
                <w:sz w:val="20"/>
                <w:szCs w:val="20"/>
              </w:rPr>
              <w:t xml:space="preserve">enintään 6 ˚C </w:t>
            </w:r>
            <w:r w:rsidRPr="001C20DF">
              <w:rPr>
                <w:sz w:val="20"/>
                <w:szCs w:val="20"/>
                <w:vertAlign w:val="superscript"/>
              </w:rPr>
              <w:t>b)</w:t>
            </w:r>
          </w:p>
        </w:tc>
      </w:tr>
      <w:tr w:rsidR="001C20DF" w:rsidRPr="001C20DF" w14:paraId="33AF6001" w14:textId="77777777" w:rsidTr="008A2805">
        <w:tc>
          <w:tcPr>
            <w:tcW w:w="6237" w:type="dxa"/>
          </w:tcPr>
          <w:p w14:paraId="3A870FC9" w14:textId="77777777" w:rsidR="001C20DF" w:rsidRPr="001C20DF" w:rsidRDefault="001C20DF" w:rsidP="001C20DF">
            <w:pPr>
              <w:spacing w:after="0" w:line="240" w:lineRule="auto"/>
              <w:rPr>
                <w:sz w:val="20"/>
                <w:szCs w:val="20"/>
              </w:rPr>
            </w:pPr>
            <w:r w:rsidRPr="001C20DF">
              <w:rPr>
                <w:sz w:val="20"/>
                <w:szCs w:val="20"/>
              </w:rPr>
              <w:t>Kylmäsäilytystä vaativat munatuotteet</w:t>
            </w:r>
          </w:p>
        </w:tc>
        <w:tc>
          <w:tcPr>
            <w:tcW w:w="2535" w:type="dxa"/>
          </w:tcPr>
          <w:p w14:paraId="6A755E4B" w14:textId="77777777" w:rsidR="001C20DF" w:rsidRPr="001C20DF" w:rsidRDefault="001C20DF" w:rsidP="001C20DF">
            <w:pPr>
              <w:spacing w:after="0" w:line="240" w:lineRule="auto"/>
              <w:rPr>
                <w:sz w:val="20"/>
                <w:szCs w:val="20"/>
              </w:rPr>
            </w:pPr>
            <w:r w:rsidRPr="001C20DF">
              <w:rPr>
                <w:sz w:val="20"/>
                <w:szCs w:val="20"/>
              </w:rPr>
              <w:t xml:space="preserve">enintään 4 ˚C </w:t>
            </w:r>
            <w:r w:rsidRPr="001C20DF">
              <w:rPr>
                <w:sz w:val="20"/>
                <w:szCs w:val="20"/>
                <w:vertAlign w:val="superscript"/>
              </w:rPr>
              <w:t>a)</w:t>
            </w:r>
          </w:p>
        </w:tc>
      </w:tr>
      <w:tr w:rsidR="001C20DF" w:rsidRPr="001C20DF" w14:paraId="225E9B85" w14:textId="77777777" w:rsidTr="008A2805">
        <w:tc>
          <w:tcPr>
            <w:tcW w:w="6237" w:type="dxa"/>
          </w:tcPr>
          <w:p w14:paraId="6A02CA65" w14:textId="3B7794BB" w:rsidR="001C20DF" w:rsidRPr="001C20DF" w:rsidRDefault="001C20DF" w:rsidP="001C20DF">
            <w:pPr>
              <w:spacing w:after="0" w:line="240" w:lineRule="auto"/>
              <w:rPr>
                <w:sz w:val="20"/>
                <w:szCs w:val="20"/>
              </w:rPr>
            </w:pPr>
            <w:r w:rsidRPr="001C20DF">
              <w:rPr>
                <w:sz w:val="20"/>
                <w:szCs w:val="20"/>
              </w:rPr>
              <w:t>Pakastetut tai jäädytetyt elintarvikkeet, joiden lämpötilasta ei ole muuta säädetty eläimistä saatavien elintarvikkeiden hygienia</w:t>
            </w:r>
            <w:r w:rsidR="00551B59">
              <w:rPr>
                <w:sz w:val="20"/>
                <w:szCs w:val="20"/>
              </w:rPr>
              <w:t>-</w:t>
            </w:r>
            <w:r w:rsidRPr="001C20DF">
              <w:rPr>
                <w:sz w:val="20"/>
                <w:szCs w:val="20"/>
              </w:rPr>
              <w:t>asetuksessa</w:t>
            </w:r>
          </w:p>
        </w:tc>
        <w:tc>
          <w:tcPr>
            <w:tcW w:w="2535" w:type="dxa"/>
          </w:tcPr>
          <w:p w14:paraId="081B8233" w14:textId="77777777" w:rsidR="001C20DF" w:rsidRPr="001C20DF" w:rsidRDefault="001C20DF" w:rsidP="001C20DF">
            <w:pPr>
              <w:spacing w:after="0" w:line="240" w:lineRule="auto"/>
              <w:rPr>
                <w:sz w:val="20"/>
                <w:szCs w:val="20"/>
              </w:rPr>
            </w:pPr>
            <w:r w:rsidRPr="001C20DF">
              <w:rPr>
                <w:sz w:val="20"/>
                <w:szCs w:val="20"/>
              </w:rPr>
              <w:t xml:space="preserve">-18 ˚C tai kylmempi </w:t>
            </w:r>
            <w:r w:rsidRPr="001C20DF">
              <w:rPr>
                <w:sz w:val="20"/>
                <w:szCs w:val="20"/>
                <w:vertAlign w:val="superscript"/>
              </w:rPr>
              <w:t>b)</w:t>
            </w:r>
          </w:p>
        </w:tc>
      </w:tr>
    </w:tbl>
    <w:p w14:paraId="2281119D" w14:textId="77777777" w:rsidR="001C20DF" w:rsidRPr="001C20DF" w:rsidRDefault="001C20DF" w:rsidP="005359E9">
      <w:pPr>
        <w:numPr>
          <w:ilvl w:val="0"/>
          <w:numId w:val="29"/>
        </w:numPr>
        <w:spacing w:after="0" w:line="240" w:lineRule="auto"/>
        <w:ind w:hanging="11"/>
        <w:contextualSpacing/>
        <w:rPr>
          <w:rFonts w:asciiTheme="minorHAnsi" w:eastAsia="Times New Roman" w:hAnsiTheme="minorHAnsi" w:cs="Arial"/>
          <w:lang w:eastAsia="fi-FI"/>
        </w:rPr>
      </w:pPr>
      <w:r w:rsidRPr="001C20DF">
        <w:rPr>
          <w:rFonts w:eastAsia="Times New Roman"/>
          <w:lang w:eastAsia="fi-FI"/>
        </w:rPr>
        <w:t xml:space="preserve">Eläimistä saatavien elintarvikkeiden hygienia-asetuksen liitteen III lämpötilavaatimuksia sovelletaan viimeiseen vähittäismyyntipaikkaan asti </w:t>
      </w:r>
    </w:p>
    <w:p w14:paraId="4C8D74C6" w14:textId="77777777" w:rsidR="001C20DF" w:rsidRPr="001C20DF" w:rsidRDefault="001C20DF" w:rsidP="005359E9">
      <w:pPr>
        <w:numPr>
          <w:ilvl w:val="0"/>
          <w:numId w:val="29"/>
        </w:numPr>
        <w:spacing w:after="0" w:line="240" w:lineRule="auto"/>
        <w:ind w:hanging="11"/>
        <w:contextualSpacing/>
        <w:rPr>
          <w:rFonts w:asciiTheme="minorHAnsi" w:eastAsia="Times New Roman" w:hAnsiTheme="minorHAnsi" w:cs="Arial"/>
          <w:lang w:eastAsia="fi-FI"/>
        </w:rPr>
      </w:pPr>
      <w:r w:rsidRPr="001C20DF">
        <w:rPr>
          <w:rFonts w:eastAsia="Times New Roman"/>
          <w:lang w:eastAsia="fi-FI"/>
        </w:rPr>
        <w:t>Laitosasetuksen lämpötilavaatimuksia laitoksesta seuraavaan elintarvikehuoneistoon asti.</w:t>
      </w:r>
    </w:p>
    <w:p w14:paraId="69C5A75E" w14:textId="77777777" w:rsidR="001C20DF" w:rsidRPr="001C20DF" w:rsidRDefault="001C20DF" w:rsidP="001C20DF">
      <w:pPr>
        <w:spacing w:after="0" w:line="240" w:lineRule="auto"/>
        <w:rPr>
          <w:rFonts w:asciiTheme="minorHAnsi" w:hAnsiTheme="minorHAnsi" w:cs="Arial"/>
        </w:rPr>
      </w:pPr>
    </w:p>
    <w:p w14:paraId="06D24E64" w14:textId="3F4F5D43" w:rsidR="001C20DF" w:rsidRPr="00551B59" w:rsidRDefault="001C20DF" w:rsidP="00182EB6">
      <w:pPr>
        <w:spacing w:after="0" w:line="240" w:lineRule="auto"/>
        <w:rPr>
          <w:b/>
          <w:color w:val="FF0000"/>
        </w:rPr>
      </w:pPr>
    </w:p>
    <w:p w14:paraId="5BCF9AB8" w14:textId="2F9AB3B7" w:rsidR="001C20DF" w:rsidRDefault="001C20DF">
      <w:pPr>
        <w:spacing w:after="0" w:line="240" w:lineRule="auto"/>
        <w:rPr>
          <w:b/>
        </w:rPr>
      </w:pPr>
    </w:p>
    <w:p w14:paraId="7DA1CB88" w14:textId="77777777" w:rsidR="00310A2B" w:rsidRPr="003A6913" w:rsidRDefault="00310A2B" w:rsidP="004226FF">
      <w:pPr>
        <w:autoSpaceDE w:val="0"/>
        <w:autoSpaceDN w:val="0"/>
        <w:adjustRightInd w:val="0"/>
        <w:spacing w:line="360" w:lineRule="auto"/>
        <w:sectPr w:rsidR="00310A2B" w:rsidRPr="003A6913" w:rsidSect="003C0E92">
          <w:headerReference w:type="default" r:id="rId29"/>
          <w:type w:val="continuous"/>
          <w:pgSz w:w="11906" w:h="16838"/>
          <w:pgMar w:top="1417" w:right="1134" w:bottom="1417" w:left="1134" w:header="708" w:footer="708" w:gutter="0"/>
          <w:pgNumType w:start="1"/>
          <w:cols w:space="708"/>
          <w:docGrid w:linePitch="360"/>
        </w:sectPr>
      </w:pPr>
    </w:p>
    <w:p w14:paraId="70AFCBE4" w14:textId="52F38EDF" w:rsidR="001C20DF" w:rsidRPr="0022566C" w:rsidRDefault="00CB19C2" w:rsidP="0022566C">
      <w:pPr>
        <w:pStyle w:val="Otsikko1"/>
        <w:rPr>
          <w:rFonts w:cs="Arial"/>
          <w:caps/>
          <w:sz w:val="32"/>
        </w:rPr>
      </w:pPr>
      <w:bookmarkStart w:id="55" w:name="_Toc125552798"/>
      <w:r>
        <w:rPr>
          <w:rFonts w:cs="Arial"/>
          <w:sz w:val="32"/>
        </w:rPr>
        <w:lastRenderedPageBreak/>
        <w:t xml:space="preserve">Liite </w:t>
      </w:r>
      <w:r w:rsidR="0022566C">
        <w:rPr>
          <w:rFonts w:cs="Arial"/>
          <w:caps/>
          <w:sz w:val="32"/>
        </w:rPr>
        <w:t xml:space="preserve">2 </w:t>
      </w:r>
      <w:r w:rsidR="001C20DF" w:rsidRPr="0022566C">
        <w:rPr>
          <w:rFonts w:cs="Arial"/>
          <w:caps/>
          <w:sz w:val="32"/>
        </w:rPr>
        <w:t>Elintarvikkeiden varastointi- ja tarjoilulämpötilat</w:t>
      </w:r>
      <w:bookmarkEnd w:id="55"/>
    </w:p>
    <w:p w14:paraId="232DDBA6"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rPr>
      </w:pPr>
    </w:p>
    <w:p w14:paraId="0D0EF38B" w14:textId="77777777" w:rsidR="00BC3671" w:rsidRPr="003A5F2C" w:rsidRDefault="00BC3671" w:rsidP="00BC3671">
      <w:pPr>
        <w:tabs>
          <w:tab w:val="left" w:pos="0"/>
          <w:tab w:val="left" w:pos="1298"/>
          <w:tab w:val="left" w:pos="2597"/>
          <w:tab w:val="left" w:pos="3895"/>
          <w:tab w:val="left" w:pos="5194"/>
          <w:tab w:val="left" w:pos="6492"/>
          <w:tab w:val="left" w:pos="7790"/>
          <w:tab w:val="left" w:pos="9089"/>
          <w:tab w:val="left" w:pos="10206"/>
        </w:tabs>
        <w:spacing w:after="0" w:line="240" w:lineRule="auto"/>
        <w:rPr>
          <w:rFonts w:asciiTheme="minorHAnsi" w:hAnsiTheme="minorHAnsi" w:cs="Arial"/>
        </w:rPr>
      </w:pPr>
      <w:r w:rsidRPr="003A5F2C">
        <w:rPr>
          <w:rFonts w:asciiTheme="minorHAnsi" w:hAnsiTheme="minorHAnsi" w:cs="Arial"/>
        </w:rPr>
        <w:t>Lainsäädännön (318/2021 23 § paitsi tuoreiden pakkaamattomien kalastustuotteiden osalta, jolle säädösperusta EY N:o 853/2004) mukaan mikrobiologisesti helposti pilaantuvien elintarvikkeiden säilytyksessä ja tarjoilussa on noudatettava seuraavia lämpötiloja:</w:t>
      </w:r>
    </w:p>
    <w:tbl>
      <w:tblPr>
        <w:tblW w:w="9639" w:type="dxa"/>
        <w:tblInd w:w="-23" w:type="dxa"/>
        <w:tblLayout w:type="fixed"/>
        <w:tblCellMar>
          <w:left w:w="120" w:type="dxa"/>
          <w:right w:w="120" w:type="dxa"/>
        </w:tblCellMar>
        <w:tblLook w:val="0000" w:firstRow="0" w:lastRow="0" w:firstColumn="0" w:lastColumn="0" w:noHBand="0" w:noVBand="0"/>
      </w:tblPr>
      <w:tblGrid>
        <w:gridCol w:w="5529"/>
        <w:gridCol w:w="2409"/>
        <w:gridCol w:w="1701"/>
      </w:tblGrid>
      <w:tr w:rsidR="001C20DF" w:rsidRPr="001C20DF" w14:paraId="544111A1" w14:textId="77777777" w:rsidTr="00C34BE7">
        <w:tc>
          <w:tcPr>
            <w:tcW w:w="5529" w:type="dxa"/>
            <w:tcBorders>
              <w:top w:val="double" w:sz="6" w:space="0" w:color="auto"/>
              <w:left w:val="double" w:sz="6" w:space="0" w:color="auto"/>
            </w:tcBorders>
          </w:tcPr>
          <w:p w14:paraId="6B8F561A"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rPr>
            </w:pPr>
            <w:r w:rsidRPr="001C20DF">
              <w:rPr>
                <w:rFonts w:asciiTheme="minorHAnsi" w:hAnsiTheme="minorHAnsi" w:cs="Arial"/>
              </w:rPr>
              <w:t>Elintarvike</w:t>
            </w:r>
          </w:p>
        </w:tc>
        <w:tc>
          <w:tcPr>
            <w:tcW w:w="2409" w:type="dxa"/>
            <w:tcBorders>
              <w:top w:val="double" w:sz="6" w:space="0" w:color="auto"/>
              <w:left w:val="single" w:sz="6" w:space="0" w:color="auto"/>
            </w:tcBorders>
          </w:tcPr>
          <w:p w14:paraId="74E703E0"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rPr>
            </w:pPr>
            <w:r w:rsidRPr="001C20DF">
              <w:rPr>
                <w:rFonts w:asciiTheme="minorHAnsi" w:hAnsiTheme="minorHAnsi" w:cs="Arial"/>
              </w:rPr>
              <w:t>varastointilämpötila</w:t>
            </w:r>
          </w:p>
          <w:p w14:paraId="5D8C9FE2"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rPr>
            </w:pPr>
            <w:r w:rsidRPr="001C20DF">
              <w:rPr>
                <w:rFonts w:asciiTheme="minorHAnsi" w:hAnsiTheme="minorHAnsi" w:cs="Arial"/>
              </w:rPr>
              <w:t>enintään</w:t>
            </w:r>
          </w:p>
        </w:tc>
        <w:tc>
          <w:tcPr>
            <w:tcW w:w="1701" w:type="dxa"/>
            <w:tcBorders>
              <w:top w:val="double" w:sz="6" w:space="0" w:color="auto"/>
              <w:left w:val="single" w:sz="6" w:space="0" w:color="auto"/>
              <w:right w:val="double" w:sz="6" w:space="0" w:color="auto"/>
            </w:tcBorders>
          </w:tcPr>
          <w:p w14:paraId="76DE9683"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rPr>
            </w:pPr>
            <w:r w:rsidRPr="001C20DF">
              <w:rPr>
                <w:rFonts w:asciiTheme="minorHAnsi" w:hAnsiTheme="minorHAnsi" w:cs="Arial"/>
              </w:rPr>
              <w:t>tarjoilulämpötila</w:t>
            </w:r>
          </w:p>
        </w:tc>
      </w:tr>
      <w:tr w:rsidR="001C20DF" w:rsidRPr="001C20DF" w14:paraId="26039018" w14:textId="77777777" w:rsidTr="00C34BE7">
        <w:tc>
          <w:tcPr>
            <w:tcW w:w="5529" w:type="dxa"/>
            <w:tcBorders>
              <w:top w:val="single" w:sz="6" w:space="0" w:color="auto"/>
              <w:left w:val="double" w:sz="6" w:space="0" w:color="auto"/>
            </w:tcBorders>
          </w:tcPr>
          <w:p w14:paraId="5F4E3902" w14:textId="05C99A91" w:rsidR="001C20DF" w:rsidRPr="001C20DF" w:rsidRDefault="00BC3671" w:rsidP="001C20D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r>
              <w:rPr>
                <w:rFonts w:asciiTheme="minorHAnsi" w:hAnsiTheme="minorHAnsi" w:cs="Arial"/>
                <w:b/>
                <w:sz w:val="20"/>
              </w:rPr>
              <w:t>t</w:t>
            </w:r>
            <w:r w:rsidRPr="00F6190E">
              <w:rPr>
                <w:rFonts w:asciiTheme="minorHAnsi" w:hAnsiTheme="minorHAnsi" w:cs="Arial"/>
                <w:b/>
                <w:sz w:val="20"/>
              </w:rPr>
              <w:t xml:space="preserve">uoreet </w:t>
            </w:r>
            <w:r w:rsidRPr="00B9739A">
              <w:rPr>
                <w:rFonts w:asciiTheme="minorHAnsi" w:hAnsiTheme="minorHAnsi" w:cs="Arial"/>
                <w:b/>
                <w:sz w:val="20"/>
              </w:rPr>
              <w:t>pakkaamattomat</w:t>
            </w:r>
            <w:r w:rsidRPr="00F6190E">
              <w:rPr>
                <w:rFonts w:asciiTheme="minorHAnsi" w:hAnsiTheme="minorHAnsi" w:cs="Arial"/>
                <w:b/>
                <w:sz w:val="20"/>
              </w:rPr>
              <w:t xml:space="preserve"> </w:t>
            </w:r>
            <w:r w:rsidRPr="00CB5BA9">
              <w:rPr>
                <w:rFonts w:asciiTheme="minorHAnsi" w:hAnsiTheme="minorHAnsi" w:cs="Arial"/>
                <w:b/>
                <w:sz w:val="20"/>
              </w:rPr>
              <w:t>kalastustuotteet</w:t>
            </w:r>
          </w:p>
        </w:tc>
        <w:tc>
          <w:tcPr>
            <w:tcW w:w="2409" w:type="dxa"/>
            <w:tcBorders>
              <w:top w:val="single" w:sz="6" w:space="0" w:color="auto"/>
              <w:left w:val="single" w:sz="6" w:space="0" w:color="auto"/>
            </w:tcBorders>
          </w:tcPr>
          <w:p w14:paraId="56EDF4AA" w14:textId="7575BD74" w:rsidR="001C20DF" w:rsidRPr="001C20DF" w:rsidRDefault="001C20DF" w:rsidP="00C34BE7">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8"/>
              </w:rPr>
            </w:pPr>
            <w:r w:rsidRPr="001C20DF">
              <w:rPr>
                <w:rFonts w:asciiTheme="minorHAnsi" w:hAnsiTheme="minorHAnsi" w:cs="Arial"/>
                <w:b/>
                <w:sz w:val="28"/>
              </w:rPr>
              <w:t>0... 2</w:t>
            </w:r>
            <w:r w:rsidRPr="001C20DF">
              <w:rPr>
                <w:rFonts w:asciiTheme="minorHAnsi" w:hAnsiTheme="minorHAnsi" w:cs="Arial"/>
                <w:b/>
                <w:sz w:val="28"/>
                <w:vertAlign w:val="superscript"/>
              </w:rPr>
              <w:t>o</w:t>
            </w:r>
            <w:r w:rsidRPr="001C20DF">
              <w:rPr>
                <w:rFonts w:asciiTheme="minorHAnsi" w:hAnsiTheme="minorHAnsi" w:cs="Arial"/>
                <w:b/>
                <w:sz w:val="28"/>
              </w:rPr>
              <w:t>C</w:t>
            </w:r>
          </w:p>
        </w:tc>
        <w:tc>
          <w:tcPr>
            <w:tcW w:w="1701" w:type="dxa"/>
            <w:tcBorders>
              <w:top w:val="single" w:sz="6" w:space="0" w:color="auto"/>
              <w:left w:val="single" w:sz="6" w:space="0" w:color="auto"/>
              <w:right w:val="double" w:sz="6" w:space="0" w:color="auto"/>
            </w:tcBorders>
          </w:tcPr>
          <w:p w14:paraId="01D01007"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p>
        </w:tc>
      </w:tr>
      <w:tr w:rsidR="001C20DF" w:rsidRPr="001C20DF" w14:paraId="58639974" w14:textId="77777777" w:rsidTr="00C34BE7">
        <w:tc>
          <w:tcPr>
            <w:tcW w:w="5529" w:type="dxa"/>
            <w:tcBorders>
              <w:top w:val="single" w:sz="6" w:space="0" w:color="auto"/>
              <w:left w:val="double" w:sz="6" w:space="0" w:color="auto"/>
            </w:tcBorders>
          </w:tcPr>
          <w:p w14:paraId="71BBC15C" w14:textId="45667FE2" w:rsidR="001C20DF" w:rsidRPr="001C20DF" w:rsidRDefault="00BC3671" w:rsidP="001C20D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r>
              <w:rPr>
                <w:rFonts w:asciiTheme="minorHAnsi" w:hAnsiTheme="minorHAnsi" w:cs="Arial"/>
                <w:b/>
                <w:sz w:val="20"/>
              </w:rPr>
              <w:t>t</w:t>
            </w:r>
            <w:r w:rsidRPr="00B9739A">
              <w:rPr>
                <w:rFonts w:asciiTheme="minorHAnsi" w:hAnsiTheme="minorHAnsi" w:cs="Arial"/>
                <w:b/>
                <w:sz w:val="20"/>
              </w:rPr>
              <w:t xml:space="preserve">uoreet pakatut kalastustuotteet, keitetyt ja jäähdytetyt äyriäis- ja nilviäistuotteet, sulatetut jalostamattomat kalastustuotteet, </w:t>
            </w:r>
            <w:r w:rsidRPr="00F6190E">
              <w:rPr>
                <w:rFonts w:asciiTheme="minorHAnsi" w:hAnsiTheme="minorHAnsi" w:cs="Arial"/>
                <w:b/>
                <w:sz w:val="20"/>
              </w:rPr>
              <w:t>kylmäsavustetut ja graavatut kalastustuotteet, tyhjiö- ja suojakaasupakatut jalostetut kalastustuotteet sekä suolattu mäti</w:t>
            </w:r>
          </w:p>
        </w:tc>
        <w:tc>
          <w:tcPr>
            <w:tcW w:w="2409" w:type="dxa"/>
            <w:tcBorders>
              <w:top w:val="single" w:sz="6" w:space="0" w:color="auto"/>
              <w:left w:val="single" w:sz="6" w:space="0" w:color="auto"/>
            </w:tcBorders>
          </w:tcPr>
          <w:p w14:paraId="4AF5D2B1"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r w:rsidRPr="001C20DF">
              <w:rPr>
                <w:rFonts w:asciiTheme="minorHAnsi" w:hAnsiTheme="minorHAnsi" w:cs="Arial"/>
                <w:b/>
                <w:sz w:val="28"/>
              </w:rPr>
              <w:t>0... 3</w:t>
            </w:r>
            <w:r w:rsidRPr="001C20DF">
              <w:rPr>
                <w:rFonts w:asciiTheme="minorHAnsi" w:hAnsiTheme="minorHAnsi" w:cs="Arial"/>
                <w:b/>
                <w:sz w:val="28"/>
                <w:vertAlign w:val="superscript"/>
              </w:rPr>
              <w:t>o</w:t>
            </w:r>
            <w:r w:rsidRPr="001C20DF">
              <w:rPr>
                <w:rFonts w:asciiTheme="minorHAnsi" w:hAnsiTheme="minorHAnsi" w:cs="Arial"/>
                <w:b/>
                <w:sz w:val="28"/>
              </w:rPr>
              <w:t>C</w:t>
            </w:r>
          </w:p>
        </w:tc>
        <w:tc>
          <w:tcPr>
            <w:tcW w:w="1701" w:type="dxa"/>
            <w:tcBorders>
              <w:top w:val="single" w:sz="6" w:space="0" w:color="auto"/>
              <w:left w:val="single" w:sz="6" w:space="0" w:color="auto"/>
              <w:right w:val="double" w:sz="6" w:space="0" w:color="auto"/>
            </w:tcBorders>
          </w:tcPr>
          <w:p w14:paraId="53A0BC46"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p>
        </w:tc>
      </w:tr>
      <w:tr w:rsidR="001C20DF" w:rsidRPr="001C20DF" w14:paraId="7F2F3586" w14:textId="77777777" w:rsidTr="00C34BE7">
        <w:tc>
          <w:tcPr>
            <w:tcW w:w="5529" w:type="dxa"/>
            <w:tcBorders>
              <w:top w:val="single" w:sz="6" w:space="0" w:color="auto"/>
              <w:left w:val="double" w:sz="6" w:space="0" w:color="auto"/>
            </w:tcBorders>
          </w:tcPr>
          <w:p w14:paraId="0002D0AF"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r w:rsidRPr="001C20DF">
              <w:rPr>
                <w:rFonts w:asciiTheme="minorHAnsi" w:hAnsiTheme="minorHAnsi" w:cs="Arial"/>
                <w:b/>
                <w:sz w:val="20"/>
              </w:rPr>
              <w:t>jauheliha, jauhettu maksa ja siipikarjan jauheliha</w:t>
            </w:r>
          </w:p>
        </w:tc>
        <w:tc>
          <w:tcPr>
            <w:tcW w:w="2409" w:type="dxa"/>
            <w:tcBorders>
              <w:top w:val="single" w:sz="6" w:space="0" w:color="auto"/>
              <w:left w:val="single" w:sz="6" w:space="0" w:color="auto"/>
            </w:tcBorders>
          </w:tcPr>
          <w:p w14:paraId="070C7F60" w14:textId="3097CE9E" w:rsidR="001C20DF" w:rsidRPr="001C20DF" w:rsidRDefault="00C34BE7"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r>
              <w:rPr>
                <w:rFonts w:asciiTheme="minorHAnsi" w:hAnsiTheme="minorHAnsi" w:cs="Arial"/>
                <w:b/>
                <w:sz w:val="28"/>
              </w:rPr>
              <w:t>4</w:t>
            </w:r>
            <w:r w:rsidR="001C20DF" w:rsidRPr="001C20DF">
              <w:rPr>
                <w:rFonts w:asciiTheme="minorHAnsi" w:hAnsiTheme="minorHAnsi" w:cs="Arial"/>
                <w:b/>
                <w:sz w:val="28"/>
                <w:vertAlign w:val="superscript"/>
              </w:rPr>
              <w:t>o</w:t>
            </w:r>
            <w:r w:rsidR="001C20DF" w:rsidRPr="001C20DF">
              <w:rPr>
                <w:rFonts w:asciiTheme="minorHAnsi" w:hAnsiTheme="minorHAnsi" w:cs="Arial"/>
                <w:b/>
                <w:sz w:val="28"/>
              </w:rPr>
              <w:t>C</w:t>
            </w:r>
          </w:p>
        </w:tc>
        <w:tc>
          <w:tcPr>
            <w:tcW w:w="1701" w:type="dxa"/>
            <w:tcBorders>
              <w:top w:val="single" w:sz="6" w:space="0" w:color="auto"/>
              <w:left w:val="single" w:sz="6" w:space="0" w:color="auto"/>
              <w:right w:val="double" w:sz="6" w:space="0" w:color="auto"/>
            </w:tcBorders>
          </w:tcPr>
          <w:p w14:paraId="057F4964"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p>
        </w:tc>
      </w:tr>
      <w:tr w:rsidR="001C20DF" w:rsidRPr="001C20DF" w14:paraId="7C4A3767" w14:textId="77777777" w:rsidTr="00C34BE7">
        <w:tc>
          <w:tcPr>
            <w:tcW w:w="5529" w:type="dxa"/>
            <w:tcBorders>
              <w:top w:val="single" w:sz="6" w:space="0" w:color="auto"/>
              <w:left w:val="double" w:sz="6" w:space="0" w:color="auto"/>
            </w:tcBorders>
          </w:tcPr>
          <w:p w14:paraId="51253F43"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r w:rsidRPr="001C20DF">
              <w:rPr>
                <w:rFonts w:asciiTheme="minorHAnsi" w:hAnsiTheme="minorHAnsi" w:cs="Arial"/>
                <w:b/>
                <w:sz w:val="20"/>
              </w:rPr>
              <w:t>raaka liha ja elimet, raakalihavalmisteet, lihatuotteet ja lihavalmisteet (leikkeleet, ruokamakkarat, lihasta valmistetut einekset)</w:t>
            </w:r>
          </w:p>
        </w:tc>
        <w:tc>
          <w:tcPr>
            <w:tcW w:w="2409" w:type="dxa"/>
            <w:tcBorders>
              <w:top w:val="single" w:sz="6" w:space="0" w:color="auto"/>
              <w:left w:val="single" w:sz="6" w:space="0" w:color="auto"/>
            </w:tcBorders>
          </w:tcPr>
          <w:p w14:paraId="1CF8D3EB" w14:textId="612F5228" w:rsidR="001C20DF" w:rsidRPr="001C20DF" w:rsidRDefault="001C20DF" w:rsidP="00C34BE7">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8"/>
              </w:rPr>
            </w:pPr>
            <w:r w:rsidRPr="001C20DF">
              <w:rPr>
                <w:rFonts w:asciiTheme="minorHAnsi" w:hAnsiTheme="minorHAnsi" w:cs="Arial"/>
                <w:b/>
                <w:sz w:val="28"/>
              </w:rPr>
              <w:t>6</w:t>
            </w:r>
            <w:r w:rsidRPr="001C20DF">
              <w:rPr>
                <w:rFonts w:asciiTheme="minorHAnsi" w:hAnsiTheme="minorHAnsi" w:cs="Arial"/>
                <w:b/>
                <w:sz w:val="28"/>
                <w:vertAlign w:val="superscript"/>
              </w:rPr>
              <w:t>o</w:t>
            </w:r>
            <w:r w:rsidRPr="001C20DF">
              <w:rPr>
                <w:rFonts w:asciiTheme="minorHAnsi" w:hAnsiTheme="minorHAnsi" w:cs="Arial"/>
                <w:b/>
                <w:sz w:val="28"/>
              </w:rPr>
              <w:t>C</w:t>
            </w:r>
          </w:p>
        </w:tc>
        <w:tc>
          <w:tcPr>
            <w:tcW w:w="1701" w:type="dxa"/>
            <w:tcBorders>
              <w:top w:val="single" w:sz="6" w:space="0" w:color="auto"/>
              <w:left w:val="single" w:sz="6" w:space="0" w:color="auto"/>
              <w:right w:val="double" w:sz="6" w:space="0" w:color="auto"/>
            </w:tcBorders>
          </w:tcPr>
          <w:p w14:paraId="10E6AB67"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p>
        </w:tc>
      </w:tr>
      <w:tr w:rsidR="001C20DF" w:rsidRPr="001C20DF" w14:paraId="5D2E49C6" w14:textId="77777777" w:rsidTr="00C34BE7">
        <w:tc>
          <w:tcPr>
            <w:tcW w:w="5529" w:type="dxa"/>
            <w:tcBorders>
              <w:top w:val="single" w:sz="6" w:space="0" w:color="auto"/>
              <w:left w:val="double" w:sz="6" w:space="0" w:color="auto"/>
            </w:tcBorders>
          </w:tcPr>
          <w:p w14:paraId="463C51F8"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r w:rsidRPr="001C20DF">
              <w:rPr>
                <w:rFonts w:asciiTheme="minorHAnsi" w:hAnsiTheme="minorHAnsi" w:cs="Arial"/>
                <w:b/>
                <w:sz w:val="20"/>
              </w:rPr>
              <w:t>helposti pilaantuva elintarvike, mukaan lukien maito, kerma, idut, paloitellut kasvikset, elävät simpukat, sushi, kalakukot sekä maitopohjaiset tuotteet, joiden valmistukseen ei sisälly pastörointia tai vastaavaa käsittelyä</w:t>
            </w:r>
          </w:p>
        </w:tc>
        <w:tc>
          <w:tcPr>
            <w:tcW w:w="2409" w:type="dxa"/>
            <w:tcBorders>
              <w:top w:val="single" w:sz="6" w:space="0" w:color="auto"/>
              <w:left w:val="single" w:sz="6" w:space="0" w:color="auto"/>
            </w:tcBorders>
          </w:tcPr>
          <w:p w14:paraId="13217222" w14:textId="6EE29012" w:rsidR="001C20DF" w:rsidRPr="001C20DF" w:rsidRDefault="001C20DF" w:rsidP="00C34BE7">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8"/>
              </w:rPr>
            </w:pPr>
            <w:r w:rsidRPr="001C20DF">
              <w:rPr>
                <w:rFonts w:asciiTheme="minorHAnsi" w:hAnsiTheme="minorHAnsi" w:cs="Arial"/>
                <w:b/>
                <w:sz w:val="28"/>
              </w:rPr>
              <w:t>6</w:t>
            </w:r>
            <w:r w:rsidRPr="001C20DF">
              <w:rPr>
                <w:rFonts w:asciiTheme="minorHAnsi" w:hAnsiTheme="minorHAnsi" w:cs="Arial"/>
                <w:b/>
                <w:sz w:val="28"/>
                <w:vertAlign w:val="superscript"/>
              </w:rPr>
              <w:t>o</w:t>
            </w:r>
            <w:r w:rsidRPr="001C20DF">
              <w:rPr>
                <w:rFonts w:asciiTheme="minorHAnsi" w:hAnsiTheme="minorHAnsi" w:cs="Arial"/>
                <w:b/>
                <w:sz w:val="28"/>
              </w:rPr>
              <w:t>C</w:t>
            </w:r>
          </w:p>
        </w:tc>
        <w:tc>
          <w:tcPr>
            <w:tcW w:w="1701" w:type="dxa"/>
            <w:tcBorders>
              <w:top w:val="single" w:sz="6" w:space="0" w:color="auto"/>
              <w:left w:val="single" w:sz="6" w:space="0" w:color="auto"/>
              <w:right w:val="double" w:sz="6" w:space="0" w:color="auto"/>
            </w:tcBorders>
          </w:tcPr>
          <w:p w14:paraId="0524506E"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p>
        </w:tc>
      </w:tr>
      <w:tr w:rsidR="001C20DF" w:rsidRPr="001C20DF" w14:paraId="4D38A452" w14:textId="77777777" w:rsidTr="00C34BE7">
        <w:trPr>
          <w:trHeight w:hRule="exact" w:val="1075"/>
        </w:trPr>
        <w:tc>
          <w:tcPr>
            <w:tcW w:w="5529" w:type="dxa"/>
            <w:tcBorders>
              <w:top w:val="single" w:sz="6" w:space="0" w:color="auto"/>
              <w:left w:val="double" w:sz="6" w:space="0" w:color="auto"/>
            </w:tcBorders>
          </w:tcPr>
          <w:p w14:paraId="54F1B0D3" w14:textId="77777777" w:rsidR="00BC3671" w:rsidRPr="00CB5BA9" w:rsidRDefault="001C20DF" w:rsidP="00BC3671">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r w:rsidRPr="001C20DF">
              <w:rPr>
                <w:rFonts w:asciiTheme="minorHAnsi" w:hAnsiTheme="minorHAnsi" w:cs="Arial"/>
                <w:b/>
                <w:sz w:val="20"/>
              </w:rPr>
              <w:t xml:space="preserve">helposti pilaantuvat maitopohjaiset tuotteet, joiden valmistukseen sisältyy vähintään pastörointi tai vastaava käsittely </w:t>
            </w:r>
            <w:r w:rsidR="00BC3671">
              <w:rPr>
                <w:rFonts w:asciiTheme="minorHAnsi" w:hAnsiTheme="minorHAnsi" w:cs="Arial"/>
                <w:b/>
                <w:sz w:val="20"/>
              </w:rPr>
              <w:t>(</w:t>
            </w:r>
            <w:r w:rsidRPr="001C20DF">
              <w:rPr>
                <w:rFonts w:asciiTheme="minorHAnsi" w:hAnsiTheme="minorHAnsi" w:cs="Arial"/>
                <w:b/>
                <w:sz w:val="20"/>
              </w:rPr>
              <w:t>lukuun ottamatta maito ja kerma</w:t>
            </w:r>
            <w:r w:rsidR="00BC3671">
              <w:rPr>
                <w:rFonts w:asciiTheme="minorHAnsi" w:hAnsiTheme="minorHAnsi" w:cs="Arial"/>
                <w:b/>
                <w:sz w:val="20"/>
              </w:rPr>
              <w:t xml:space="preserve">) </w:t>
            </w:r>
            <w:r w:rsidR="00BC3671" w:rsidRPr="00F6190E">
              <w:rPr>
                <w:rFonts w:asciiTheme="minorHAnsi" w:hAnsiTheme="minorHAnsi" w:cs="Arial"/>
                <w:b/>
                <w:sz w:val="20"/>
              </w:rPr>
              <w:t xml:space="preserve">sekä </w:t>
            </w:r>
            <w:r w:rsidR="00BC3671" w:rsidRPr="00B9739A">
              <w:rPr>
                <w:rFonts w:asciiTheme="minorHAnsi" w:hAnsiTheme="minorHAnsi" w:cs="Arial"/>
                <w:b/>
                <w:sz w:val="20"/>
              </w:rPr>
              <w:t>pastöroidut marja-, hedelmä- ja vihannesmehut</w:t>
            </w:r>
          </w:p>
          <w:p w14:paraId="53D12B83" w14:textId="57196BA3"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p>
          <w:p w14:paraId="1A7F20BA"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p>
          <w:p w14:paraId="1A1734C6"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p>
        </w:tc>
        <w:tc>
          <w:tcPr>
            <w:tcW w:w="2409" w:type="dxa"/>
            <w:tcBorders>
              <w:top w:val="single" w:sz="6" w:space="0" w:color="auto"/>
              <w:left w:val="single" w:sz="6" w:space="0" w:color="auto"/>
            </w:tcBorders>
          </w:tcPr>
          <w:p w14:paraId="0750420F" w14:textId="7F8DF1AD"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8"/>
              </w:rPr>
            </w:pPr>
            <w:r w:rsidRPr="001C20DF">
              <w:rPr>
                <w:rFonts w:asciiTheme="minorHAnsi" w:hAnsiTheme="minorHAnsi" w:cs="Arial"/>
                <w:b/>
                <w:sz w:val="28"/>
              </w:rPr>
              <w:t>8</w:t>
            </w:r>
            <w:r w:rsidRPr="001C20DF">
              <w:rPr>
                <w:rFonts w:asciiTheme="minorHAnsi" w:hAnsiTheme="minorHAnsi" w:cs="Arial"/>
                <w:b/>
                <w:sz w:val="28"/>
                <w:vertAlign w:val="superscript"/>
              </w:rPr>
              <w:t>o</w:t>
            </w:r>
            <w:r w:rsidRPr="001C20DF">
              <w:rPr>
                <w:rFonts w:asciiTheme="minorHAnsi" w:hAnsiTheme="minorHAnsi" w:cs="Arial"/>
                <w:b/>
                <w:sz w:val="28"/>
              </w:rPr>
              <w:t>C</w:t>
            </w:r>
          </w:p>
          <w:p w14:paraId="2D0300C8"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8"/>
              </w:rPr>
            </w:pPr>
          </w:p>
          <w:p w14:paraId="6741CF7F"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8"/>
              </w:rPr>
            </w:pPr>
          </w:p>
          <w:p w14:paraId="62C228FB"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8"/>
              </w:rPr>
            </w:pPr>
          </w:p>
          <w:p w14:paraId="4DAB09F6"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8"/>
              </w:rPr>
            </w:pPr>
          </w:p>
          <w:p w14:paraId="35AA07F9"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p>
        </w:tc>
        <w:tc>
          <w:tcPr>
            <w:tcW w:w="1701" w:type="dxa"/>
            <w:tcBorders>
              <w:top w:val="single" w:sz="6" w:space="0" w:color="auto"/>
              <w:left w:val="single" w:sz="6" w:space="0" w:color="auto"/>
              <w:right w:val="double" w:sz="6" w:space="0" w:color="auto"/>
            </w:tcBorders>
          </w:tcPr>
          <w:p w14:paraId="57009A9F"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p>
        </w:tc>
      </w:tr>
      <w:tr w:rsidR="001C20DF" w:rsidRPr="001C20DF" w14:paraId="459A91BF" w14:textId="77777777" w:rsidTr="00C34BE7">
        <w:tc>
          <w:tcPr>
            <w:tcW w:w="5529" w:type="dxa"/>
            <w:tcBorders>
              <w:top w:val="single" w:sz="6" w:space="0" w:color="auto"/>
              <w:left w:val="double" w:sz="6" w:space="0" w:color="auto"/>
            </w:tcBorders>
          </w:tcPr>
          <w:p w14:paraId="1104C079"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r w:rsidRPr="001C20DF">
              <w:rPr>
                <w:rFonts w:asciiTheme="minorHAnsi" w:hAnsiTheme="minorHAnsi" w:cs="Arial"/>
                <w:b/>
                <w:sz w:val="20"/>
              </w:rPr>
              <w:t>pakasteet</w:t>
            </w:r>
          </w:p>
        </w:tc>
        <w:tc>
          <w:tcPr>
            <w:tcW w:w="2409" w:type="dxa"/>
            <w:tcBorders>
              <w:top w:val="single" w:sz="6" w:space="0" w:color="auto"/>
              <w:left w:val="single" w:sz="6" w:space="0" w:color="auto"/>
            </w:tcBorders>
          </w:tcPr>
          <w:p w14:paraId="7E589DE5" w14:textId="1E94DDC2" w:rsidR="001C20DF" w:rsidRPr="001C20DF" w:rsidRDefault="001C20DF" w:rsidP="00C34BE7">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r w:rsidRPr="001C20DF">
              <w:rPr>
                <w:rFonts w:asciiTheme="minorHAnsi" w:hAnsiTheme="minorHAnsi" w:cs="Arial"/>
                <w:b/>
                <w:sz w:val="28"/>
              </w:rPr>
              <w:t>-18</w:t>
            </w:r>
            <w:r w:rsidRPr="001C20DF">
              <w:rPr>
                <w:rFonts w:asciiTheme="minorHAnsi" w:hAnsiTheme="minorHAnsi" w:cs="Arial"/>
                <w:b/>
                <w:sz w:val="28"/>
                <w:vertAlign w:val="superscript"/>
              </w:rPr>
              <w:t>o</w:t>
            </w:r>
            <w:r w:rsidRPr="001C20DF">
              <w:rPr>
                <w:rFonts w:asciiTheme="minorHAnsi" w:hAnsiTheme="minorHAnsi" w:cs="Arial"/>
                <w:b/>
                <w:sz w:val="28"/>
              </w:rPr>
              <w:t xml:space="preserve">C </w:t>
            </w:r>
            <w:r w:rsidRPr="001C20DF">
              <w:rPr>
                <w:rFonts w:asciiTheme="minorHAnsi" w:hAnsiTheme="minorHAnsi" w:cs="Arial"/>
                <w:b/>
                <w:sz w:val="28"/>
              </w:rPr>
              <w:br/>
            </w:r>
            <w:r w:rsidRPr="001C20DF">
              <w:rPr>
                <w:rFonts w:asciiTheme="minorHAnsi" w:hAnsiTheme="minorHAnsi" w:cs="Arial"/>
                <w:b/>
                <w:sz w:val="20"/>
              </w:rPr>
              <w:t>tai sitä kylmempi</w:t>
            </w:r>
          </w:p>
        </w:tc>
        <w:tc>
          <w:tcPr>
            <w:tcW w:w="1701" w:type="dxa"/>
            <w:tcBorders>
              <w:top w:val="single" w:sz="6" w:space="0" w:color="auto"/>
              <w:left w:val="single" w:sz="6" w:space="0" w:color="auto"/>
              <w:right w:val="double" w:sz="6" w:space="0" w:color="auto"/>
            </w:tcBorders>
          </w:tcPr>
          <w:p w14:paraId="28AE6662"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p>
        </w:tc>
      </w:tr>
      <w:tr w:rsidR="001C20DF" w:rsidRPr="001C20DF" w14:paraId="6D5878E8" w14:textId="77777777" w:rsidTr="00C34BE7">
        <w:tc>
          <w:tcPr>
            <w:tcW w:w="5529" w:type="dxa"/>
            <w:tcBorders>
              <w:top w:val="single" w:sz="6" w:space="0" w:color="auto"/>
              <w:left w:val="double" w:sz="6" w:space="0" w:color="auto"/>
            </w:tcBorders>
          </w:tcPr>
          <w:p w14:paraId="55D6258D"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r w:rsidRPr="001C20DF">
              <w:rPr>
                <w:rFonts w:asciiTheme="minorHAnsi" w:hAnsiTheme="minorHAnsi" w:cs="Arial"/>
                <w:b/>
                <w:sz w:val="20"/>
              </w:rPr>
              <w:t xml:space="preserve">kuumina tarjoiltavat ruoat </w:t>
            </w:r>
          </w:p>
        </w:tc>
        <w:tc>
          <w:tcPr>
            <w:tcW w:w="2409" w:type="dxa"/>
            <w:tcBorders>
              <w:top w:val="single" w:sz="6" w:space="0" w:color="auto"/>
              <w:left w:val="single" w:sz="6" w:space="0" w:color="auto"/>
            </w:tcBorders>
          </w:tcPr>
          <w:p w14:paraId="136B71E9"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p>
        </w:tc>
        <w:tc>
          <w:tcPr>
            <w:tcW w:w="1701" w:type="dxa"/>
            <w:tcBorders>
              <w:top w:val="single" w:sz="6" w:space="0" w:color="auto"/>
              <w:left w:val="single" w:sz="6" w:space="0" w:color="auto"/>
              <w:right w:val="double" w:sz="6" w:space="0" w:color="auto"/>
            </w:tcBorders>
          </w:tcPr>
          <w:p w14:paraId="1BFDA966" w14:textId="5DAA429E"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r w:rsidRPr="001C20DF">
              <w:rPr>
                <w:rFonts w:asciiTheme="minorHAnsi" w:hAnsiTheme="minorHAnsi" w:cs="Arial"/>
                <w:b/>
                <w:sz w:val="20"/>
              </w:rPr>
              <w:t xml:space="preserve">vähintään </w:t>
            </w:r>
            <w:r w:rsidR="00C34BE7">
              <w:rPr>
                <w:rFonts w:asciiTheme="minorHAnsi" w:hAnsiTheme="minorHAnsi" w:cs="Arial"/>
                <w:b/>
                <w:sz w:val="28"/>
              </w:rPr>
              <w:t>60</w:t>
            </w:r>
            <w:r w:rsidRPr="001C20DF">
              <w:rPr>
                <w:rFonts w:asciiTheme="minorHAnsi" w:hAnsiTheme="minorHAnsi" w:cs="Arial"/>
                <w:b/>
                <w:sz w:val="28"/>
                <w:vertAlign w:val="superscript"/>
              </w:rPr>
              <w:t>o</w:t>
            </w:r>
            <w:r w:rsidRPr="001C20DF">
              <w:rPr>
                <w:rFonts w:asciiTheme="minorHAnsi" w:hAnsiTheme="minorHAnsi" w:cs="Arial"/>
                <w:b/>
                <w:sz w:val="28"/>
              </w:rPr>
              <w:t>C</w:t>
            </w:r>
          </w:p>
        </w:tc>
      </w:tr>
      <w:tr w:rsidR="001C20DF" w:rsidRPr="001C20DF" w14:paraId="03BEB505" w14:textId="77777777" w:rsidTr="0065100F">
        <w:trPr>
          <w:trHeight w:val="588"/>
        </w:trPr>
        <w:tc>
          <w:tcPr>
            <w:tcW w:w="5529" w:type="dxa"/>
            <w:tcBorders>
              <w:top w:val="single" w:sz="6" w:space="0" w:color="auto"/>
              <w:left w:val="double" w:sz="6" w:space="0" w:color="auto"/>
              <w:bottom w:val="double" w:sz="6" w:space="0" w:color="auto"/>
            </w:tcBorders>
          </w:tcPr>
          <w:p w14:paraId="762347BA" w14:textId="3E482BA8" w:rsidR="001C20DF" w:rsidRPr="001C20DF" w:rsidRDefault="001C20DF" w:rsidP="0065100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r w:rsidRPr="001C20DF">
              <w:rPr>
                <w:rFonts w:asciiTheme="minorHAnsi" w:hAnsiTheme="minorHAnsi" w:cs="Arial"/>
                <w:b/>
                <w:sz w:val="20"/>
              </w:rPr>
              <w:t>kylminä tarjoiltavat elintarvikkeet tarjoilun aikana</w:t>
            </w:r>
            <w:r w:rsidRPr="001C20DF">
              <w:rPr>
                <w:rFonts w:asciiTheme="minorHAnsi" w:hAnsiTheme="minorHAnsi" w:cs="Arial"/>
                <w:b/>
                <w:sz w:val="20"/>
              </w:rPr>
              <w:br/>
              <w:t xml:space="preserve">(tarjoiluaika </w:t>
            </w:r>
            <w:proofErr w:type="spellStart"/>
            <w:r w:rsidRPr="001C20DF">
              <w:rPr>
                <w:rFonts w:asciiTheme="minorHAnsi" w:hAnsiTheme="minorHAnsi" w:cs="Arial"/>
                <w:b/>
                <w:sz w:val="20"/>
              </w:rPr>
              <w:t>max</w:t>
            </w:r>
            <w:proofErr w:type="spellEnd"/>
            <w:r w:rsidRPr="001C20DF">
              <w:rPr>
                <w:rFonts w:asciiTheme="minorHAnsi" w:hAnsiTheme="minorHAnsi" w:cs="Arial"/>
                <w:b/>
                <w:sz w:val="20"/>
              </w:rPr>
              <w:t>. 4 h)</w:t>
            </w:r>
          </w:p>
        </w:tc>
        <w:tc>
          <w:tcPr>
            <w:tcW w:w="2409" w:type="dxa"/>
            <w:tcBorders>
              <w:left w:val="single" w:sz="6" w:space="0" w:color="auto"/>
              <w:bottom w:val="double" w:sz="6" w:space="0" w:color="auto"/>
            </w:tcBorders>
          </w:tcPr>
          <w:p w14:paraId="428396B1"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p>
        </w:tc>
        <w:tc>
          <w:tcPr>
            <w:tcW w:w="1701" w:type="dxa"/>
            <w:tcBorders>
              <w:top w:val="single" w:sz="6" w:space="0" w:color="auto"/>
              <w:left w:val="single" w:sz="6" w:space="0" w:color="auto"/>
              <w:bottom w:val="double" w:sz="6" w:space="0" w:color="auto"/>
              <w:right w:val="double" w:sz="6" w:space="0" w:color="auto"/>
            </w:tcBorders>
          </w:tcPr>
          <w:p w14:paraId="1A4FD583" w14:textId="00348620" w:rsidR="001C20DF" w:rsidRPr="001C20DF" w:rsidRDefault="001C20DF" w:rsidP="0065100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r w:rsidRPr="001C20DF">
              <w:rPr>
                <w:rFonts w:asciiTheme="minorHAnsi" w:hAnsiTheme="minorHAnsi" w:cs="Arial"/>
                <w:b/>
                <w:sz w:val="20"/>
              </w:rPr>
              <w:t>enintään</w:t>
            </w:r>
            <w:r w:rsidR="0065100F">
              <w:rPr>
                <w:rFonts w:asciiTheme="minorHAnsi" w:hAnsiTheme="minorHAnsi" w:cs="Arial"/>
                <w:b/>
                <w:sz w:val="20"/>
              </w:rPr>
              <w:t xml:space="preserve"> </w:t>
            </w:r>
            <w:r w:rsidRPr="001C20DF">
              <w:rPr>
                <w:rFonts w:asciiTheme="minorHAnsi" w:hAnsiTheme="minorHAnsi" w:cs="Arial"/>
                <w:b/>
                <w:sz w:val="28"/>
                <w:szCs w:val="28"/>
              </w:rPr>
              <w:t>12</w:t>
            </w:r>
            <w:r w:rsidRPr="001C20DF">
              <w:rPr>
                <w:rFonts w:asciiTheme="minorHAnsi" w:hAnsiTheme="minorHAnsi" w:cs="Arial"/>
                <w:b/>
                <w:sz w:val="28"/>
                <w:vertAlign w:val="superscript"/>
              </w:rPr>
              <w:t>o</w:t>
            </w:r>
            <w:r w:rsidRPr="001C20DF">
              <w:rPr>
                <w:rFonts w:asciiTheme="minorHAnsi" w:hAnsiTheme="minorHAnsi" w:cs="Arial"/>
                <w:b/>
                <w:sz w:val="28"/>
              </w:rPr>
              <w:t>C</w:t>
            </w:r>
            <w:r w:rsidRPr="001C20DF">
              <w:rPr>
                <w:rFonts w:asciiTheme="minorHAnsi" w:hAnsiTheme="minorHAnsi" w:cs="Arial"/>
                <w:b/>
                <w:sz w:val="20"/>
              </w:rPr>
              <w:t xml:space="preserve"> </w:t>
            </w:r>
          </w:p>
        </w:tc>
      </w:tr>
    </w:tbl>
    <w:p w14:paraId="46333DA8"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p>
    <w:p w14:paraId="36D142C1"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rPr>
      </w:pPr>
      <w:r w:rsidRPr="001C20DF">
        <w:rPr>
          <w:rFonts w:asciiTheme="minorHAnsi" w:hAnsiTheme="minorHAnsi" w:cs="Arial"/>
          <w:b/>
        </w:rPr>
        <w:t>Elintarvikkeiden valmistajien asettamia alhaisempia suosituslämpötiloja tulisi noudattaa.</w:t>
      </w:r>
    </w:p>
    <w:p w14:paraId="14FAAF19"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rPr>
      </w:pPr>
    </w:p>
    <w:p w14:paraId="701C0268"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noProof/>
        </w:rPr>
      </w:pPr>
      <w:r w:rsidRPr="001C20DF">
        <w:rPr>
          <w:rFonts w:asciiTheme="minorHAnsi" w:hAnsiTheme="minorHAnsi" w:cs="Arial"/>
          <w:noProof/>
        </w:rPr>
        <w:t xml:space="preserve">Kananmunien </w:t>
      </w:r>
      <w:r w:rsidRPr="001C20DF">
        <w:rPr>
          <w:rFonts w:asciiTheme="minorHAnsi" w:hAnsiTheme="minorHAnsi" w:cs="Arial"/>
        </w:rPr>
        <w:t>suosituslämpötila</w:t>
      </w:r>
      <w:r w:rsidRPr="001C20DF">
        <w:rPr>
          <w:rFonts w:asciiTheme="minorHAnsi" w:hAnsiTheme="minorHAnsi" w:cs="Arial"/>
          <w:noProof/>
        </w:rPr>
        <w:t xml:space="preserve"> on 10 – </w:t>
      </w:r>
      <w:smartTag w:uri="urn:schemas-microsoft-com:office:smarttags" w:element="metricconverter">
        <w:smartTagPr>
          <w:attr w:name="ProductID" w:val="14ﾰC"/>
        </w:smartTagPr>
        <w:r w:rsidRPr="001C20DF">
          <w:rPr>
            <w:rFonts w:asciiTheme="minorHAnsi" w:hAnsiTheme="minorHAnsi" w:cs="Arial"/>
            <w:noProof/>
          </w:rPr>
          <w:t>14°C</w:t>
        </w:r>
      </w:smartTag>
      <w:r w:rsidRPr="001C20DF">
        <w:rPr>
          <w:rFonts w:asciiTheme="minorHAnsi" w:hAnsiTheme="minorHAnsi" w:cs="Arial"/>
          <w:noProof/>
        </w:rPr>
        <w:t>.</w:t>
      </w:r>
    </w:p>
    <w:p w14:paraId="7D95560D"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rPr>
      </w:pPr>
    </w:p>
    <w:p w14:paraId="65131DBE"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noProof/>
        </w:rPr>
      </w:pPr>
      <w:r w:rsidRPr="001C20DF">
        <w:rPr>
          <w:rFonts w:asciiTheme="minorHAnsi" w:hAnsiTheme="minorHAnsi" w:cs="Arial"/>
        </w:rPr>
        <w:t>Kasvisten säilytyksessä tulee ottaa huomioon niiden erilaiset lämpötilavaatimukset:</w:t>
      </w:r>
      <w:r w:rsidRPr="001C20DF">
        <w:rPr>
          <w:rFonts w:asciiTheme="minorHAnsi" w:hAnsiTheme="minorHAnsi" w:cs="Arial"/>
          <w:noProof/>
        </w:rPr>
        <w:t xml:space="preserve"> viileä (+10-14°C) ja huoneenlämpö.</w:t>
      </w:r>
    </w:p>
    <w:p w14:paraId="2968E6F4"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rPr>
      </w:pPr>
    </w:p>
    <w:p w14:paraId="3870EBD1" w14:textId="4E68DF59" w:rsidR="001C20DF" w:rsidRPr="001C20DF" w:rsidRDefault="001C20DF" w:rsidP="001C20DF">
      <w:pPr>
        <w:spacing w:after="0" w:line="240" w:lineRule="auto"/>
        <w:rPr>
          <w:rFonts w:asciiTheme="minorHAnsi" w:hAnsiTheme="minorHAnsi" w:cs="Arial"/>
        </w:rPr>
      </w:pPr>
      <w:r w:rsidRPr="001C20DF">
        <w:rPr>
          <w:rFonts w:asciiTheme="minorHAnsi" w:hAnsiTheme="minorHAnsi" w:cs="Arial"/>
        </w:rPr>
        <w:t>Jäähdytettävän tuotteen lämpötila mitataan neljän tunnin kulut</w:t>
      </w:r>
      <w:r w:rsidRPr="001C20DF">
        <w:rPr>
          <w:rFonts w:asciiTheme="minorHAnsi" w:hAnsiTheme="minorHAnsi" w:cs="Arial"/>
        </w:rPr>
        <w:softHyphen/>
        <w:t>tua jääh</w:t>
      </w:r>
      <w:r w:rsidRPr="001C20DF">
        <w:rPr>
          <w:rFonts w:asciiTheme="minorHAnsi" w:hAnsiTheme="minorHAnsi" w:cs="Arial"/>
        </w:rPr>
        <w:softHyphen/>
        <w:t>dy</w:t>
      </w:r>
      <w:r w:rsidRPr="001C20DF">
        <w:rPr>
          <w:rFonts w:asciiTheme="minorHAnsi" w:hAnsiTheme="minorHAnsi" w:cs="Arial"/>
        </w:rPr>
        <w:softHyphen/>
        <w:t>tyk</w:t>
      </w:r>
      <w:r w:rsidRPr="001C20DF">
        <w:rPr>
          <w:rFonts w:asciiTheme="minorHAnsi" w:hAnsiTheme="minorHAnsi" w:cs="Arial"/>
        </w:rPr>
        <w:softHyphen/>
        <w:t>sen alkamisesta. Tällöin tuotteen lämpötilan tulee olla enintään 6</w:t>
      </w:r>
      <w:r w:rsidRPr="001C20DF">
        <w:rPr>
          <w:rFonts w:asciiTheme="minorHAnsi" w:hAnsiTheme="minorHAnsi" w:cs="Arial"/>
          <w:vertAlign w:val="superscript"/>
        </w:rPr>
        <w:t>o</w:t>
      </w:r>
      <w:r w:rsidRPr="001C20DF">
        <w:rPr>
          <w:rFonts w:asciiTheme="minorHAnsi" w:hAnsiTheme="minorHAnsi" w:cs="Arial"/>
        </w:rPr>
        <w:t>C.</w:t>
      </w:r>
    </w:p>
    <w:p w14:paraId="5F138E36" w14:textId="77777777" w:rsidR="001C20DF" w:rsidRPr="001C20DF" w:rsidRDefault="001C20DF" w:rsidP="001C20DF">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rPr>
      </w:pPr>
    </w:p>
    <w:p w14:paraId="3FA0A549" w14:textId="22A44831" w:rsidR="0068779A" w:rsidRDefault="001C20DF" w:rsidP="001C20DF">
      <w:pPr>
        <w:spacing w:after="0" w:line="240" w:lineRule="auto"/>
      </w:pPr>
      <w:r w:rsidRPr="001C20DF">
        <w:rPr>
          <w:rFonts w:asciiTheme="minorHAnsi" w:hAnsiTheme="minorHAnsi" w:cs="Arial"/>
        </w:rPr>
        <w:t>Kuumentamalla valmistetun ruoan lämpötila tulee olla vähintään 70</w:t>
      </w:r>
      <w:r w:rsidRPr="001C20DF">
        <w:rPr>
          <w:rFonts w:asciiTheme="minorHAnsi" w:hAnsiTheme="minorHAnsi" w:cs="Arial"/>
          <w:vertAlign w:val="superscript"/>
        </w:rPr>
        <w:t>o</w:t>
      </w:r>
      <w:r w:rsidRPr="001C20DF">
        <w:rPr>
          <w:rFonts w:asciiTheme="minorHAnsi" w:hAnsiTheme="minorHAnsi" w:cs="Arial"/>
        </w:rPr>
        <w:t>C ja siipikarjanlihan vähintään 75</w:t>
      </w:r>
      <w:r w:rsidRPr="001C20DF">
        <w:rPr>
          <w:rFonts w:asciiTheme="minorHAnsi" w:hAnsiTheme="minorHAnsi" w:cs="Arial"/>
          <w:vertAlign w:val="superscript"/>
        </w:rPr>
        <w:t>o</w:t>
      </w:r>
      <w:r w:rsidRPr="001C20DF">
        <w:rPr>
          <w:rFonts w:asciiTheme="minorHAnsi" w:hAnsiTheme="minorHAnsi" w:cs="Arial"/>
        </w:rPr>
        <w:t>C. Uudelleen kuumennettavan ruoan lämpötilan tulee olla vähintään +70</w:t>
      </w:r>
      <w:r w:rsidRPr="001C20DF">
        <w:rPr>
          <w:rFonts w:asciiTheme="minorHAnsi" w:hAnsiTheme="minorHAnsi" w:cs="Arial"/>
          <w:vertAlign w:val="superscript"/>
        </w:rPr>
        <w:t>o</w:t>
      </w:r>
      <w:r w:rsidRPr="001C20DF">
        <w:rPr>
          <w:rFonts w:asciiTheme="minorHAnsi" w:hAnsiTheme="minorHAnsi" w:cs="Arial"/>
        </w:rPr>
        <w:t>C.</w:t>
      </w:r>
    </w:p>
    <w:p w14:paraId="10F1B3F2" w14:textId="77777777" w:rsidR="00977792" w:rsidRDefault="00977792" w:rsidP="0068779A">
      <w:pPr>
        <w:spacing w:after="0" w:line="240" w:lineRule="auto"/>
      </w:pPr>
    </w:p>
    <w:p w14:paraId="2390F6E6" w14:textId="59F02F6B" w:rsidR="00977792" w:rsidRDefault="00977792" w:rsidP="0068779A">
      <w:pPr>
        <w:spacing w:after="0" w:line="240" w:lineRule="auto"/>
      </w:pPr>
    </w:p>
    <w:p w14:paraId="6E58055E" w14:textId="3EDF58C8" w:rsidR="006E6C9B" w:rsidRDefault="006E6C9B" w:rsidP="0068779A">
      <w:pPr>
        <w:spacing w:after="0" w:line="240" w:lineRule="auto"/>
      </w:pPr>
    </w:p>
    <w:p w14:paraId="195DC674" w14:textId="65ECDA2E" w:rsidR="006E6C9B" w:rsidRDefault="006E6C9B" w:rsidP="0068779A">
      <w:pPr>
        <w:spacing w:after="0" w:line="240" w:lineRule="auto"/>
      </w:pPr>
    </w:p>
    <w:p w14:paraId="3FFA9745" w14:textId="79B24410" w:rsidR="006E6C9B" w:rsidRDefault="006E6C9B" w:rsidP="0068779A">
      <w:pPr>
        <w:spacing w:after="0" w:line="240" w:lineRule="auto"/>
      </w:pPr>
    </w:p>
    <w:p w14:paraId="4ABC43EF" w14:textId="5DC95506" w:rsidR="006E6C9B" w:rsidRDefault="006E6C9B" w:rsidP="0068779A">
      <w:pPr>
        <w:spacing w:after="0" w:line="240" w:lineRule="auto"/>
      </w:pPr>
    </w:p>
    <w:p w14:paraId="0B5CA0F0" w14:textId="77777777" w:rsidR="00977792" w:rsidRDefault="00977792" w:rsidP="0068779A">
      <w:pPr>
        <w:spacing w:after="0" w:line="240" w:lineRule="auto"/>
      </w:pPr>
    </w:p>
    <w:p w14:paraId="760AB86B" w14:textId="77777777" w:rsidR="00310A2B" w:rsidRDefault="00310A2B" w:rsidP="00334200">
      <w:pPr>
        <w:autoSpaceDE w:val="0"/>
        <w:autoSpaceDN w:val="0"/>
        <w:adjustRightInd w:val="0"/>
        <w:spacing w:line="360" w:lineRule="auto"/>
        <w:sectPr w:rsidR="00310A2B" w:rsidSect="00310A2B">
          <w:headerReference w:type="default" r:id="rId30"/>
          <w:pgSz w:w="11906" w:h="16838"/>
          <w:pgMar w:top="1417" w:right="1134" w:bottom="1417" w:left="1134" w:header="708" w:footer="708" w:gutter="0"/>
          <w:pgNumType w:start="1"/>
          <w:cols w:space="708"/>
          <w:docGrid w:linePitch="360"/>
        </w:sectPr>
      </w:pPr>
    </w:p>
    <w:p w14:paraId="3C482A51" w14:textId="3F819909" w:rsidR="006E6C9B" w:rsidRPr="0022566C" w:rsidRDefault="0022566C" w:rsidP="0022566C">
      <w:pPr>
        <w:pStyle w:val="Otsikko1"/>
        <w:rPr>
          <w:szCs w:val="28"/>
        </w:rPr>
      </w:pPr>
      <w:bookmarkStart w:id="56" w:name="_Toc125552799"/>
      <w:r>
        <w:rPr>
          <w:sz w:val="32"/>
        </w:rPr>
        <w:lastRenderedPageBreak/>
        <w:t xml:space="preserve">Liite 3 </w:t>
      </w:r>
      <w:r w:rsidR="006E6C9B" w:rsidRPr="0022566C">
        <w:rPr>
          <w:sz w:val="32"/>
        </w:rPr>
        <w:t>JÄÄDYTTÄMINEN ELINTARVIKEHUONEISTOSSA</w:t>
      </w:r>
      <w:bookmarkEnd w:id="56"/>
    </w:p>
    <w:p w14:paraId="378C2963" w14:textId="77777777" w:rsidR="006E6C9B" w:rsidRPr="006E6C9B" w:rsidRDefault="006E6C9B" w:rsidP="006E6C9B">
      <w:pPr>
        <w:spacing w:after="0" w:line="240" w:lineRule="auto"/>
        <w:rPr>
          <w:rFonts w:asciiTheme="minorHAnsi" w:hAnsiTheme="minorHAnsi"/>
        </w:rPr>
      </w:pPr>
    </w:p>
    <w:p w14:paraId="171C8B24" w14:textId="77777777" w:rsidR="006E6C9B" w:rsidRPr="006E6C9B" w:rsidRDefault="006E6C9B" w:rsidP="006E6C9B">
      <w:pPr>
        <w:spacing w:after="0" w:line="240" w:lineRule="auto"/>
        <w:rPr>
          <w:rFonts w:asciiTheme="minorHAnsi" w:hAnsiTheme="minorHAnsi"/>
        </w:rPr>
      </w:pPr>
    </w:p>
    <w:p w14:paraId="3D12A531" w14:textId="77777777" w:rsidR="006E6C9B" w:rsidRPr="006E6C9B" w:rsidRDefault="006E6C9B" w:rsidP="006E6C9B">
      <w:pPr>
        <w:spacing w:after="0" w:line="240" w:lineRule="auto"/>
        <w:rPr>
          <w:rFonts w:asciiTheme="minorHAnsi" w:hAnsiTheme="minorHAnsi"/>
        </w:rPr>
      </w:pPr>
      <w:r w:rsidRPr="006E6C9B">
        <w:rPr>
          <w:rFonts w:asciiTheme="minorHAnsi" w:hAnsiTheme="minorHAnsi"/>
        </w:rPr>
        <w:t>Jäädyttämisestä puhutaan, kun esim. ravintoloissa tai elintarvikemyymälöissä pakastinta käytetään elintarvikkeiden jäädyttämiseen. Elintarvikkeiden pakastamiseen on oltava erikoislaitteistot ja pakasteiden säilytysaika on oleellisesti jäädytettyä elintarviketta pidempi. Pakastamisesta on tarkemmin säädetty MMM:n asetuksessa pakasteista 818/2012.</w:t>
      </w:r>
    </w:p>
    <w:p w14:paraId="0F581CB9" w14:textId="77777777" w:rsidR="006E6C9B" w:rsidRPr="006E6C9B" w:rsidRDefault="006E6C9B" w:rsidP="006E6C9B">
      <w:pPr>
        <w:spacing w:after="0" w:line="240" w:lineRule="auto"/>
        <w:rPr>
          <w:rFonts w:asciiTheme="minorHAnsi" w:hAnsiTheme="minorHAnsi"/>
        </w:rPr>
      </w:pPr>
    </w:p>
    <w:p w14:paraId="4252A978" w14:textId="77777777" w:rsidR="006E6C9B" w:rsidRPr="006E6C9B" w:rsidRDefault="006E6C9B" w:rsidP="006E6C9B">
      <w:pPr>
        <w:spacing w:after="0" w:line="240" w:lineRule="auto"/>
        <w:rPr>
          <w:rFonts w:asciiTheme="minorHAnsi" w:hAnsiTheme="minorHAnsi"/>
        </w:rPr>
      </w:pPr>
      <w:r w:rsidRPr="006E6C9B">
        <w:rPr>
          <w:rFonts w:asciiTheme="minorHAnsi" w:hAnsiTheme="minorHAnsi"/>
        </w:rPr>
        <w:t>Jäädyttäminen on elintarvikehuoneistossa sallittu elintarvikkeiden säilytysmuoto, jolla voidaan pidentää elintarvikkeen säilytysaikaa. Jäädytettäessä elintarvikkeita tulee kuitenkin huomioida mm. pakkausmerkintään, säilytysaikaan, jäähdytyslaitteistoon, sulattamiseen liittyviä vaatimuksia.</w:t>
      </w:r>
    </w:p>
    <w:p w14:paraId="783C2646" w14:textId="77777777" w:rsidR="006E6C9B" w:rsidRPr="006E6C9B" w:rsidRDefault="006E6C9B" w:rsidP="006E6C9B">
      <w:pPr>
        <w:spacing w:after="0" w:line="240" w:lineRule="auto"/>
        <w:rPr>
          <w:rFonts w:asciiTheme="minorHAnsi" w:hAnsiTheme="minorHAnsi"/>
        </w:rPr>
      </w:pPr>
    </w:p>
    <w:p w14:paraId="369548C9" w14:textId="77777777" w:rsidR="006E6C9B" w:rsidRPr="006E6C9B" w:rsidRDefault="006E6C9B" w:rsidP="006E6C9B">
      <w:pPr>
        <w:spacing w:after="0" w:line="240" w:lineRule="auto"/>
        <w:rPr>
          <w:rFonts w:asciiTheme="minorHAnsi" w:hAnsiTheme="minorHAnsi"/>
        </w:rPr>
      </w:pPr>
      <w:r w:rsidRPr="006E6C9B">
        <w:rPr>
          <w:rFonts w:asciiTheme="minorHAnsi" w:hAnsiTheme="minorHAnsi"/>
        </w:rPr>
        <w:t>Pakastettuna tai jäädytettynä varastoituja elintarvikkeita voidaan myydä kuluttajalle tai suurtaloudelle osittain tai kokonaan sulaneena, jos pakkausmerkinnöissä tai esit</w:t>
      </w:r>
      <w:r w:rsidRPr="006E6C9B">
        <w:rPr>
          <w:rFonts w:asciiTheme="minorHAnsi" w:hAnsiTheme="minorHAnsi"/>
        </w:rPr>
        <w:softHyphen/>
        <w:t>teessä selvästi ilmoitetaan, että ne on varastoitu pakastettuna tai jäädytettynä ja et</w:t>
      </w:r>
      <w:r w:rsidRPr="006E6C9B">
        <w:rPr>
          <w:rFonts w:asciiTheme="minorHAnsi" w:hAnsiTheme="minorHAnsi"/>
        </w:rPr>
        <w:softHyphen/>
        <w:t>tei niitä saa jäädyttää uudelleen sulatuksen jälkeen.</w:t>
      </w:r>
    </w:p>
    <w:p w14:paraId="18161C84" w14:textId="77777777" w:rsidR="006E6C9B" w:rsidRPr="006E6C9B" w:rsidRDefault="006E6C9B" w:rsidP="006E6C9B">
      <w:pPr>
        <w:spacing w:after="0" w:line="240" w:lineRule="auto"/>
        <w:rPr>
          <w:rFonts w:asciiTheme="minorHAnsi" w:hAnsiTheme="minorHAnsi"/>
        </w:rPr>
      </w:pPr>
    </w:p>
    <w:p w14:paraId="2350B119" w14:textId="77777777" w:rsidR="006E6C9B" w:rsidRPr="006E6C9B" w:rsidRDefault="006E6C9B" w:rsidP="006E6C9B">
      <w:pPr>
        <w:spacing w:after="0" w:line="240" w:lineRule="auto"/>
        <w:rPr>
          <w:rFonts w:asciiTheme="minorHAnsi" w:hAnsiTheme="minorHAnsi"/>
        </w:rPr>
      </w:pPr>
    </w:p>
    <w:p w14:paraId="69A6C7F3" w14:textId="77777777" w:rsidR="006E6C9B" w:rsidRPr="006E6C9B" w:rsidRDefault="006E6C9B" w:rsidP="006E6C9B">
      <w:pPr>
        <w:spacing w:after="0" w:line="240" w:lineRule="auto"/>
        <w:rPr>
          <w:rFonts w:asciiTheme="minorHAnsi" w:hAnsiTheme="minorHAnsi"/>
        </w:rPr>
      </w:pPr>
      <w:r w:rsidRPr="006E6C9B">
        <w:rPr>
          <w:rFonts w:asciiTheme="minorHAnsi" w:hAnsiTheme="minorHAnsi"/>
        </w:rPr>
        <w:t>Elintarvikkeiden jäädyttäminen elintarvikehuoneistossa on mahdollista seuraavin edellytyksin:</w:t>
      </w:r>
    </w:p>
    <w:p w14:paraId="3E519423" w14:textId="77777777" w:rsidR="006E6C9B" w:rsidRPr="006E6C9B" w:rsidRDefault="006E6C9B" w:rsidP="006E6C9B">
      <w:pPr>
        <w:spacing w:after="0" w:line="240" w:lineRule="auto"/>
        <w:rPr>
          <w:rFonts w:asciiTheme="minorHAnsi" w:hAnsiTheme="minorHAnsi"/>
        </w:rPr>
      </w:pPr>
      <w:r w:rsidRPr="006E6C9B">
        <w:rPr>
          <w:rFonts w:asciiTheme="minorHAnsi" w:hAnsiTheme="minorHAnsi"/>
        </w:rPr>
        <w:t xml:space="preserve"> </w:t>
      </w:r>
    </w:p>
    <w:p w14:paraId="5AACDAE7" w14:textId="77777777" w:rsidR="006E6C9B" w:rsidRPr="006E6C9B" w:rsidRDefault="006E6C9B" w:rsidP="005359E9">
      <w:pPr>
        <w:numPr>
          <w:ilvl w:val="0"/>
          <w:numId w:val="20"/>
        </w:numPr>
        <w:spacing w:after="0" w:line="240" w:lineRule="auto"/>
        <w:rPr>
          <w:rFonts w:asciiTheme="minorHAnsi" w:hAnsiTheme="minorHAnsi"/>
        </w:rPr>
      </w:pPr>
      <w:r w:rsidRPr="006E6C9B">
        <w:rPr>
          <w:rFonts w:asciiTheme="minorHAnsi" w:hAnsiTheme="minorHAnsi"/>
        </w:rPr>
        <w:t>jos raaka-aineita jäädytetään, on se mahdollista ennen viimeistä käyttöajankohtaa</w:t>
      </w:r>
    </w:p>
    <w:p w14:paraId="3456C81B" w14:textId="77777777" w:rsidR="006E6C9B" w:rsidRPr="006E6C9B" w:rsidRDefault="006E6C9B" w:rsidP="005359E9">
      <w:pPr>
        <w:numPr>
          <w:ilvl w:val="0"/>
          <w:numId w:val="20"/>
        </w:numPr>
        <w:spacing w:after="0" w:line="240" w:lineRule="auto"/>
        <w:rPr>
          <w:rFonts w:asciiTheme="minorHAnsi" w:hAnsiTheme="minorHAnsi"/>
        </w:rPr>
      </w:pPr>
      <w:r w:rsidRPr="006E6C9B">
        <w:rPr>
          <w:rFonts w:asciiTheme="minorHAnsi" w:hAnsiTheme="minorHAnsi"/>
        </w:rPr>
        <w:t>itse valmistetut ruoat ja niihin käytettävät raaka-aineet saa jäädyttää lyhytaikaisesti, enintään kahden kuukauden kestävää säi</w:t>
      </w:r>
      <w:r w:rsidRPr="006E6C9B">
        <w:rPr>
          <w:rFonts w:asciiTheme="minorHAnsi" w:hAnsiTheme="minorHAnsi"/>
        </w:rPr>
        <w:softHyphen/>
        <w:t>lytystä varten (sieniä, metsämarjoja ja puutarhatuotteita sekä riistaa saa säilyttää pitempäänkin edellyttäen, ettei niiden laatu huonone)</w:t>
      </w:r>
    </w:p>
    <w:p w14:paraId="004774C7" w14:textId="77777777" w:rsidR="006E6C9B" w:rsidRPr="006E6C9B" w:rsidRDefault="006E6C9B" w:rsidP="005359E9">
      <w:pPr>
        <w:numPr>
          <w:ilvl w:val="0"/>
          <w:numId w:val="20"/>
        </w:numPr>
        <w:spacing w:after="0" w:line="240" w:lineRule="auto"/>
        <w:rPr>
          <w:rFonts w:asciiTheme="minorHAnsi" w:hAnsiTheme="minorHAnsi"/>
        </w:rPr>
      </w:pPr>
      <w:r w:rsidRPr="006E6C9B">
        <w:rPr>
          <w:rFonts w:asciiTheme="minorHAnsi" w:hAnsiTheme="minorHAnsi"/>
        </w:rPr>
        <w:t xml:space="preserve">elintarvikkeet tulee jäädyttää käyttötarkoitukseen sopivissa ja säännöllisesti huolletuissa laitteissa, joita ei ole kuormitettu yli kapasiteetin </w:t>
      </w:r>
    </w:p>
    <w:p w14:paraId="505795E9" w14:textId="77777777" w:rsidR="006E6C9B" w:rsidRPr="006E6C9B" w:rsidRDefault="006E6C9B" w:rsidP="005359E9">
      <w:pPr>
        <w:numPr>
          <w:ilvl w:val="0"/>
          <w:numId w:val="20"/>
        </w:numPr>
        <w:spacing w:after="0" w:line="240" w:lineRule="auto"/>
        <w:rPr>
          <w:rFonts w:asciiTheme="minorHAnsi" w:hAnsiTheme="minorHAnsi"/>
        </w:rPr>
      </w:pPr>
      <w:r w:rsidRPr="006E6C9B">
        <w:rPr>
          <w:rFonts w:asciiTheme="minorHAnsi" w:hAnsiTheme="minorHAnsi"/>
        </w:rPr>
        <w:t>pakkauksista tai astioista tai muusta kontaktimateriaalista ei saa siirtyä elintarvik</w:t>
      </w:r>
      <w:r w:rsidRPr="006E6C9B">
        <w:rPr>
          <w:rFonts w:asciiTheme="minorHAnsi" w:hAnsiTheme="minorHAnsi"/>
        </w:rPr>
        <w:softHyphen/>
        <w:t xml:space="preserve">keeseen vierasta hajua, makua, väriä eikä muuta vierasta ainetta </w:t>
      </w:r>
    </w:p>
    <w:p w14:paraId="4B1EFE83" w14:textId="77777777" w:rsidR="006E6C9B" w:rsidRPr="006E6C9B" w:rsidRDefault="006E6C9B" w:rsidP="005359E9">
      <w:pPr>
        <w:numPr>
          <w:ilvl w:val="0"/>
          <w:numId w:val="20"/>
        </w:numPr>
        <w:spacing w:after="0" w:line="240" w:lineRule="auto"/>
        <w:rPr>
          <w:rFonts w:asciiTheme="minorHAnsi" w:hAnsiTheme="minorHAnsi"/>
        </w:rPr>
      </w:pPr>
      <w:r w:rsidRPr="006E6C9B">
        <w:rPr>
          <w:rFonts w:asciiTheme="minorHAnsi" w:hAnsiTheme="minorHAnsi"/>
        </w:rPr>
        <w:t xml:space="preserve">jäädytetyt ruoat ja raaka-aineet tulee säilyttää -18 °C lämpötilassa tai kylmemmässä </w:t>
      </w:r>
    </w:p>
    <w:p w14:paraId="7F16BAE8" w14:textId="77777777" w:rsidR="006E6C9B" w:rsidRPr="006E6C9B" w:rsidRDefault="006E6C9B" w:rsidP="005359E9">
      <w:pPr>
        <w:numPr>
          <w:ilvl w:val="0"/>
          <w:numId w:val="20"/>
        </w:numPr>
        <w:spacing w:after="0" w:line="240" w:lineRule="auto"/>
        <w:rPr>
          <w:rFonts w:asciiTheme="minorHAnsi" w:hAnsiTheme="minorHAnsi"/>
        </w:rPr>
      </w:pPr>
      <w:r w:rsidRPr="006E6C9B">
        <w:rPr>
          <w:rFonts w:asciiTheme="minorHAnsi" w:hAnsiTheme="minorHAnsi"/>
        </w:rPr>
        <w:t xml:space="preserve">pakkaukseen on selvästi merkittävä pakkauksen sisältö eli elintarvikkeen nimi ja jäädytyspäivämäärä (Jos elintarvikkeet jäädytetään avaamattomassa pakkauksessa, kahden kuukauden aika lasketaan pakkauksen päiväysmerkinnästä eikä päiväysmerkintää saa muuttaa) </w:t>
      </w:r>
    </w:p>
    <w:p w14:paraId="260D55E3" w14:textId="77777777" w:rsidR="006E6C9B" w:rsidRPr="006E6C9B" w:rsidRDefault="006E6C9B" w:rsidP="005359E9">
      <w:pPr>
        <w:numPr>
          <w:ilvl w:val="0"/>
          <w:numId w:val="20"/>
        </w:numPr>
        <w:spacing w:after="0" w:line="240" w:lineRule="auto"/>
        <w:ind w:left="714" w:hanging="357"/>
        <w:rPr>
          <w:rFonts w:asciiTheme="minorHAnsi" w:hAnsiTheme="minorHAnsi"/>
        </w:rPr>
      </w:pPr>
      <w:r w:rsidRPr="006E6C9B">
        <w:rPr>
          <w:rFonts w:asciiTheme="minorHAnsi" w:hAnsiTheme="minorHAnsi"/>
        </w:rPr>
        <w:t>elintarvikkeet on jäädytettävä välittömästi esikäsittelyn tai valmis</w:t>
      </w:r>
      <w:r w:rsidRPr="006E6C9B">
        <w:rPr>
          <w:rFonts w:asciiTheme="minorHAnsi" w:hAnsiTheme="minorHAnsi"/>
        </w:rPr>
        <w:softHyphen/>
        <w:t xml:space="preserve">tuksen jälkeen, viimeistään niiden käsittely-/valmistuspäivänä </w:t>
      </w:r>
    </w:p>
    <w:p w14:paraId="68A4A5D3" w14:textId="77777777" w:rsidR="006E6C9B" w:rsidRPr="006E6C9B" w:rsidRDefault="006E6C9B" w:rsidP="005359E9">
      <w:pPr>
        <w:numPr>
          <w:ilvl w:val="0"/>
          <w:numId w:val="20"/>
        </w:numPr>
        <w:spacing w:after="0" w:line="240" w:lineRule="auto"/>
        <w:rPr>
          <w:rFonts w:asciiTheme="minorHAnsi" w:hAnsiTheme="minorHAnsi"/>
        </w:rPr>
      </w:pPr>
      <w:r w:rsidRPr="006E6C9B">
        <w:rPr>
          <w:rFonts w:asciiTheme="minorHAnsi" w:hAnsiTheme="minorHAnsi"/>
        </w:rPr>
        <w:t>kuumat ruoat tulee jäähdyttää nopeasti (neljässä tunnissa 6 °C:een) ennen jää</w:t>
      </w:r>
      <w:r w:rsidRPr="006E6C9B">
        <w:rPr>
          <w:rFonts w:asciiTheme="minorHAnsi" w:hAnsiTheme="minorHAnsi"/>
        </w:rPr>
        <w:softHyphen/>
        <w:t>dyttämistä</w:t>
      </w:r>
    </w:p>
    <w:p w14:paraId="0F7A90FB" w14:textId="77777777" w:rsidR="006E6C9B" w:rsidRPr="006E6C9B" w:rsidRDefault="006E6C9B" w:rsidP="005359E9">
      <w:pPr>
        <w:numPr>
          <w:ilvl w:val="0"/>
          <w:numId w:val="20"/>
        </w:numPr>
        <w:spacing w:after="0" w:line="240" w:lineRule="auto"/>
        <w:rPr>
          <w:rFonts w:asciiTheme="minorHAnsi" w:hAnsiTheme="minorHAnsi"/>
        </w:rPr>
      </w:pPr>
      <w:r w:rsidRPr="006E6C9B">
        <w:rPr>
          <w:rFonts w:asciiTheme="minorHAnsi" w:hAnsiTheme="minorHAnsi"/>
        </w:rPr>
        <w:t>tarjolla jo olleita ruokia ei tule jäädyttää</w:t>
      </w:r>
    </w:p>
    <w:p w14:paraId="6C18B44A" w14:textId="77777777" w:rsidR="006E6C9B" w:rsidRPr="006E6C9B" w:rsidRDefault="006E6C9B" w:rsidP="005359E9">
      <w:pPr>
        <w:numPr>
          <w:ilvl w:val="0"/>
          <w:numId w:val="20"/>
        </w:numPr>
        <w:spacing w:after="0" w:line="240" w:lineRule="auto"/>
        <w:rPr>
          <w:rFonts w:asciiTheme="minorHAnsi" w:hAnsiTheme="minorHAnsi"/>
        </w:rPr>
      </w:pPr>
      <w:r w:rsidRPr="006E6C9B">
        <w:rPr>
          <w:rFonts w:asciiTheme="minorHAnsi" w:hAnsiTheme="minorHAnsi"/>
        </w:rPr>
        <w:t xml:space="preserve">jäädytetyt elintarvikkeet, joiden viimeinen käyttöajankohta tai parasta ennen päivämäärä tai jäädyttämispäivä on ylittynyt kahdella kuukaudella, on asianmukaisesti hävitettävä </w:t>
      </w:r>
    </w:p>
    <w:p w14:paraId="0AC96330" w14:textId="77777777" w:rsidR="006E6C9B" w:rsidRPr="006E6C9B" w:rsidRDefault="006E6C9B" w:rsidP="005359E9">
      <w:pPr>
        <w:numPr>
          <w:ilvl w:val="0"/>
          <w:numId w:val="20"/>
        </w:numPr>
        <w:spacing w:after="0" w:line="240" w:lineRule="auto"/>
        <w:rPr>
          <w:rFonts w:asciiTheme="minorHAnsi" w:hAnsiTheme="minorHAnsi"/>
        </w:rPr>
      </w:pPr>
      <w:r w:rsidRPr="006E6C9B">
        <w:rPr>
          <w:rFonts w:asciiTheme="minorHAnsi" w:hAnsiTheme="minorHAnsi"/>
        </w:rPr>
        <w:t>kylmäsavustetun ja graavatun kalan jäädyttämistä ei suositella. Jos sitä kuitenkin tehdään, tulee kala käyttää sulatuksen jälkeen kuumentamalla valmistettuun ruokaan</w:t>
      </w:r>
    </w:p>
    <w:p w14:paraId="6AEED5EB" w14:textId="77777777" w:rsidR="006E6C9B" w:rsidRPr="006E6C9B" w:rsidRDefault="006E6C9B" w:rsidP="005359E9">
      <w:pPr>
        <w:numPr>
          <w:ilvl w:val="0"/>
          <w:numId w:val="20"/>
        </w:numPr>
        <w:spacing w:after="0" w:line="240" w:lineRule="auto"/>
        <w:rPr>
          <w:rFonts w:asciiTheme="minorHAnsi" w:hAnsiTheme="minorHAnsi"/>
        </w:rPr>
      </w:pPr>
      <w:r w:rsidRPr="006E6C9B">
        <w:rPr>
          <w:rFonts w:asciiTheme="minorHAnsi" w:hAnsiTheme="minorHAnsi"/>
        </w:rPr>
        <w:t xml:space="preserve">jäädytetyt elintarvikkeet tulee sulattaa kylmälaitteessa tai muussa vastaavassa tilassa niin, että sulatettavan elintarvikkeen pinnan lämpötila ei nouse muita osia korkeammaksi </w:t>
      </w:r>
    </w:p>
    <w:p w14:paraId="67917C06" w14:textId="77777777" w:rsidR="006E6C9B" w:rsidRPr="006E6C9B" w:rsidRDefault="006E6C9B" w:rsidP="005359E9">
      <w:pPr>
        <w:numPr>
          <w:ilvl w:val="0"/>
          <w:numId w:val="20"/>
        </w:numPr>
        <w:spacing w:after="0" w:line="240" w:lineRule="auto"/>
        <w:rPr>
          <w:rFonts w:asciiTheme="minorHAnsi" w:hAnsiTheme="minorHAnsi"/>
        </w:rPr>
      </w:pPr>
      <w:r w:rsidRPr="006E6C9B">
        <w:rPr>
          <w:rFonts w:asciiTheme="minorHAnsi" w:hAnsiTheme="minorHAnsi"/>
        </w:rPr>
        <w:t>toimijan tulee ottaa jäädyttäminen huomioon omavalvontasuunnitelmassa</w:t>
      </w:r>
    </w:p>
    <w:p w14:paraId="49550EC8" w14:textId="77777777" w:rsidR="006E6C9B" w:rsidRDefault="006E6C9B" w:rsidP="00334200">
      <w:pPr>
        <w:autoSpaceDE w:val="0"/>
        <w:autoSpaceDN w:val="0"/>
        <w:adjustRightInd w:val="0"/>
        <w:spacing w:line="360" w:lineRule="auto"/>
        <w:rPr>
          <w:b/>
          <w:sz w:val="28"/>
        </w:rPr>
      </w:pPr>
    </w:p>
    <w:p w14:paraId="5200CFB9" w14:textId="77777777" w:rsidR="006E6C9B" w:rsidRDefault="006E6C9B" w:rsidP="00334200">
      <w:pPr>
        <w:autoSpaceDE w:val="0"/>
        <w:autoSpaceDN w:val="0"/>
        <w:adjustRightInd w:val="0"/>
        <w:spacing w:line="360" w:lineRule="auto"/>
        <w:rPr>
          <w:b/>
          <w:sz w:val="28"/>
        </w:rPr>
      </w:pPr>
    </w:p>
    <w:p w14:paraId="68C9ECE2" w14:textId="77777777" w:rsidR="0095596B" w:rsidRDefault="0095596B" w:rsidP="00334200">
      <w:pPr>
        <w:autoSpaceDE w:val="0"/>
        <w:autoSpaceDN w:val="0"/>
        <w:adjustRightInd w:val="0"/>
        <w:spacing w:line="360" w:lineRule="auto"/>
        <w:rPr>
          <w:b/>
          <w:sz w:val="28"/>
        </w:rPr>
        <w:sectPr w:rsidR="0095596B" w:rsidSect="008A2805">
          <w:headerReference w:type="default" r:id="rId31"/>
          <w:endnotePr>
            <w:numFmt w:val="decimal"/>
          </w:endnotePr>
          <w:type w:val="continuous"/>
          <w:pgSz w:w="11907" w:h="16840" w:code="9"/>
          <w:pgMar w:top="1701" w:right="1417" w:bottom="1134" w:left="1004" w:header="992" w:footer="318" w:gutter="0"/>
          <w:pgNumType w:start="1"/>
          <w:cols w:space="708"/>
          <w:noEndnote/>
        </w:sectPr>
      </w:pPr>
    </w:p>
    <w:p w14:paraId="0FE62730" w14:textId="6DEC3EEA" w:rsidR="006E6C9B" w:rsidRPr="0022566C" w:rsidRDefault="0022566C" w:rsidP="0022566C">
      <w:pPr>
        <w:pStyle w:val="Otsikko1"/>
        <w:rPr>
          <w:rFonts w:cs="Arial"/>
          <w:bCs/>
          <w:color w:val="000000"/>
          <w:sz w:val="32"/>
        </w:rPr>
      </w:pPr>
      <w:bookmarkStart w:id="57" w:name="_Toc125552800"/>
      <w:r>
        <w:rPr>
          <w:rFonts w:cs="Arial"/>
          <w:bCs/>
          <w:color w:val="000000"/>
          <w:sz w:val="32"/>
        </w:rPr>
        <w:lastRenderedPageBreak/>
        <w:t xml:space="preserve">Liite 4 </w:t>
      </w:r>
      <w:r w:rsidR="006E6C9B" w:rsidRPr="0022566C">
        <w:rPr>
          <w:rFonts w:cs="Arial"/>
          <w:bCs/>
          <w:color w:val="000000"/>
          <w:sz w:val="32"/>
        </w:rPr>
        <w:t>KALASTUSTUOTTEIDEN JÄÄDYTTÄMINEN</w:t>
      </w:r>
      <w:bookmarkEnd w:id="57"/>
    </w:p>
    <w:p w14:paraId="0B7A17C9" w14:textId="77777777" w:rsidR="006E6C9B" w:rsidRPr="006E6C9B" w:rsidRDefault="006E6C9B" w:rsidP="006E6C9B">
      <w:pPr>
        <w:autoSpaceDE w:val="0"/>
        <w:autoSpaceDN w:val="0"/>
        <w:spacing w:after="0" w:line="240" w:lineRule="auto"/>
        <w:rPr>
          <w:rFonts w:asciiTheme="minorHAnsi" w:hAnsiTheme="minorHAnsi" w:cs="Arial"/>
          <w:color w:val="000000"/>
        </w:rPr>
      </w:pPr>
    </w:p>
    <w:p w14:paraId="65EF2819" w14:textId="77777777" w:rsidR="006E6C9B" w:rsidRPr="006E6C9B" w:rsidRDefault="006E6C9B" w:rsidP="006E6C9B">
      <w:pPr>
        <w:autoSpaceDE w:val="0"/>
        <w:autoSpaceDN w:val="0"/>
        <w:spacing w:after="0" w:line="240" w:lineRule="auto"/>
        <w:rPr>
          <w:rFonts w:asciiTheme="minorHAnsi" w:hAnsiTheme="minorHAnsi" w:cs="Arial"/>
          <w:color w:val="000000"/>
        </w:rPr>
      </w:pPr>
      <w:r w:rsidRPr="006E6C9B">
        <w:rPr>
          <w:rFonts w:asciiTheme="minorHAnsi" w:hAnsiTheme="minorHAnsi" w:cs="Arial"/>
          <w:color w:val="000000"/>
        </w:rPr>
        <w:t xml:space="preserve">Kalastustuotteissa ei saa olla aistinvaraista tai elintarvikehygieenistä laatua pilaavia loisia. Loisriskin vuoksi kalastustuotteille, joiden käsittely ei riitä tuhoamaan elinkelpoisia loisia (esimerkiksi graavikala, kylmäsavustettu kala, suolattu mäti, sushiin käytettävä kala, marinoitu kala), on tehtävä </w:t>
      </w:r>
      <w:r w:rsidRPr="006E6C9B">
        <w:rPr>
          <w:rFonts w:asciiTheme="minorHAnsi" w:hAnsiTheme="minorHAnsi" w:cs="Arial"/>
          <w:b/>
          <w:color w:val="000000"/>
        </w:rPr>
        <w:t>jäädytyskäsittely</w:t>
      </w:r>
      <w:r w:rsidRPr="006E6C9B">
        <w:rPr>
          <w:rFonts w:asciiTheme="minorHAnsi" w:hAnsiTheme="minorHAnsi" w:cs="Arial"/>
          <w:color w:val="000000"/>
        </w:rPr>
        <w:t>.</w:t>
      </w:r>
    </w:p>
    <w:p w14:paraId="22E23C1F" w14:textId="77777777" w:rsidR="006E6C9B" w:rsidRPr="006E6C9B" w:rsidRDefault="006E6C9B" w:rsidP="006E6C9B">
      <w:pPr>
        <w:autoSpaceDE w:val="0"/>
        <w:autoSpaceDN w:val="0"/>
        <w:spacing w:after="0" w:line="240" w:lineRule="auto"/>
        <w:rPr>
          <w:rFonts w:asciiTheme="minorHAnsi" w:hAnsiTheme="minorHAnsi" w:cs="Arial"/>
          <w:color w:val="000000"/>
        </w:rPr>
      </w:pPr>
    </w:p>
    <w:p w14:paraId="5C294076" w14:textId="77777777" w:rsidR="006E6C9B" w:rsidRPr="006E6C9B" w:rsidRDefault="006E6C9B" w:rsidP="006E6C9B">
      <w:pPr>
        <w:autoSpaceDE w:val="0"/>
        <w:autoSpaceDN w:val="0"/>
        <w:spacing w:after="0" w:line="240" w:lineRule="auto"/>
        <w:rPr>
          <w:rFonts w:asciiTheme="minorHAnsi" w:hAnsiTheme="minorHAnsi" w:cs="Arial"/>
          <w:b/>
          <w:color w:val="000000"/>
        </w:rPr>
      </w:pPr>
      <w:r w:rsidRPr="006E6C9B">
        <w:rPr>
          <w:rFonts w:asciiTheme="minorHAnsi" w:hAnsiTheme="minorHAnsi" w:cs="Arial"/>
          <w:b/>
          <w:color w:val="000000"/>
        </w:rPr>
        <w:t>Kalastustuotteet on jäädytettävä</w:t>
      </w:r>
    </w:p>
    <w:p w14:paraId="359AC87B" w14:textId="77777777" w:rsidR="006E6C9B" w:rsidRPr="006E6C9B" w:rsidRDefault="006E6C9B" w:rsidP="005359E9">
      <w:pPr>
        <w:numPr>
          <w:ilvl w:val="0"/>
          <w:numId w:val="30"/>
        </w:numPr>
        <w:autoSpaceDE w:val="0"/>
        <w:autoSpaceDN w:val="0"/>
        <w:spacing w:after="0" w:line="240" w:lineRule="auto"/>
        <w:contextualSpacing/>
        <w:rPr>
          <w:rFonts w:asciiTheme="minorHAnsi" w:eastAsia="Times New Roman" w:hAnsiTheme="minorHAnsi" w:cs="Arial"/>
          <w:color w:val="000000"/>
          <w:lang w:eastAsia="fi-FI"/>
        </w:rPr>
      </w:pPr>
      <w:r w:rsidRPr="006E6C9B">
        <w:rPr>
          <w:rFonts w:asciiTheme="minorHAnsi" w:eastAsia="Times New Roman" w:hAnsiTheme="minorHAnsi" w:cs="Arial"/>
          <w:color w:val="000000"/>
          <w:lang w:eastAsia="fi-FI"/>
        </w:rPr>
        <w:t>-20 °C:n tai sitä alempaan lämpötilaan vähintään 24 tunnin ajaksi TAI</w:t>
      </w:r>
    </w:p>
    <w:p w14:paraId="0E09F9D1" w14:textId="77777777" w:rsidR="006E6C9B" w:rsidRPr="006E6C9B" w:rsidRDefault="006E6C9B" w:rsidP="005359E9">
      <w:pPr>
        <w:numPr>
          <w:ilvl w:val="0"/>
          <w:numId w:val="30"/>
        </w:numPr>
        <w:autoSpaceDE w:val="0"/>
        <w:autoSpaceDN w:val="0"/>
        <w:spacing w:after="0" w:line="240" w:lineRule="auto"/>
        <w:contextualSpacing/>
        <w:rPr>
          <w:rFonts w:asciiTheme="minorHAnsi" w:eastAsia="Times New Roman" w:hAnsiTheme="minorHAnsi" w:cs="Arial"/>
          <w:color w:val="000000"/>
          <w:lang w:eastAsia="fi-FI"/>
        </w:rPr>
      </w:pPr>
      <w:r w:rsidRPr="006E6C9B">
        <w:rPr>
          <w:rFonts w:asciiTheme="minorHAnsi" w:eastAsia="Times New Roman" w:hAnsiTheme="minorHAnsi" w:cs="Arial"/>
          <w:color w:val="000000"/>
          <w:lang w:eastAsia="fi-FI"/>
        </w:rPr>
        <w:t>-35 °C:n tai sitä alempaan lämpötilaan vähintään 15 tunnin ajaksi</w:t>
      </w:r>
    </w:p>
    <w:p w14:paraId="2FC18651" w14:textId="77777777" w:rsidR="006E6C9B" w:rsidRPr="006E6C9B" w:rsidRDefault="006E6C9B" w:rsidP="006E6C9B">
      <w:pPr>
        <w:autoSpaceDE w:val="0"/>
        <w:autoSpaceDN w:val="0"/>
        <w:spacing w:after="0" w:line="240" w:lineRule="auto"/>
        <w:rPr>
          <w:rFonts w:asciiTheme="minorHAnsi" w:hAnsiTheme="minorHAnsi" w:cs="Arial"/>
          <w:color w:val="000000"/>
        </w:rPr>
      </w:pPr>
    </w:p>
    <w:p w14:paraId="2E4A9E87" w14:textId="77777777" w:rsidR="006E6C9B" w:rsidRPr="006E6C9B" w:rsidRDefault="006E6C9B" w:rsidP="006E6C9B">
      <w:pPr>
        <w:autoSpaceDE w:val="0"/>
        <w:autoSpaceDN w:val="0"/>
        <w:spacing w:after="0" w:line="240" w:lineRule="auto"/>
        <w:rPr>
          <w:rFonts w:asciiTheme="minorHAnsi" w:hAnsiTheme="minorHAnsi" w:cs="Arial"/>
          <w:color w:val="000000"/>
        </w:rPr>
      </w:pPr>
      <w:r w:rsidRPr="006E6C9B">
        <w:rPr>
          <w:rFonts w:asciiTheme="minorHAnsi" w:hAnsiTheme="minorHAnsi" w:cs="Arial"/>
          <w:color w:val="000000"/>
        </w:rPr>
        <w:t>Jäädytyskäsittely on tehtävä joko raaka-aineelle tai valmiille tuotteelle.</w:t>
      </w:r>
    </w:p>
    <w:p w14:paraId="7FB0775B" w14:textId="77777777" w:rsidR="006E6C9B" w:rsidRPr="006E6C9B" w:rsidRDefault="006E6C9B" w:rsidP="006E6C9B">
      <w:pPr>
        <w:autoSpaceDE w:val="0"/>
        <w:autoSpaceDN w:val="0"/>
        <w:spacing w:after="0" w:line="240" w:lineRule="auto"/>
        <w:rPr>
          <w:rFonts w:asciiTheme="minorHAnsi" w:hAnsiTheme="minorHAnsi" w:cs="Arial"/>
          <w:color w:val="000000"/>
        </w:rPr>
      </w:pPr>
    </w:p>
    <w:p w14:paraId="2FDFE7DA" w14:textId="77777777" w:rsidR="006E6C9B" w:rsidRPr="006E6C9B" w:rsidRDefault="006E6C9B" w:rsidP="006E6C9B">
      <w:pPr>
        <w:autoSpaceDE w:val="0"/>
        <w:autoSpaceDN w:val="0"/>
        <w:spacing w:after="0" w:line="240" w:lineRule="auto"/>
        <w:rPr>
          <w:rFonts w:asciiTheme="minorHAnsi" w:hAnsiTheme="minorHAnsi" w:cs="Arial"/>
          <w:color w:val="000000"/>
        </w:rPr>
      </w:pPr>
      <w:r w:rsidRPr="006E6C9B">
        <w:rPr>
          <w:rFonts w:asciiTheme="minorHAnsi" w:hAnsiTheme="minorHAnsi" w:cs="Arial"/>
          <w:b/>
          <w:color w:val="000000"/>
        </w:rPr>
        <w:t>Erillistä jäädytyskäsittelyä ei tarvitse tehdä</w:t>
      </w:r>
      <w:r w:rsidRPr="006E6C9B">
        <w:rPr>
          <w:rFonts w:asciiTheme="minorHAnsi" w:hAnsiTheme="minorHAnsi" w:cs="Arial"/>
          <w:color w:val="000000"/>
        </w:rPr>
        <w:t xml:space="preserve">, jos </w:t>
      </w:r>
    </w:p>
    <w:p w14:paraId="3BCE7189" w14:textId="77777777" w:rsidR="006E6C9B" w:rsidRPr="006E6C9B" w:rsidRDefault="006E6C9B" w:rsidP="005359E9">
      <w:pPr>
        <w:numPr>
          <w:ilvl w:val="0"/>
          <w:numId w:val="30"/>
        </w:numPr>
        <w:autoSpaceDE w:val="0"/>
        <w:autoSpaceDN w:val="0"/>
        <w:spacing w:after="0" w:line="240" w:lineRule="auto"/>
        <w:contextualSpacing/>
        <w:rPr>
          <w:rFonts w:asciiTheme="minorHAnsi" w:eastAsia="Times New Roman" w:hAnsiTheme="minorHAnsi" w:cs="Arial"/>
          <w:color w:val="000000"/>
          <w:lang w:eastAsia="fi-FI"/>
        </w:rPr>
      </w:pPr>
      <w:r w:rsidRPr="006E6C9B">
        <w:rPr>
          <w:rFonts w:asciiTheme="minorHAnsi" w:eastAsia="Times New Roman" w:hAnsiTheme="minorHAnsi" w:cs="Arial"/>
          <w:color w:val="000000"/>
          <w:lang w:eastAsia="fi-FI"/>
        </w:rPr>
        <w:t>jos kalastustuotetta on säilytetty jäädytettynä (-18 °C) vähintään 96 tuntia TAI</w:t>
      </w:r>
    </w:p>
    <w:p w14:paraId="79E6585A" w14:textId="77777777" w:rsidR="006E6C9B" w:rsidRPr="006E6C9B" w:rsidRDefault="006E6C9B" w:rsidP="005359E9">
      <w:pPr>
        <w:numPr>
          <w:ilvl w:val="0"/>
          <w:numId w:val="30"/>
        </w:numPr>
        <w:autoSpaceDE w:val="0"/>
        <w:autoSpaceDN w:val="0"/>
        <w:spacing w:after="0" w:line="240" w:lineRule="auto"/>
        <w:contextualSpacing/>
        <w:rPr>
          <w:rFonts w:asciiTheme="minorHAnsi" w:eastAsia="Times New Roman" w:hAnsiTheme="minorHAnsi" w:cs="Arial"/>
          <w:color w:val="000000"/>
          <w:lang w:eastAsia="fi-FI"/>
        </w:rPr>
      </w:pPr>
      <w:r w:rsidRPr="006E6C9B">
        <w:rPr>
          <w:rFonts w:asciiTheme="minorHAnsi" w:eastAsia="Times New Roman" w:hAnsiTheme="minorHAnsi" w:cs="Arial"/>
          <w:color w:val="000000"/>
          <w:lang w:eastAsia="fi-FI"/>
        </w:rPr>
        <w:t>kala on kuumennettu 60 °C:n sisälämpötilaan vähintään minuutin ajaksi TAI</w:t>
      </w:r>
    </w:p>
    <w:p w14:paraId="14D86EC2" w14:textId="77777777" w:rsidR="006E6C9B" w:rsidRPr="006E6C9B" w:rsidRDefault="006E6C9B" w:rsidP="005359E9">
      <w:pPr>
        <w:numPr>
          <w:ilvl w:val="0"/>
          <w:numId w:val="30"/>
        </w:numPr>
        <w:autoSpaceDE w:val="0"/>
        <w:autoSpaceDN w:val="0"/>
        <w:spacing w:after="0" w:line="240" w:lineRule="auto"/>
        <w:contextualSpacing/>
        <w:rPr>
          <w:rFonts w:asciiTheme="minorHAnsi" w:eastAsia="Times New Roman" w:hAnsiTheme="minorHAnsi" w:cs="Arial"/>
          <w:color w:val="000000"/>
          <w:lang w:eastAsia="fi-FI"/>
        </w:rPr>
      </w:pPr>
      <w:r w:rsidRPr="006E6C9B">
        <w:rPr>
          <w:rFonts w:asciiTheme="minorHAnsi" w:eastAsia="Times New Roman" w:hAnsiTheme="minorHAnsi" w:cs="Arial"/>
          <w:color w:val="000000"/>
          <w:lang w:eastAsia="fi-FI"/>
        </w:rPr>
        <w:t xml:space="preserve">kyse on seuraavista kaloista: silakka ja kilohaili, Atlantissa viljelty lohi ja Suomessa viljelty kirjolohi ja sampi </w:t>
      </w:r>
    </w:p>
    <w:p w14:paraId="4E1DB7E8" w14:textId="77777777" w:rsidR="006E6C9B" w:rsidRPr="006E6C9B" w:rsidRDefault="006E6C9B" w:rsidP="006E6C9B">
      <w:pPr>
        <w:autoSpaceDE w:val="0"/>
        <w:autoSpaceDN w:val="0"/>
        <w:spacing w:after="0" w:line="240" w:lineRule="auto"/>
        <w:ind w:left="720"/>
        <w:contextualSpacing/>
        <w:rPr>
          <w:rFonts w:asciiTheme="minorHAnsi" w:eastAsia="Times New Roman" w:hAnsiTheme="minorHAnsi" w:cs="Arial"/>
          <w:color w:val="000000"/>
          <w:lang w:eastAsia="fi-FI"/>
        </w:rPr>
      </w:pPr>
    </w:p>
    <w:p w14:paraId="6525184B" w14:textId="77777777" w:rsidR="006E6C9B" w:rsidRPr="006E6C9B" w:rsidRDefault="006E6C9B" w:rsidP="006E6C9B">
      <w:pPr>
        <w:autoSpaceDE w:val="0"/>
        <w:autoSpaceDN w:val="0"/>
        <w:spacing w:after="0" w:line="240" w:lineRule="auto"/>
        <w:rPr>
          <w:rFonts w:asciiTheme="minorHAnsi" w:hAnsiTheme="minorHAnsi" w:cs="Arial"/>
          <w:color w:val="000000"/>
        </w:rPr>
      </w:pPr>
      <w:r w:rsidRPr="006E6C9B">
        <w:rPr>
          <w:rFonts w:asciiTheme="minorHAnsi" w:hAnsiTheme="minorHAnsi" w:cs="Arial"/>
          <w:color w:val="000000"/>
        </w:rPr>
        <w:t>Myös muita Suomessa viljeltyjä kalalajeja kuin kirjolohi ja sampi voidaan vapauttaa jäädytysvaatimuksesta, jos toimijalla on kalankasvattajalta saatu selvitys seuraavista asioista:</w:t>
      </w:r>
    </w:p>
    <w:p w14:paraId="5B21ED5B" w14:textId="77777777" w:rsidR="006E6C9B" w:rsidRPr="006E6C9B" w:rsidRDefault="006E6C9B" w:rsidP="005359E9">
      <w:pPr>
        <w:numPr>
          <w:ilvl w:val="0"/>
          <w:numId w:val="31"/>
        </w:numPr>
        <w:autoSpaceDE w:val="0"/>
        <w:autoSpaceDN w:val="0"/>
        <w:spacing w:after="0" w:line="240" w:lineRule="auto"/>
        <w:contextualSpacing/>
        <w:rPr>
          <w:rFonts w:asciiTheme="minorHAnsi" w:eastAsia="Times New Roman" w:hAnsiTheme="minorHAnsi" w:cs="Arial"/>
          <w:color w:val="000000"/>
          <w:lang w:eastAsia="fi-FI"/>
        </w:rPr>
      </w:pPr>
      <w:r w:rsidRPr="006E6C9B">
        <w:rPr>
          <w:rFonts w:asciiTheme="minorHAnsi" w:eastAsia="Times New Roman" w:hAnsiTheme="minorHAnsi" w:cs="Arial"/>
          <w:color w:val="000000"/>
          <w:lang w:eastAsia="fi-FI"/>
        </w:rPr>
        <w:t>kalat on kasvatettu alkioista kalanviljelylaitoksessa ja</w:t>
      </w:r>
    </w:p>
    <w:p w14:paraId="3F9B9C6B" w14:textId="77777777" w:rsidR="006E6C9B" w:rsidRPr="006E6C9B" w:rsidRDefault="006E6C9B" w:rsidP="005359E9">
      <w:pPr>
        <w:numPr>
          <w:ilvl w:val="0"/>
          <w:numId w:val="31"/>
        </w:numPr>
        <w:autoSpaceDE w:val="0"/>
        <w:autoSpaceDN w:val="0"/>
        <w:spacing w:after="0" w:line="240" w:lineRule="auto"/>
        <w:contextualSpacing/>
        <w:rPr>
          <w:rFonts w:asciiTheme="minorHAnsi" w:eastAsia="Times New Roman" w:hAnsiTheme="minorHAnsi" w:cs="Arial"/>
          <w:color w:val="000000"/>
          <w:lang w:eastAsia="fi-FI"/>
        </w:rPr>
      </w:pPr>
      <w:r w:rsidRPr="006E6C9B">
        <w:rPr>
          <w:rFonts w:asciiTheme="minorHAnsi" w:eastAsia="Times New Roman" w:hAnsiTheme="minorHAnsi" w:cs="Arial"/>
          <w:color w:val="000000"/>
          <w:lang w:eastAsia="fi-FI"/>
        </w:rPr>
        <w:t>kalojen ruokintaan on käytetty yksinomaan teollisesti valmistettua rehua.</w:t>
      </w:r>
    </w:p>
    <w:p w14:paraId="4FCC7EF9" w14:textId="77777777" w:rsidR="006E6C9B" w:rsidRPr="006E6C9B" w:rsidRDefault="006E6C9B" w:rsidP="006E6C9B">
      <w:pPr>
        <w:autoSpaceDE w:val="0"/>
        <w:autoSpaceDN w:val="0"/>
        <w:spacing w:after="0" w:line="240" w:lineRule="auto"/>
        <w:rPr>
          <w:rFonts w:asciiTheme="minorHAnsi" w:hAnsiTheme="minorHAnsi" w:cs="Arial"/>
          <w:color w:val="000000"/>
        </w:rPr>
      </w:pPr>
    </w:p>
    <w:p w14:paraId="733008F2" w14:textId="77777777" w:rsidR="006E6C9B" w:rsidRPr="006E6C9B" w:rsidRDefault="006E6C9B" w:rsidP="006E6C9B">
      <w:pPr>
        <w:autoSpaceDE w:val="0"/>
        <w:autoSpaceDN w:val="0"/>
        <w:spacing w:after="0" w:line="240" w:lineRule="auto"/>
        <w:rPr>
          <w:rFonts w:asciiTheme="minorHAnsi" w:hAnsiTheme="minorHAnsi" w:cs="Arial"/>
          <w:color w:val="000000"/>
        </w:rPr>
      </w:pPr>
      <w:r w:rsidRPr="006E6C9B">
        <w:rPr>
          <w:rFonts w:asciiTheme="minorHAnsi" w:hAnsiTheme="minorHAnsi" w:cs="Arial"/>
          <w:color w:val="000000"/>
        </w:rPr>
        <w:t>Jos toimijalla, joka valmistaa esimerkiksi graavikalaa viljellystä siiasta, on kalankasvattajalta saatu kirjallinen selvitys edellä mainituista asioista, raaka-aineelle tai valmiille tuotteille ei tarvitse tehdä jäädytyskäsittelyä. Kirjallista selvitystä ei vaadita eräkohtaisesti, vaan kertaluonteinen selvitys siitä, että kalankasvattaja aina noudattaa edellä mainittuja kasvatuskriteerejä, riittää.</w:t>
      </w:r>
    </w:p>
    <w:p w14:paraId="14D41ABC" w14:textId="77777777" w:rsidR="006E6C9B" w:rsidRPr="006E6C9B" w:rsidRDefault="006E6C9B" w:rsidP="006E6C9B">
      <w:pPr>
        <w:autoSpaceDE w:val="0"/>
        <w:autoSpaceDN w:val="0"/>
        <w:spacing w:after="0" w:line="240" w:lineRule="auto"/>
        <w:rPr>
          <w:rFonts w:asciiTheme="minorHAnsi" w:hAnsiTheme="minorHAnsi" w:cs="Arial"/>
          <w:color w:val="000000"/>
        </w:rPr>
      </w:pPr>
    </w:p>
    <w:p w14:paraId="28126AA7" w14:textId="0614A885" w:rsidR="006E6C9B" w:rsidRPr="006E6C9B" w:rsidRDefault="006E6C9B" w:rsidP="006E6C9B">
      <w:pPr>
        <w:autoSpaceDE w:val="0"/>
        <w:autoSpaceDN w:val="0"/>
        <w:spacing w:after="0" w:line="240" w:lineRule="auto"/>
        <w:rPr>
          <w:rFonts w:asciiTheme="minorHAnsi" w:hAnsiTheme="minorHAnsi" w:cs="Arial"/>
          <w:color w:val="000000"/>
        </w:rPr>
        <w:sectPr w:rsidR="006E6C9B" w:rsidRPr="006E6C9B" w:rsidSect="005A0825">
          <w:headerReference w:type="default" r:id="rId32"/>
          <w:endnotePr>
            <w:numFmt w:val="decimal"/>
          </w:endnotePr>
          <w:pgSz w:w="11907" w:h="16840" w:code="9"/>
          <w:pgMar w:top="1701" w:right="1417" w:bottom="1134" w:left="1004" w:header="992" w:footer="318" w:gutter="0"/>
          <w:pgNumType w:start="1"/>
          <w:cols w:space="708"/>
          <w:noEndnote/>
        </w:sectPr>
      </w:pPr>
      <w:r w:rsidRPr="006E6C9B">
        <w:rPr>
          <w:rFonts w:asciiTheme="minorHAnsi" w:hAnsiTheme="minorHAnsi" w:cs="Arial"/>
          <w:color w:val="000000"/>
        </w:rPr>
        <w:t xml:space="preserve">Lisätietoja: </w:t>
      </w:r>
      <w:hyperlink r:id="rId33" w:history="1">
        <w:r w:rsidR="00A451C1">
          <w:rPr>
            <w:rStyle w:val="Hyperlinkki"/>
            <w:rFonts w:asciiTheme="minorHAnsi" w:hAnsiTheme="minorHAnsi" w:cs="Arial"/>
          </w:rPr>
          <w:t>Kalastustuoteohje</w:t>
        </w:r>
      </w:hyperlink>
      <w:r w:rsidR="00A451C1">
        <w:rPr>
          <w:rFonts w:asciiTheme="minorHAnsi" w:hAnsiTheme="minorHAnsi" w:cs="Arial"/>
          <w:color w:val="000000"/>
        </w:rPr>
        <w:t xml:space="preserve"> </w:t>
      </w:r>
    </w:p>
    <w:p w14:paraId="7F9C7E09" w14:textId="7092D7B1" w:rsidR="00F97061" w:rsidRPr="00D77E94" w:rsidRDefault="009341B3" w:rsidP="0022566C">
      <w:pPr>
        <w:pStyle w:val="Otsikko1"/>
        <w:rPr>
          <w:rFonts w:cstheme="minorHAnsi"/>
          <w:color w:val="000000"/>
          <w:sz w:val="32"/>
        </w:rPr>
      </w:pPr>
      <w:bookmarkStart w:id="58" w:name="_Toc125552801"/>
      <w:r w:rsidRPr="00D77E94">
        <w:rPr>
          <w:rFonts w:cstheme="minorHAnsi"/>
          <w:sz w:val="32"/>
        </w:rPr>
        <w:lastRenderedPageBreak/>
        <w:t xml:space="preserve">Liite 5 </w:t>
      </w:r>
      <w:r w:rsidR="00F97061" w:rsidRPr="00D77E94">
        <w:rPr>
          <w:rFonts w:cstheme="minorHAnsi"/>
          <w:sz w:val="32"/>
        </w:rPr>
        <w:t>ELINTARVIKKEISTA ANNETTAVAT TIEDOT VÄHITTÄISMYYNNISSÄ</w:t>
      </w:r>
      <w:bookmarkEnd w:id="58"/>
    </w:p>
    <w:p w14:paraId="319C2C36" w14:textId="16234A7A" w:rsidR="00F97061" w:rsidRPr="00D77E94" w:rsidRDefault="00F97061" w:rsidP="00F1299C">
      <w:pPr>
        <w:pStyle w:val="BasicParagraph"/>
        <w:spacing w:line="240" w:lineRule="auto"/>
        <w:rPr>
          <w:rFonts w:asciiTheme="minorHAnsi" w:hAnsiTheme="minorHAnsi" w:cstheme="minorHAnsi"/>
          <w:b/>
          <w:sz w:val="22"/>
          <w:szCs w:val="22"/>
          <w:lang w:val="fi-FI"/>
        </w:rPr>
      </w:pPr>
    </w:p>
    <w:p w14:paraId="5BE72EBF"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strike/>
          <w:color w:val="000000"/>
        </w:rPr>
      </w:pPr>
      <w:r w:rsidRPr="00D77E94">
        <w:rPr>
          <w:rFonts w:asciiTheme="minorHAnsi" w:hAnsiTheme="minorHAnsi" w:cstheme="minorHAnsi"/>
          <w:color w:val="000000"/>
        </w:rPr>
        <w:t>Elintarvikkeen myyjä tai luovuttaja on vastuussa siitä, että pakkausmerkinnät on ilmoitettu oikein. Tässä tiedotteessa on kerrottu yleisesti pakattujen ja pakkaamattomien elintarvikkeiden merkitsemisestä.</w:t>
      </w:r>
    </w:p>
    <w:p w14:paraId="4EF92F9A"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color w:val="000000"/>
        </w:rPr>
      </w:pPr>
    </w:p>
    <w:p w14:paraId="48A3F518"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b/>
          <w:color w:val="000000"/>
        </w:rPr>
      </w:pPr>
    </w:p>
    <w:p w14:paraId="54FE84DE"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b/>
          <w:color w:val="000000"/>
        </w:rPr>
      </w:pPr>
      <w:r w:rsidRPr="00D77E94">
        <w:rPr>
          <w:rFonts w:asciiTheme="minorHAnsi" w:hAnsiTheme="minorHAnsi" w:cstheme="minorHAnsi"/>
          <w:b/>
          <w:color w:val="000000"/>
        </w:rPr>
        <w:t>PAKKAAMATTOMAT ELINTARVIKKEET, NIISTÄ ILMOITETTAVAT TIEDOT JA ILMOITTAMISTAPA</w:t>
      </w:r>
    </w:p>
    <w:p w14:paraId="433C08BF"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color w:val="000000"/>
        </w:rPr>
      </w:pPr>
    </w:p>
    <w:p w14:paraId="712867E4"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color w:val="000000"/>
        </w:rPr>
      </w:pPr>
      <w:r w:rsidRPr="00D77E94">
        <w:rPr>
          <w:rFonts w:asciiTheme="minorHAnsi" w:hAnsiTheme="minorHAnsi" w:cstheme="minorHAnsi"/>
          <w:color w:val="000000"/>
        </w:rPr>
        <w:t>Pakkaamaton elintarvike on sellainen,</w:t>
      </w:r>
    </w:p>
    <w:p w14:paraId="3626943C" w14:textId="77777777" w:rsidR="00F1299C" w:rsidRPr="00D77E94" w:rsidRDefault="00F1299C" w:rsidP="00F1299C">
      <w:pPr>
        <w:numPr>
          <w:ilvl w:val="0"/>
          <w:numId w:val="12"/>
        </w:numPr>
        <w:autoSpaceDE w:val="0"/>
        <w:autoSpaceDN w:val="0"/>
        <w:adjustRightInd w:val="0"/>
        <w:spacing w:after="0" w:line="240" w:lineRule="auto"/>
        <w:textAlignment w:val="center"/>
        <w:rPr>
          <w:rFonts w:asciiTheme="minorHAnsi" w:hAnsiTheme="minorHAnsi" w:cstheme="minorHAnsi"/>
          <w:color w:val="000000"/>
        </w:rPr>
      </w:pPr>
      <w:r w:rsidRPr="00D77E94">
        <w:rPr>
          <w:rFonts w:asciiTheme="minorHAnsi" w:hAnsiTheme="minorHAnsi" w:cstheme="minorHAnsi"/>
          <w:color w:val="000000"/>
        </w:rPr>
        <w:t>jonka kuluttaja itse pakkaa, esim. kuluttaja pakkaa paistopistetuotteita pussiin</w:t>
      </w:r>
    </w:p>
    <w:p w14:paraId="011185C3" w14:textId="77777777" w:rsidR="00F1299C" w:rsidRPr="00D77E94" w:rsidRDefault="00F1299C" w:rsidP="00F1299C">
      <w:pPr>
        <w:numPr>
          <w:ilvl w:val="0"/>
          <w:numId w:val="12"/>
        </w:numPr>
        <w:autoSpaceDE w:val="0"/>
        <w:autoSpaceDN w:val="0"/>
        <w:adjustRightInd w:val="0"/>
        <w:spacing w:after="0" w:line="240" w:lineRule="auto"/>
        <w:textAlignment w:val="center"/>
        <w:rPr>
          <w:rFonts w:asciiTheme="minorHAnsi" w:hAnsiTheme="minorHAnsi" w:cstheme="minorHAnsi"/>
          <w:color w:val="000000"/>
        </w:rPr>
      </w:pPr>
      <w:r w:rsidRPr="00D77E94">
        <w:rPr>
          <w:rFonts w:asciiTheme="minorHAnsi" w:hAnsiTheme="minorHAnsi" w:cstheme="minorHAnsi"/>
          <w:color w:val="000000"/>
        </w:rPr>
        <w:t xml:space="preserve">jonka myyjä pakkaa kuluttajalle hänen </w:t>
      </w:r>
      <w:proofErr w:type="gramStart"/>
      <w:r w:rsidRPr="00D77E94">
        <w:rPr>
          <w:rFonts w:asciiTheme="minorHAnsi" w:hAnsiTheme="minorHAnsi" w:cstheme="minorHAnsi"/>
          <w:color w:val="000000"/>
        </w:rPr>
        <w:t>pyynnöstä</w:t>
      </w:r>
      <w:proofErr w:type="gramEnd"/>
    </w:p>
    <w:p w14:paraId="184533A7" w14:textId="77777777" w:rsidR="00F1299C" w:rsidRPr="00D77E94" w:rsidRDefault="00F1299C" w:rsidP="00F1299C">
      <w:pPr>
        <w:numPr>
          <w:ilvl w:val="0"/>
          <w:numId w:val="12"/>
        </w:numPr>
        <w:autoSpaceDE w:val="0"/>
        <w:autoSpaceDN w:val="0"/>
        <w:adjustRightInd w:val="0"/>
        <w:spacing w:after="0" w:line="240" w:lineRule="auto"/>
        <w:textAlignment w:val="center"/>
        <w:rPr>
          <w:rFonts w:asciiTheme="minorHAnsi" w:hAnsiTheme="minorHAnsi" w:cstheme="minorHAnsi"/>
          <w:strike/>
          <w:color w:val="000000"/>
        </w:rPr>
      </w:pPr>
      <w:r w:rsidRPr="00D77E94">
        <w:rPr>
          <w:rFonts w:asciiTheme="minorHAnsi" w:hAnsiTheme="minorHAnsi" w:cstheme="minorHAnsi"/>
          <w:color w:val="000000"/>
        </w:rPr>
        <w:t xml:space="preserve">joka on valmiiksi pakattu myymälässä myynnin nopeuttamiseksi ja helpottamiseksi välitöntä myyntiä varten, esim. leivät ja </w:t>
      </w:r>
      <w:proofErr w:type="spellStart"/>
      <w:r w:rsidRPr="00D77E94">
        <w:rPr>
          <w:rFonts w:asciiTheme="minorHAnsi" w:hAnsiTheme="minorHAnsi" w:cstheme="minorHAnsi"/>
          <w:color w:val="000000"/>
        </w:rPr>
        <w:t>take</w:t>
      </w:r>
      <w:proofErr w:type="spellEnd"/>
      <w:r w:rsidRPr="00D77E94">
        <w:rPr>
          <w:rFonts w:asciiTheme="minorHAnsi" w:hAnsiTheme="minorHAnsi" w:cstheme="minorHAnsi"/>
          <w:color w:val="000000"/>
        </w:rPr>
        <w:t xml:space="preserve"> </w:t>
      </w:r>
      <w:proofErr w:type="spellStart"/>
      <w:r w:rsidRPr="00D77E94">
        <w:rPr>
          <w:rFonts w:asciiTheme="minorHAnsi" w:hAnsiTheme="minorHAnsi" w:cstheme="minorHAnsi"/>
          <w:color w:val="000000"/>
        </w:rPr>
        <w:t>away</w:t>
      </w:r>
      <w:proofErr w:type="spellEnd"/>
      <w:r w:rsidRPr="00D77E94">
        <w:rPr>
          <w:rFonts w:asciiTheme="minorHAnsi" w:hAnsiTheme="minorHAnsi" w:cstheme="minorHAnsi"/>
          <w:color w:val="000000"/>
        </w:rPr>
        <w:t xml:space="preserve"> -tuotteet</w:t>
      </w:r>
    </w:p>
    <w:p w14:paraId="31DB4EC8" w14:textId="77777777" w:rsidR="00F1299C" w:rsidRPr="00D77E94" w:rsidRDefault="00F1299C" w:rsidP="00F1299C">
      <w:pPr>
        <w:numPr>
          <w:ilvl w:val="0"/>
          <w:numId w:val="12"/>
        </w:numPr>
        <w:autoSpaceDE w:val="0"/>
        <w:autoSpaceDN w:val="0"/>
        <w:adjustRightInd w:val="0"/>
        <w:spacing w:after="0" w:line="240" w:lineRule="auto"/>
        <w:textAlignment w:val="center"/>
        <w:rPr>
          <w:rFonts w:asciiTheme="minorHAnsi" w:hAnsiTheme="minorHAnsi" w:cstheme="minorHAnsi"/>
          <w:color w:val="000000"/>
        </w:rPr>
      </w:pPr>
      <w:r w:rsidRPr="00D77E94">
        <w:rPr>
          <w:rFonts w:asciiTheme="minorHAnsi" w:hAnsiTheme="minorHAnsi" w:cstheme="minorHAnsi"/>
          <w:color w:val="000000"/>
        </w:rPr>
        <w:t>joka tarjoillaan elintarvikkeen luovutuspaikassa kuluttajalle valmiina nautittavaksi</w:t>
      </w:r>
    </w:p>
    <w:p w14:paraId="456A2E14"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color w:val="000000"/>
        </w:rPr>
      </w:pPr>
    </w:p>
    <w:p w14:paraId="1576882D"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color w:val="000000"/>
        </w:rPr>
      </w:pPr>
      <w:r w:rsidRPr="00D77E94">
        <w:rPr>
          <w:rFonts w:asciiTheme="minorHAnsi" w:hAnsiTheme="minorHAnsi" w:cstheme="minorHAnsi"/>
        </w:rPr>
        <w:t>Vähittäismyynnissä pakkaamattomista</w:t>
      </w:r>
      <w:r w:rsidRPr="00D77E94">
        <w:rPr>
          <w:rFonts w:asciiTheme="minorHAnsi" w:hAnsiTheme="minorHAnsi" w:cstheme="minorHAnsi"/>
          <w:color w:val="000000"/>
        </w:rPr>
        <w:t xml:space="preserve"> elintarvikkeista on ilmoitettava seuraavat tiedot:</w:t>
      </w:r>
    </w:p>
    <w:p w14:paraId="7F52EC7A" w14:textId="77777777" w:rsidR="00F1299C" w:rsidRPr="00D77E94" w:rsidRDefault="00F1299C" w:rsidP="00F1299C">
      <w:pPr>
        <w:numPr>
          <w:ilvl w:val="0"/>
          <w:numId w:val="13"/>
        </w:numPr>
        <w:autoSpaceDE w:val="0"/>
        <w:autoSpaceDN w:val="0"/>
        <w:adjustRightInd w:val="0"/>
        <w:spacing w:after="0" w:line="240" w:lineRule="auto"/>
        <w:textAlignment w:val="center"/>
        <w:rPr>
          <w:rFonts w:asciiTheme="minorHAnsi" w:hAnsiTheme="minorHAnsi" w:cstheme="minorHAnsi"/>
          <w:color w:val="000000"/>
        </w:rPr>
      </w:pPr>
      <w:r w:rsidRPr="00D77E94">
        <w:rPr>
          <w:rFonts w:asciiTheme="minorHAnsi" w:hAnsiTheme="minorHAnsi" w:cstheme="minorHAnsi"/>
          <w:color w:val="000000"/>
        </w:rPr>
        <w:t>elintarvikkeen nimi</w:t>
      </w:r>
    </w:p>
    <w:p w14:paraId="2B470520" w14:textId="77777777" w:rsidR="00F1299C" w:rsidRPr="00D77E94" w:rsidRDefault="00F1299C" w:rsidP="00F1299C">
      <w:pPr>
        <w:numPr>
          <w:ilvl w:val="0"/>
          <w:numId w:val="13"/>
        </w:numPr>
        <w:autoSpaceDE w:val="0"/>
        <w:autoSpaceDN w:val="0"/>
        <w:adjustRightInd w:val="0"/>
        <w:spacing w:after="0" w:line="240" w:lineRule="auto"/>
        <w:textAlignment w:val="center"/>
        <w:rPr>
          <w:rFonts w:asciiTheme="minorHAnsi" w:hAnsiTheme="minorHAnsi" w:cstheme="minorHAnsi"/>
          <w:color w:val="000000"/>
        </w:rPr>
      </w:pPr>
      <w:r w:rsidRPr="00D77E94">
        <w:rPr>
          <w:rFonts w:asciiTheme="minorHAnsi" w:hAnsiTheme="minorHAnsi" w:cstheme="minorHAnsi"/>
          <w:color w:val="000000"/>
        </w:rPr>
        <w:t>ainesosat</w:t>
      </w:r>
    </w:p>
    <w:p w14:paraId="5E9C5964" w14:textId="77777777" w:rsidR="00F1299C" w:rsidRPr="00D77E94" w:rsidRDefault="00F1299C" w:rsidP="00F1299C">
      <w:pPr>
        <w:numPr>
          <w:ilvl w:val="0"/>
          <w:numId w:val="13"/>
        </w:numPr>
        <w:autoSpaceDE w:val="0"/>
        <w:autoSpaceDN w:val="0"/>
        <w:adjustRightInd w:val="0"/>
        <w:spacing w:after="0" w:line="240" w:lineRule="auto"/>
        <w:textAlignment w:val="center"/>
        <w:rPr>
          <w:rFonts w:asciiTheme="minorHAnsi" w:hAnsiTheme="minorHAnsi" w:cstheme="minorHAnsi"/>
          <w:color w:val="000000"/>
        </w:rPr>
      </w:pPr>
      <w:r w:rsidRPr="00D77E94">
        <w:rPr>
          <w:rFonts w:asciiTheme="minorHAnsi" w:hAnsiTheme="minorHAnsi" w:cstheme="minorHAnsi"/>
          <w:color w:val="000000"/>
        </w:rPr>
        <w:t>allergioita ja intoleransseja aiheuttavat aineet ja tuotteet (tiedotteen lopussa lista)</w:t>
      </w:r>
    </w:p>
    <w:p w14:paraId="2F1E3715" w14:textId="77777777" w:rsidR="00F1299C" w:rsidRPr="00D77E94" w:rsidRDefault="00F1299C" w:rsidP="00F1299C">
      <w:pPr>
        <w:numPr>
          <w:ilvl w:val="0"/>
          <w:numId w:val="13"/>
        </w:numPr>
        <w:autoSpaceDE w:val="0"/>
        <w:autoSpaceDN w:val="0"/>
        <w:adjustRightInd w:val="0"/>
        <w:spacing w:after="0" w:line="240" w:lineRule="auto"/>
        <w:textAlignment w:val="center"/>
        <w:rPr>
          <w:rFonts w:asciiTheme="minorHAnsi" w:hAnsiTheme="minorHAnsi" w:cstheme="minorHAnsi"/>
          <w:color w:val="000000"/>
        </w:rPr>
      </w:pPr>
      <w:r w:rsidRPr="00D77E94">
        <w:rPr>
          <w:rFonts w:asciiTheme="minorHAnsi" w:hAnsiTheme="minorHAnsi" w:cstheme="minorHAnsi"/>
          <w:color w:val="000000"/>
        </w:rPr>
        <w:t>alkuperämaa tarvittaessa</w:t>
      </w:r>
    </w:p>
    <w:p w14:paraId="3533EDBB" w14:textId="77777777" w:rsidR="00F1299C" w:rsidRPr="00D77E94" w:rsidRDefault="00F1299C" w:rsidP="00F1299C">
      <w:pPr>
        <w:numPr>
          <w:ilvl w:val="0"/>
          <w:numId w:val="13"/>
        </w:numPr>
        <w:autoSpaceDE w:val="0"/>
        <w:autoSpaceDN w:val="0"/>
        <w:adjustRightInd w:val="0"/>
        <w:spacing w:after="0" w:line="240" w:lineRule="auto"/>
        <w:textAlignment w:val="center"/>
        <w:rPr>
          <w:rFonts w:asciiTheme="minorHAnsi" w:hAnsiTheme="minorHAnsi" w:cstheme="minorHAnsi"/>
          <w:color w:val="000000"/>
        </w:rPr>
      </w:pPr>
      <w:r w:rsidRPr="00D77E94">
        <w:rPr>
          <w:rFonts w:asciiTheme="minorHAnsi" w:hAnsiTheme="minorHAnsi" w:cstheme="minorHAnsi"/>
          <w:color w:val="000000"/>
        </w:rPr>
        <w:t>tarvittavat käyttö- ja säilytysohjeet</w:t>
      </w:r>
    </w:p>
    <w:p w14:paraId="2433F541" w14:textId="77777777" w:rsidR="00F1299C" w:rsidRPr="00D77E94" w:rsidRDefault="00F1299C" w:rsidP="00F1299C">
      <w:pPr>
        <w:numPr>
          <w:ilvl w:val="0"/>
          <w:numId w:val="13"/>
        </w:numPr>
        <w:autoSpaceDE w:val="0"/>
        <w:autoSpaceDN w:val="0"/>
        <w:adjustRightInd w:val="0"/>
        <w:spacing w:after="0" w:line="240" w:lineRule="auto"/>
        <w:textAlignment w:val="center"/>
        <w:rPr>
          <w:rFonts w:asciiTheme="minorHAnsi" w:hAnsiTheme="minorHAnsi" w:cstheme="minorHAnsi"/>
          <w:color w:val="000000"/>
        </w:rPr>
      </w:pPr>
      <w:r w:rsidRPr="00D77E94">
        <w:rPr>
          <w:rFonts w:asciiTheme="minorHAnsi" w:hAnsiTheme="minorHAnsi" w:cstheme="minorHAnsi"/>
          <w:color w:val="000000"/>
        </w:rPr>
        <w:t>erityislainsäädännön edellyttämät merkinnät (esim. liha, kala, kasvikset)</w:t>
      </w:r>
    </w:p>
    <w:p w14:paraId="78547BAD" w14:textId="77777777" w:rsidR="00F1299C" w:rsidRPr="00D77E94" w:rsidRDefault="00F1299C" w:rsidP="00F1299C">
      <w:pPr>
        <w:numPr>
          <w:ilvl w:val="0"/>
          <w:numId w:val="13"/>
        </w:numPr>
        <w:autoSpaceDE w:val="0"/>
        <w:autoSpaceDN w:val="0"/>
        <w:adjustRightInd w:val="0"/>
        <w:spacing w:after="0" w:line="240" w:lineRule="auto"/>
        <w:textAlignment w:val="center"/>
        <w:rPr>
          <w:rFonts w:asciiTheme="minorHAnsi" w:hAnsiTheme="minorHAnsi" w:cstheme="minorHAnsi"/>
          <w:b/>
          <w:color w:val="000000"/>
        </w:rPr>
      </w:pPr>
      <w:r w:rsidRPr="00D77E94">
        <w:rPr>
          <w:rFonts w:asciiTheme="minorHAnsi" w:hAnsiTheme="minorHAnsi" w:cstheme="minorHAnsi"/>
          <w:color w:val="000000"/>
        </w:rPr>
        <w:t>suolan ja rasvan määrä sekä tarvittaessa ilmoitus voimakassuolaisuudesta juustoista, makkaroista ja leikkeleenä käytettävistä lihavalmisteista</w:t>
      </w:r>
    </w:p>
    <w:p w14:paraId="5C199D79" w14:textId="77777777" w:rsidR="00F1299C" w:rsidRPr="00D77E94" w:rsidRDefault="00F1299C" w:rsidP="00F1299C">
      <w:pPr>
        <w:numPr>
          <w:ilvl w:val="0"/>
          <w:numId w:val="13"/>
        </w:numPr>
        <w:autoSpaceDE w:val="0"/>
        <w:autoSpaceDN w:val="0"/>
        <w:adjustRightInd w:val="0"/>
        <w:spacing w:after="0" w:line="240" w:lineRule="auto"/>
        <w:textAlignment w:val="center"/>
        <w:rPr>
          <w:rFonts w:asciiTheme="minorHAnsi" w:hAnsiTheme="minorHAnsi" w:cstheme="minorHAnsi"/>
          <w:b/>
          <w:color w:val="000000"/>
        </w:rPr>
      </w:pPr>
      <w:r w:rsidRPr="00D77E94">
        <w:rPr>
          <w:rFonts w:asciiTheme="minorHAnsi" w:hAnsiTheme="minorHAnsi" w:cstheme="minorHAnsi"/>
          <w:color w:val="000000"/>
        </w:rPr>
        <w:t>suolan määrä ruokaleivästä (ilmoitettava myös voimakassuolaisuus)</w:t>
      </w:r>
    </w:p>
    <w:p w14:paraId="5DBB0E16"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color w:val="000000"/>
        </w:rPr>
      </w:pPr>
    </w:p>
    <w:p w14:paraId="6C1847BE"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rPr>
      </w:pPr>
      <w:r w:rsidRPr="00D77E94">
        <w:rPr>
          <w:rFonts w:asciiTheme="minorHAnsi" w:hAnsiTheme="minorHAnsi" w:cstheme="minorHAnsi"/>
        </w:rPr>
        <w:t>Tiedot tulee antaa seuraavalla tavalla:</w:t>
      </w:r>
    </w:p>
    <w:p w14:paraId="7A85377C" w14:textId="2DE08EC3" w:rsidR="00F1299C" w:rsidRPr="00D77E94" w:rsidRDefault="00F1299C" w:rsidP="00F1299C">
      <w:pPr>
        <w:numPr>
          <w:ilvl w:val="0"/>
          <w:numId w:val="17"/>
        </w:numPr>
        <w:autoSpaceDE w:val="0"/>
        <w:autoSpaceDN w:val="0"/>
        <w:adjustRightInd w:val="0"/>
        <w:spacing w:after="0" w:line="240" w:lineRule="auto"/>
        <w:textAlignment w:val="center"/>
        <w:rPr>
          <w:rFonts w:asciiTheme="minorHAnsi" w:hAnsiTheme="minorHAnsi" w:cstheme="minorHAnsi"/>
        </w:rPr>
      </w:pPr>
      <w:r w:rsidRPr="00D77E94">
        <w:rPr>
          <w:rFonts w:asciiTheme="minorHAnsi" w:hAnsiTheme="minorHAnsi" w:cstheme="minorHAnsi"/>
        </w:rPr>
        <w:t xml:space="preserve">Kaksikielisissä kunnissa suositus ilmoittaa sekä </w:t>
      </w:r>
      <w:r w:rsidR="00A451C1" w:rsidRPr="00D77E94">
        <w:rPr>
          <w:rFonts w:asciiTheme="minorHAnsi" w:hAnsiTheme="minorHAnsi" w:cstheme="minorHAnsi"/>
        </w:rPr>
        <w:t>suomen että ruotsin kielellä</w:t>
      </w:r>
    </w:p>
    <w:p w14:paraId="63AE8CCD" w14:textId="77777777" w:rsidR="00F1299C" w:rsidRPr="00D77E94" w:rsidRDefault="00F1299C" w:rsidP="00F1299C">
      <w:pPr>
        <w:numPr>
          <w:ilvl w:val="0"/>
          <w:numId w:val="17"/>
        </w:numPr>
        <w:autoSpaceDE w:val="0"/>
        <w:autoSpaceDN w:val="0"/>
        <w:adjustRightInd w:val="0"/>
        <w:spacing w:after="0" w:line="240" w:lineRule="auto"/>
        <w:textAlignment w:val="center"/>
        <w:rPr>
          <w:rFonts w:asciiTheme="minorHAnsi" w:hAnsiTheme="minorHAnsi" w:cstheme="minorHAnsi"/>
        </w:rPr>
      </w:pPr>
      <w:r w:rsidRPr="00D77E94">
        <w:rPr>
          <w:rFonts w:asciiTheme="minorHAnsi" w:hAnsiTheme="minorHAnsi" w:cstheme="minorHAnsi"/>
        </w:rPr>
        <w:t xml:space="preserve">Kirjallisesti pakkaamattoman elintarvikkeen läheisyydessä esitteessä, taulussa tai etiketissä </w:t>
      </w:r>
    </w:p>
    <w:p w14:paraId="3A5C7EF2" w14:textId="77777777" w:rsidR="00F1299C" w:rsidRPr="00D77E94" w:rsidRDefault="00F1299C" w:rsidP="00F1299C">
      <w:pPr>
        <w:numPr>
          <w:ilvl w:val="0"/>
          <w:numId w:val="15"/>
        </w:numPr>
        <w:autoSpaceDE w:val="0"/>
        <w:autoSpaceDN w:val="0"/>
        <w:adjustRightInd w:val="0"/>
        <w:spacing w:after="0" w:line="240" w:lineRule="auto"/>
        <w:textAlignment w:val="center"/>
        <w:rPr>
          <w:rFonts w:asciiTheme="minorHAnsi" w:hAnsiTheme="minorHAnsi" w:cstheme="minorHAnsi"/>
        </w:rPr>
      </w:pPr>
      <w:r w:rsidRPr="00D77E94">
        <w:rPr>
          <w:rFonts w:asciiTheme="minorHAnsi" w:hAnsiTheme="minorHAnsi" w:cstheme="minorHAnsi"/>
        </w:rPr>
        <w:t>Suolan ja rasvan määrä sekä tieto voimakassuolaisuudesta on ilmoitettava aina kirjallisesti</w:t>
      </w:r>
    </w:p>
    <w:p w14:paraId="097EE807" w14:textId="77777777" w:rsidR="00F1299C" w:rsidRPr="00D77E94" w:rsidRDefault="00F1299C" w:rsidP="00F1299C">
      <w:pPr>
        <w:numPr>
          <w:ilvl w:val="0"/>
          <w:numId w:val="15"/>
        </w:numPr>
        <w:autoSpaceDE w:val="0"/>
        <w:autoSpaceDN w:val="0"/>
        <w:adjustRightInd w:val="0"/>
        <w:spacing w:after="0" w:line="240" w:lineRule="auto"/>
        <w:textAlignment w:val="center"/>
        <w:rPr>
          <w:rFonts w:asciiTheme="minorHAnsi" w:hAnsiTheme="minorHAnsi" w:cstheme="minorHAnsi"/>
        </w:rPr>
      </w:pPr>
      <w:r w:rsidRPr="00D77E94">
        <w:rPr>
          <w:rFonts w:asciiTheme="minorHAnsi" w:hAnsiTheme="minorHAnsi" w:cstheme="minorHAnsi"/>
        </w:rPr>
        <w:t>Muut tiedot voi antaa suullisesti, jos kuluttajille kirjallisesti ilmoitetaan, että tiedot saa henkilökunnalta.</w:t>
      </w:r>
    </w:p>
    <w:p w14:paraId="64980D69" w14:textId="77777777" w:rsidR="00F1299C" w:rsidRPr="00D77E94" w:rsidRDefault="00F1299C" w:rsidP="00F1299C">
      <w:pPr>
        <w:autoSpaceDE w:val="0"/>
        <w:autoSpaceDN w:val="0"/>
        <w:adjustRightInd w:val="0"/>
        <w:spacing w:after="0" w:line="240" w:lineRule="auto"/>
        <w:ind w:left="720"/>
        <w:textAlignment w:val="center"/>
        <w:rPr>
          <w:rFonts w:asciiTheme="minorHAnsi" w:hAnsiTheme="minorHAnsi" w:cstheme="minorHAnsi"/>
        </w:rPr>
      </w:pPr>
      <w:r w:rsidRPr="00D77E94">
        <w:rPr>
          <w:rFonts w:asciiTheme="minorHAnsi" w:hAnsiTheme="minorHAnsi" w:cstheme="minorHAnsi"/>
        </w:rPr>
        <w:t>Ohessa esimerkki:</w:t>
      </w:r>
    </w:p>
    <w:p w14:paraId="3847702D" w14:textId="470CA53E" w:rsidR="00F1299C" w:rsidRPr="00D77E94" w:rsidRDefault="00F1299C" w:rsidP="00F1299C">
      <w:pPr>
        <w:autoSpaceDE w:val="0"/>
        <w:autoSpaceDN w:val="0"/>
        <w:adjustRightInd w:val="0"/>
        <w:spacing w:after="0" w:line="240" w:lineRule="auto"/>
        <w:textAlignment w:val="center"/>
        <w:rPr>
          <w:rFonts w:asciiTheme="minorHAnsi" w:hAnsiTheme="minorHAnsi" w:cstheme="minorHAnsi"/>
        </w:rPr>
      </w:pPr>
      <w:r w:rsidRPr="00D77E94">
        <w:rPr>
          <w:rFonts w:asciiTheme="minorHAnsi" w:hAnsiTheme="minorHAnsi" w:cstheme="minorHAnsi"/>
          <w:noProof/>
          <w:lang w:eastAsia="fi-FI"/>
        </w:rPr>
        <mc:AlternateContent>
          <mc:Choice Requires="wps">
            <w:drawing>
              <wp:anchor distT="0" distB="0" distL="114300" distR="114300" simplePos="0" relativeHeight="251664384" behindDoc="0" locked="0" layoutInCell="1" allowOverlap="1" wp14:anchorId="549845DA" wp14:editId="56EFC2AF">
                <wp:simplePos x="0" y="0"/>
                <wp:positionH relativeFrom="column">
                  <wp:posOffset>422910</wp:posOffset>
                </wp:positionH>
                <wp:positionV relativeFrom="paragraph">
                  <wp:posOffset>77470</wp:posOffset>
                </wp:positionV>
                <wp:extent cx="5532120" cy="323850"/>
                <wp:effectExtent l="9525" t="13335" r="11430" b="5715"/>
                <wp:wrapNone/>
                <wp:docPr id="1" name="Suorakulmi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2120" cy="323850"/>
                        </a:xfrm>
                        <a:prstGeom prst="rect">
                          <a:avLst/>
                        </a:prstGeom>
                        <a:solidFill>
                          <a:srgbClr val="FFFFFF"/>
                        </a:solidFill>
                        <a:ln w="9525">
                          <a:solidFill>
                            <a:srgbClr val="000000"/>
                          </a:solidFill>
                          <a:miter lim="800000"/>
                          <a:headEnd/>
                          <a:tailEnd/>
                        </a:ln>
                      </wps:spPr>
                      <wps:txbx>
                        <w:txbxContent>
                          <w:p w14:paraId="70BC8F5D" w14:textId="77777777" w:rsidR="00972D99" w:rsidRPr="00560BFF" w:rsidRDefault="00972D99" w:rsidP="00F1299C">
                            <w:pPr>
                              <w:pStyle w:val="BasicParagraph"/>
                              <w:spacing w:line="240" w:lineRule="auto"/>
                              <w:ind w:left="720"/>
                              <w:rPr>
                                <w:rFonts w:ascii="Arial" w:hAnsi="Arial" w:cs="Arial"/>
                                <w:b/>
                                <w:sz w:val="22"/>
                                <w:szCs w:val="22"/>
                                <w:lang w:val="fi-FI"/>
                              </w:rPr>
                            </w:pPr>
                            <w:r w:rsidRPr="00560BFF">
                              <w:rPr>
                                <w:rFonts w:ascii="Arial" w:hAnsi="Arial" w:cs="Arial"/>
                                <w:b/>
                                <w:sz w:val="22"/>
                                <w:szCs w:val="22"/>
                                <w:lang w:val="fi-FI"/>
                              </w:rPr>
                              <w:t>”Hyvä asiakkaamme, lisätietoja elintarvikkeista saa henkilökunnalta.”</w:t>
                            </w:r>
                          </w:p>
                          <w:p w14:paraId="0CD4D474" w14:textId="77777777" w:rsidR="00972D99" w:rsidRDefault="00972D99" w:rsidP="00F129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845DA" id="Suorakulmio 1" o:spid="_x0000_s1026" style="position:absolute;margin-left:33.3pt;margin-top:6.1pt;width:435.6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">
                <v:textbox>
                  <w:txbxContent>
                    <w:p w14:paraId="70BC8F5D" w14:textId="77777777" w:rsidR="00972D99" w:rsidRPr="00560BFF" w:rsidRDefault="00972D99" w:rsidP="00F1299C">
                      <w:pPr>
                        <w:pStyle w:val="BasicParagraph"/>
                        <w:spacing w:line="240" w:lineRule="auto"/>
                        <w:ind w:left="720"/>
                        <w:rPr>
                          <w:rFonts w:ascii="Arial" w:hAnsi="Arial" w:cs="Arial"/>
                          <w:b/>
                          <w:sz w:val="22"/>
                          <w:szCs w:val="22"/>
                          <w:lang w:val="fi-FI"/>
                        </w:rPr>
                      </w:pPr>
                      <w:r w:rsidRPr="00560BFF">
                        <w:rPr>
                          <w:rFonts w:ascii="Arial" w:hAnsi="Arial" w:cs="Arial"/>
                          <w:b/>
                          <w:sz w:val="22"/>
                          <w:szCs w:val="22"/>
                          <w:lang w:val="fi-FI"/>
                        </w:rPr>
                        <w:t>”Hyvä asiakkaamme, lisätietoja elintarvikkeista saa henkilökunnalta.”</w:t>
                      </w:r>
                    </w:p>
                    <w:p w14:paraId="0CD4D474" w14:textId="77777777" w:rsidR="00972D99" w:rsidRDefault="00972D99" w:rsidP="00F1299C"/>
                  </w:txbxContent>
                </v:textbox>
              </v:rect>
            </w:pict>
          </mc:Fallback>
        </mc:AlternateContent>
      </w:r>
    </w:p>
    <w:p w14:paraId="27A751EE"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rPr>
      </w:pPr>
    </w:p>
    <w:p w14:paraId="58FEDA4C"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rPr>
      </w:pPr>
    </w:p>
    <w:p w14:paraId="44097059" w14:textId="77777777" w:rsidR="00F1299C" w:rsidRPr="00D77E94" w:rsidRDefault="00F1299C" w:rsidP="00F1299C">
      <w:pPr>
        <w:numPr>
          <w:ilvl w:val="0"/>
          <w:numId w:val="18"/>
        </w:numPr>
        <w:autoSpaceDE w:val="0"/>
        <w:autoSpaceDN w:val="0"/>
        <w:adjustRightInd w:val="0"/>
        <w:spacing w:after="0" w:line="240" w:lineRule="auto"/>
        <w:textAlignment w:val="center"/>
        <w:rPr>
          <w:rFonts w:asciiTheme="minorHAnsi" w:hAnsiTheme="minorHAnsi" w:cstheme="minorHAnsi"/>
        </w:rPr>
      </w:pPr>
      <w:r w:rsidRPr="00D77E94">
        <w:rPr>
          <w:rFonts w:asciiTheme="minorHAnsi" w:hAnsiTheme="minorHAnsi" w:cstheme="minorHAnsi"/>
        </w:rPr>
        <w:t>Elintarvikkeista ilmoitettavat tiedot on oltava myymälässä saatavilla kirjallisesti/sähköisesti.</w:t>
      </w:r>
    </w:p>
    <w:p w14:paraId="3927DEE6"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b/>
        </w:rPr>
      </w:pPr>
    </w:p>
    <w:p w14:paraId="499EEBDB"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b/>
        </w:rPr>
      </w:pPr>
    </w:p>
    <w:p w14:paraId="70CB0347"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b/>
        </w:rPr>
      </w:pPr>
      <w:r w:rsidRPr="00D77E94">
        <w:rPr>
          <w:rFonts w:asciiTheme="minorHAnsi" w:hAnsiTheme="minorHAnsi" w:cstheme="minorHAnsi"/>
          <w:b/>
        </w:rPr>
        <w:t>KAUPAN PAKKAAMISTA</w:t>
      </w:r>
      <w:r w:rsidRPr="00D77E94">
        <w:rPr>
          <w:rFonts w:asciiTheme="minorHAnsi" w:hAnsiTheme="minorHAnsi" w:cstheme="minorHAnsi"/>
        </w:rPr>
        <w:t xml:space="preserve"> </w:t>
      </w:r>
      <w:r w:rsidRPr="00D77E94">
        <w:rPr>
          <w:rFonts w:asciiTheme="minorHAnsi" w:hAnsiTheme="minorHAnsi" w:cstheme="minorHAnsi"/>
          <w:b/>
        </w:rPr>
        <w:t>ELINTARVIKKEISTA ANNETTAVAT TIEDOT JA ILMOITTAMISTAPA</w:t>
      </w:r>
    </w:p>
    <w:p w14:paraId="3749A903"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b/>
        </w:rPr>
      </w:pPr>
    </w:p>
    <w:p w14:paraId="1FE5B96D" w14:textId="77777777" w:rsidR="00F1299C" w:rsidRPr="00D77E94" w:rsidRDefault="00F1299C" w:rsidP="00F1299C">
      <w:pPr>
        <w:numPr>
          <w:ilvl w:val="0"/>
          <w:numId w:val="16"/>
        </w:numPr>
        <w:spacing w:after="0"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Kaupan pakkaamissa elintarvikkeissa tulee olla samat tiedot kuin teollisuuden pakkaamissa elintarvikkeissa (ei välitöntä myyntiä varten pakatuissa elintarvikkeissa)</w:t>
      </w:r>
    </w:p>
    <w:p w14:paraId="4B073C33" w14:textId="77777777" w:rsidR="00F1299C" w:rsidRPr="00D77E94" w:rsidRDefault="00F1299C" w:rsidP="00F1299C">
      <w:pPr>
        <w:numPr>
          <w:ilvl w:val="0"/>
          <w:numId w:val="16"/>
        </w:numPr>
        <w:spacing w:after="0"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Valmiiksi pakattujen elintarvikkeiden tiedot tulee olla suoraan elintarvikepakkauksessa tai siihen kiinnitetyssä etiketissä</w:t>
      </w:r>
    </w:p>
    <w:p w14:paraId="6F9D53CE" w14:textId="19F73B3D" w:rsidR="00F1299C" w:rsidRPr="00D77E94" w:rsidRDefault="00F1299C" w:rsidP="00F1299C">
      <w:pPr>
        <w:numPr>
          <w:ilvl w:val="0"/>
          <w:numId w:val="16"/>
        </w:numPr>
        <w:spacing w:after="0"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 xml:space="preserve">Pakkausmerkinnät tulee olla sekä </w:t>
      </w:r>
      <w:r w:rsidR="00A451C1" w:rsidRPr="00D77E94">
        <w:rPr>
          <w:rFonts w:asciiTheme="minorHAnsi" w:eastAsia="Times New Roman" w:hAnsiTheme="minorHAnsi" w:cstheme="minorHAnsi"/>
          <w:lang w:eastAsia="fi-FI"/>
        </w:rPr>
        <w:t>suomen että ruotsin kielellä</w:t>
      </w:r>
    </w:p>
    <w:p w14:paraId="01A4F988" w14:textId="77777777" w:rsidR="00F1299C" w:rsidRPr="00D77E94" w:rsidRDefault="00F1299C" w:rsidP="00F1299C">
      <w:pPr>
        <w:spacing w:after="0" w:line="240" w:lineRule="auto"/>
        <w:rPr>
          <w:rFonts w:asciiTheme="minorHAnsi" w:eastAsia="Times New Roman" w:hAnsiTheme="minorHAnsi" w:cstheme="minorHAnsi"/>
          <w:lang w:eastAsia="fi-FI"/>
        </w:rPr>
      </w:pPr>
    </w:p>
    <w:p w14:paraId="310574E7" w14:textId="77777777" w:rsidR="00F1299C" w:rsidRPr="00D77E94" w:rsidRDefault="00F1299C" w:rsidP="00F1299C">
      <w:pPr>
        <w:spacing w:after="0"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Pakatuissa elintarvikkeissa on ilmoitettava vähintään seuraavat tiedot:</w:t>
      </w:r>
    </w:p>
    <w:p w14:paraId="396298FD" w14:textId="77777777" w:rsidR="00F1299C" w:rsidRPr="00D77E94" w:rsidRDefault="00F1299C" w:rsidP="00F1299C">
      <w:pPr>
        <w:numPr>
          <w:ilvl w:val="0"/>
          <w:numId w:val="33"/>
        </w:numPr>
        <w:spacing w:after="0"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elintarvikkeen nimi</w:t>
      </w:r>
    </w:p>
    <w:p w14:paraId="1693E370" w14:textId="77777777" w:rsidR="00F1299C" w:rsidRPr="00D77E94" w:rsidRDefault="00F1299C" w:rsidP="00F1299C">
      <w:pPr>
        <w:numPr>
          <w:ilvl w:val="0"/>
          <w:numId w:val="33"/>
        </w:numPr>
        <w:spacing w:after="0"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ainesosaluettelo</w:t>
      </w:r>
    </w:p>
    <w:p w14:paraId="4289006D" w14:textId="77777777" w:rsidR="00F1299C" w:rsidRPr="00D77E94" w:rsidRDefault="00F1299C" w:rsidP="00F1299C">
      <w:pPr>
        <w:numPr>
          <w:ilvl w:val="0"/>
          <w:numId w:val="33"/>
        </w:numPr>
        <w:spacing w:after="0"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lastRenderedPageBreak/>
        <w:t xml:space="preserve">allergioita ja intoleransseja aiheuttavat aineet ja tuotteet </w:t>
      </w:r>
      <w:r w:rsidRPr="00D77E94">
        <w:rPr>
          <w:rFonts w:asciiTheme="minorHAnsi" w:eastAsia="Times New Roman" w:hAnsiTheme="minorHAnsi" w:cstheme="minorHAnsi"/>
          <w:b/>
          <w:lang w:eastAsia="fi-FI"/>
        </w:rPr>
        <w:t>korostettuna</w:t>
      </w:r>
    </w:p>
    <w:p w14:paraId="1CE22D0B" w14:textId="047FEFA4" w:rsidR="00F1299C" w:rsidRPr="00D77E94" w:rsidRDefault="00F1299C" w:rsidP="00F1299C">
      <w:pPr>
        <w:numPr>
          <w:ilvl w:val="0"/>
          <w:numId w:val="33"/>
        </w:numPr>
        <w:spacing w:after="0"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tiettyjen ainesosien tai ainesosien ryhmien määrät (tarvittaessa)</w:t>
      </w:r>
    </w:p>
    <w:p w14:paraId="46623FFD" w14:textId="77777777" w:rsidR="00F1299C" w:rsidRPr="00D77E94" w:rsidRDefault="00F1299C" w:rsidP="00F1299C">
      <w:pPr>
        <w:numPr>
          <w:ilvl w:val="0"/>
          <w:numId w:val="33"/>
        </w:numPr>
        <w:spacing w:after="0"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sisällön määrä</w:t>
      </w:r>
    </w:p>
    <w:p w14:paraId="6EAEA9CF" w14:textId="55129EC8" w:rsidR="00F1299C" w:rsidRPr="00D77E94" w:rsidRDefault="00F1299C" w:rsidP="00CB1FAC">
      <w:pPr>
        <w:numPr>
          <w:ilvl w:val="0"/>
          <w:numId w:val="35"/>
        </w:numPr>
        <w:shd w:val="clear" w:color="auto" w:fill="FFFFFF"/>
        <w:autoSpaceDE w:val="0"/>
        <w:autoSpaceDN w:val="0"/>
        <w:adjustRightInd w:val="0"/>
        <w:spacing w:before="100" w:beforeAutospacing="1" w:after="100" w:afterAutospacing="1" w:line="240" w:lineRule="auto"/>
        <w:textAlignment w:val="center"/>
        <w:rPr>
          <w:rFonts w:asciiTheme="minorHAnsi" w:hAnsiTheme="minorHAnsi" w:cstheme="minorHAnsi"/>
        </w:rPr>
      </w:pPr>
      <w:r w:rsidRPr="00D77E94">
        <w:rPr>
          <w:rFonts w:asciiTheme="minorHAnsi" w:hAnsiTheme="minorHAnsi" w:cstheme="minorHAnsi"/>
        </w:rPr>
        <w:t xml:space="preserve">vähimmäissäilyvyysaika tai viimeinen käyttöajankohta sekä tarvittaessa pakastuspäivämäärä </w:t>
      </w:r>
    </w:p>
    <w:p w14:paraId="3DB55041" w14:textId="77777777" w:rsidR="00F1299C" w:rsidRPr="00D77E94" w:rsidRDefault="00F1299C" w:rsidP="00F1299C">
      <w:pPr>
        <w:numPr>
          <w:ilvl w:val="0"/>
          <w:numId w:val="35"/>
        </w:numPr>
        <w:shd w:val="clear" w:color="auto" w:fill="FFFFFF"/>
        <w:autoSpaceDE w:val="0"/>
        <w:autoSpaceDN w:val="0"/>
        <w:adjustRightInd w:val="0"/>
        <w:spacing w:before="100" w:beforeAutospacing="1" w:after="100" w:afterAutospacing="1" w:line="240" w:lineRule="auto"/>
        <w:textAlignment w:val="center"/>
        <w:rPr>
          <w:rFonts w:asciiTheme="minorHAnsi" w:hAnsiTheme="minorHAnsi" w:cstheme="minorHAnsi"/>
        </w:rPr>
      </w:pPr>
      <w:r w:rsidRPr="00D77E94">
        <w:rPr>
          <w:rFonts w:asciiTheme="minorHAnsi" w:hAnsiTheme="minorHAnsi" w:cstheme="minorHAnsi"/>
        </w:rPr>
        <w:t>vastuussa olevan elintarvikealan toimijan nimi, toiminimi tai aputoiminimi ja osoite</w:t>
      </w:r>
    </w:p>
    <w:p w14:paraId="6FD4905F" w14:textId="77777777" w:rsidR="00F1299C" w:rsidRPr="00D77E94" w:rsidRDefault="00F1299C" w:rsidP="00F1299C">
      <w:pPr>
        <w:numPr>
          <w:ilvl w:val="0"/>
          <w:numId w:val="35"/>
        </w:numPr>
        <w:shd w:val="clear" w:color="auto" w:fill="FFFFFF"/>
        <w:spacing w:before="100" w:beforeAutospacing="1" w:after="100" w:afterAutospacing="1"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alkuperämaa tai lähtöpaikka</w:t>
      </w:r>
    </w:p>
    <w:p w14:paraId="48B386A5" w14:textId="77777777" w:rsidR="00F1299C" w:rsidRPr="00D77E94" w:rsidRDefault="00F1299C" w:rsidP="00F1299C">
      <w:pPr>
        <w:numPr>
          <w:ilvl w:val="0"/>
          <w:numId w:val="35"/>
        </w:numPr>
        <w:shd w:val="clear" w:color="auto" w:fill="FFFFFF"/>
        <w:spacing w:before="100" w:beforeAutospacing="1" w:after="100" w:afterAutospacing="1"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säilytysohje (tarvittaessa)</w:t>
      </w:r>
    </w:p>
    <w:p w14:paraId="2A4144C7" w14:textId="77777777" w:rsidR="00F1299C" w:rsidRPr="00D77E94" w:rsidRDefault="00F1299C" w:rsidP="00F1299C">
      <w:pPr>
        <w:numPr>
          <w:ilvl w:val="0"/>
          <w:numId w:val="35"/>
        </w:numPr>
        <w:shd w:val="clear" w:color="auto" w:fill="FFFFFF"/>
        <w:spacing w:before="100" w:beforeAutospacing="1" w:after="100" w:afterAutospacing="1"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käyttöohje (tarvittaessa, myös varoitusmerkintä tarvittaessa)</w:t>
      </w:r>
    </w:p>
    <w:p w14:paraId="24F86228" w14:textId="77777777" w:rsidR="00F1299C" w:rsidRPr="00D77E94" w:rsidRDefault="00F1299C" w:rsidP="00F1299C">
      <w:pPr>
        <w:numPr>
          <w:ilvl w:val="0"/>
          <w:numId w:val="35"/>
        </w:numPr>
        <w:autoSpaceDE w:val="0"/>
        <w:autoSpaceDN w:val="0"/>
        <w:adjustRightInd w:val="0"/>
        <w:spacing w:after="0" w:line="240" w:lineRule="auto"/>
        <w:textAlignment w:val="center"/>
        <w:rPr>
          <w:rFonts w:asciiTheme="minorHAnsi" w:hAnsiTheme="minorHAnsi" w:cstheme="minorHAnsi"/>
        </w:rPr>
      </w:pPr>
      <w:r w:rsidRPr="00D77E94">
        <w:rPr>
          <w:rFonts w:asciiTheme="minorHAnsi" w:hAnsiTheme="minorHAnsi" w:cstheme="minorHAnsi"/>
        </w:rPr>
        <w:t>alkoholipitoisuus (juomien, jos alkoholipitoisuus &gt; 1,2 tilavuus - %)</w:t>
      </w:r>
    </w:p>
    <w:p w14:paraId="67DA6688" w14:textId="77777777" w:rsidR="00F1299C" w:rsidRPr="00D77E94" w:rsidRDefault="00F1299C" w:rsidP="00F1299C">
      <w:pPr>
        <w:numPr>
          <w:ilvl w:val="0"/>
          <w:numId w:val="35"/>
        </w:numPr>
        <w:shd w:val="clear" w:color="auto" w:fill="FFFFFF"/>
        <w:spacing w:after="0"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ravintoarvomerkintä (eli ravintoarvoilmoitus) (poikkeukset huomioiden)</w:t>
      </w:r>
    </w:p>
    <w:p w14:paraId="409C4C9E" w14:textId="77777777" w:rsidR="00F1299C" w:rsidRPr="00D77E94" w:rsidRDefault="00F1299C" w:rsidP="00F1299C">
      <w:pPr>
        <w:shd w:val="clear" w:color="auto" w:fill="FFFFFF"/>
        <w:spacing w:after="0" w:line="240" w:lineRule="auto"/>
        <w:ind w:left="720"/>
        <w:rPr>
          <w:rFonts w:asciiTheme="minorHAnsi" w:eastAsia="Times New Roman" w:hAnsiTheme="minorHAnsi" w:cstheme="minorHAnsi"/>
          <w:lang w:eastAsia="fi-FI"/>
        </w:rPr>
      </w:pPr>
    </w:p>
    <w:p w14:paraId="473421BD" w14:textId="77777777" w:rsidR="00F1299C" w:rsidRPr="00D77E94" w:rsidRDefault="00F1299C" w:rsidP="00F1299C">
      <w:pPr>
        <w:shd w:val="clear" w:color="auto" w:fill="FFFFFF"/>
        <w:spacing w:after="0"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Lisäksi tarvittaessa tulee ilmoittaa muun muassa seuraavat tiedot:</w:t>
      </w:r>
    </w:p>
    <w:p w14:paraId="35FF2F6B" w14:textId="77777777" w:rsidR="00F1299C" w:rsidRPr="00D77E94" w:rsidRDefault="00F1299C" w:rsidP="00F1299C">
      <w:pPr>
        <w:numPr>
          <w:ilvl w:val="0"/>
          <w:numId w:val="36"/>
        </w:numPr>
        <w:shd w:val="clear" w:color="auto" w:fill="FFFFFF"/>
        <w:spacing w:after="0"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elintarvike-erän tunnus</w:t>
      </w:r>
    </w:p>
    <w:p w14:paraId="19CAFAF5" w14:textId="77777777" w:rsidR="00F1299C" w:rsidRPr="00D77E94" w:rsidRDefault="00F1299C" w:rsidP="00F1299C">
      <w:pPr>
        <w:numPr>
          <w:ilvl w:val="0"/>
          <w:numId w:val="36"/>
        </w:numPr>
        <w:shd w:val="clear" w:color="auto" w:fill="FFFFFF"/>
        <w:spacing w:before="100" w:beforeAutospacing="1" w:after="100" w:afterAutospacing="1"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voimakassuolaisuusmerkintä</w:t>
      </w:r>
    </w:p>
    <w:p w14:paraId="1B0A4FBD" w14:textId="77777777" w:rsidR="00F1299C" w:rsidRPr="00D77E94" w:rsidRDefault="00F1299C" w:rsidP="00F1299C">
      <w:pPr>
        <w:numPr>
          <w:ilvl w:val="0"/>
          <w:numId w:val="36"/>
        </w:numPr>
        <w:shd w:val="clear" w:color="auto" w:fill="FFFFFF"/>
        <w:spacing w:before="100" w:beforeAutospacing="1" w:after="100" w:afterAutospacing="1"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tunnistusmerkki (laitoksessa valmistetut eläinperäiset elintarvikkeet)</w:t>
      </w:r>
    </w:p>
    <w:p w14:paraId="75A1CB1E" w14:textId="77777777" w:rsidR="00F1299C" w:rsidRPr="00D77E94" w:rsidRDefault="00F1299C" w:rsidP="00F1299C">
      <w:pPr>
        <w:numPr>
          <w:ilvl w:val="0"/>
          <w:numId w:val="36"/>
        </w:numPr>
        <w:shd w:val="clear" w:color="auto" w:fill="FFFFFF"/>
        <w:spacing w:before="100" w:beforeAutospacing="1" w:after="100" w:afterAutospacing="1"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mahdolliset muut erityislainsäädännön vaatimat merkinnät (esim. kalan/lihan/kasvisten erityismerkinnät, pakkauskaasun käyttö, makeutusaineiden käyttö, kofeiini)</w:t>
      </w:r>
    </w:p>
    <w:p w14:paraId="5AFA2659" w14:textId="77777777" w:rsidR="00F1299C" w:rsidRPr="00D77E94" w:rsidRDefault="00F1299C" w:rsidP="00F1299C">
      <w:pPr>
        <w:spacing w:after="0" w:line="240" w:lineRule="auto"/>
        <w:rPr>
          <w:rFonts w:asciiTheme="minorHAnsi" w:eastAsia="Times New Roman" w:hAnsiTheme="minorHAnsi" w:cstheme="minorHAnsi"/>
          <w:b/>
          <w:lang w:eastAsia="fi-FI"/>
        </w:rPr>
      </w:pPr>
      <w:r w:rsidRPr="00D77E94">
        <w:rPr>
          <w:rFonts w:asciiTheme="minorHAnsi" w:eastAsia="Times New Roman" w:hAnsiTheme="minorHAnsi" w:cstheme="minorHAnsi"/>
          <w:b/>
          <w:lang w:eastAsia="fi-FI"/>
        </w:rPr>
        <w:t xml:space="preserve"> Pakollinen ravintoarvomerkintä sisältää seuraavat tiedot 100 g / 100 ml kohti laskettuna:</w:t>
      </w:r>
    </w:p>
    <w:p w14:paraId="499E0643" w14:textId="77777777" w:rsidR="00F1299C" w:rsidRPr="00D77E94" w:rsidRDefault="00F1299C" w:rsidP="00F1299C">
      <w:pPr>
        <w:numPr>
          <w:ilvl w:val="0"/>
          <w:numId w:val="19"/>
        </w:numPr>
        <w:spacing w:after="0"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energia kJ/kcal</w:t>
      </w:r>
    </w:p>
    <w:p w14:paraId="4E6321B0" w14:textId="77777777" w:rsidR="00F1299C" w:rsidRPr="00D77E94" w:rsidRDefault="00F1299C" w:rsidP="00F1299C">
      <w:pPr>
        <w:numPr>
          <w:ilvl w:val="0"/>
          <w:numId w:val="19"/>
        </w:numPr>
        <w:spacing w:after="0"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rasva (g), josta tyydyttyneiden rasvojen osuus (g)</w:t>
      </w:r>
    </w:p>
    <w:p w14:paraId="4C10459D" w14:textId="77777777" w:rsidR="00F1299C" w:rsidRPr="00D77E94" w:rsidRDefault="00F1299C" w:rsidP="00F1299C">
      <w:pPr>
        <w:numPr>
          <w:ilvl w:val="0"/>
          <w:numId w:val="19"/>
        </w:numPr>
        <w:spacing w:after="0"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hiilihydraatit (g), josta sokereita (g)</w:t>
      </w:r>
    </w:p>
    <w:p w14:paraId="274B685C" w14:textId="77777777" w:rsidR="00F1299C" w:rsidRPr="00D77E94" w:rsidRDefault="00F1299C" w:rsidP="00F1299C">
      <w:pPr>
        <w:numPr>
          <w:ilvl w:val="0"/>
          <w:numId w:val="19"/>
        </w:numPr>
        <w:spacing w:after="0"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proteiini (g)</w:t>
      </w:r>
    </w:p>
    <w:p w14:paraId="12EF6079" w14:textId="77777777" w:rsidR="00F1299C" w:rsidRPr="00D77E94" w:rsidRDefault="00F1299C" w:rsidP="00F1299C">
      <w:pPr>
        <w:numPr>
          <w:ilvl w:val="0"/>
          <w:numId w:val="19"/>
        </w:numPr>
        <w:spacing w:after="0"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suola (g)</w:t>
      </w:r>
    </w:p>
    <w:p w14:paraId="0454CDA3" w14:textId="77777777" w:rsidR="00F1299C" w:rsidRPr="00D77E94" w:rsidRDefault="00F1299C" w:rsidP="00F1299C">
      <w:pPr>
        <w:spacing w:after="0" w:line="240" w:lineRule="auto"/>
        <w:rPr>
          <w:rFonts w:asciiTheme="minorHAnsi" w:eastAsia="Times New Roman" w:hAnsiTheme="minorHAnsi" w:cstheme="minorHAnsi"/>
          <w:lang w:eastAsia="fi-FI"/>
        </w:rPr>
      </w:pPr>
    </w:p>
    <w:p w14:paraId="4461AB39" w14:textId="77777777" w:rsidR="00F1299C" w:rsidRPr="00D77E94" w:rsidRDefault="00F1299C" w:rsidP="00F1299C">
      <w:pPr>
        <w:spacing w:after="0" w:line="240" w:lineRule="auto"/>
        <w:rPr>
          <w:rFonts w:asciiTheme="minorHAnsi" w:eastAsia="Times New Roman" w:hAnsiTheme="minorHAnsi" w:cstheme="minorHAnsi"/>
          <w:lang w:eastAsia="fi-FI"/>
        </w:rPr>
      </w:pPr>
      <w:r w:rsidRPr="00D77E94">
        <w:rPr>
          <w:rFonts w:asciiTheme="minorHAnsi" w:eastAsia="Times New Roman" w:hAnsiTheme="minorHAnsi" w:cstheme="minorHAnsi"/>
          <w:lang w:eastAsia="fi-FI"/>
        </w:rPr>
        <w:t>Vapaaehtoiset ravintoarvomerkinnät, kun elintarvikepakkauksissa käytetään ravitsemus- ja terveysväitteitä (sallitut merkinnät) sekä elintarviketta on täydennetty vitamiineilla ja/tai kivennäisaineilla (ilmoitettava sekä aineen määrä että % -osuus päivittäisen saannin vertailuarvosta). Ravintoarvomerkinnöistä lisätietoa elintarviketieto-oppaassa.</w:t>
      </w:r>
    </w:p>
    <w:p w14:paraId="71F28EB5" w14:textId="77777777" w:rsidR="00F1299C" w:rsidRPr="00D77E94" w:rsidRDefault="00F1299C" w:rsidP="00F1299C">
      <w:pPr>
        <w:spacing w:after="0" w:line="240" w:lineRule="auto"/>
        <w:rPr>
          <w:rFonts w:asciiTheme="minorHAnsi" w:eastAsia="Times New Roman" w:hAnsiTheme="minorHAnsi" w:cstheme="minorHAnsi"/>
          <w:lang w:eastAsia="fi-FI"/>
        </w:rPr>
      </w:pPr>
    </w:p>
    <w:p w14:paraId="0159B044" w14:textId="77777777" w:rsidR="00F1299C" w:rsidRPr="00D77E94" w:rsidRDefault="00F1299C" w:rsidP="00F1299C">
      <w:pPr>
        <w:spacing w:after="0" w:line="240" w:lineRule="auto"/>
        <w:rPr>
          <w:rFonts w:asciiTheme="minorHAnsi" w:eastAsia="Times New Roman" w:hAnsiTheme="minorHAnsi" w:cstheme="minorHAnsi"/>
          <w:lang w:eastAsia="fi-FI"/>
        </w:rPr>
      </w:pPr>
    </w:p>
    <w:p w14:paraId="68CBD394"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b/>
          <w:color w:val="000000"/>
        </w:rPr>
      </w:pPr>
      <w:r w:rsidRPr="00D77E94">
        <w:rPr>
          <w:rFonts w:asciiTheme="minorHAnsi" w:hAnsiTheme="minorHAnsi" w:cstheme="minorHAnsi"/>
          <w:b/>
          <w:color w:val="000000"/>
        </w:rPr>
        <w:t>ALLERGIOITA TAI INTOLERANSSEJA AIHEUTTAVAT AINEET JA TUOTTEET</w:t>
      </w:r>
    </w:p>
    <w:p w14:paraId="6E80BB6B"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b/>
          <w:color w:val="000000"/>
        </w:rPr>
      </w:pPr>
    </w:p>
    <w:p w14:paraId="5BA2D754" w14:textId="77777777" w:rsidR="00F1299C" w:rsidRPr="00D77E94" w:rsidRDefault="00F1299C" w:rsidP="00F1299C">
      <w:pPr>
        <w:autoSpaceDE w:val="0"/>
        <w:autoSpaceDN w:val="0"/>
        <w:adjustRightInd w:val="0"/>
        <w:spacing w:after="0" w:line="240" w:lineRule="auto"/>
        <w:ind w:left="1304"/>
        <w:textAlignment w:val="center"/>
        <w:rPr>
          <w:rFonts w:asciiTheme="minorHAnsi" w:hAnsiTheme="minorHAnsi" w:cstheme="minorHAnsi"/>
          <w:color w:val="000000"/>
        </w:rPr>
      </w:pPr>
      <w:r w:rsidRPr="00D77E94">
        <w:rPr>
          <w:rFonts w:asciiTheme="minorHAnsi" w:hAnsiTheme="minorHAnsi" w:cstheme="minorHAnsi"/>
          <w:color w:val="000000"/>
        </w:rPr>
        <w:t>1. Gluteenia sisältävät viljat ja viljatuotteet</w:t>
      </w:r>
    </w:p>
    <w:p w14:paraId="112B9B3E" w14:textId="77777777" w:rsidR="00F1299C" w:rsidRPr="00D77E94" w:rsidRDefault="00F1299C" w:rsidP="00F1299C">
      <w:pPr>
        <w:autoSpaceDE w:val="0"/>
        <w:autoSpaceDN w:val="0"/>
        <w:adjustRightInd w:val="0"/>
        <w:spacing w:after="0" w:line="240" w:lineRule="auto"/>
        <w:ind w:left="1304"/>
        <w:textAlignment w:val="center"/>
        <w:rPr>
          <w:rFonts w:asciiTheme="minorHAnsi" w:hAnsiTheme="minorHAnsi" w:cstheme="minorHAnsi"/>
          <w:color w:val="000000"/>
        </w:rPr>
      </w:pPr>
      <w:r w:rsidRPr="00D77E94">
        <w:rPr>
          <w:rFonts w:asciiTheme="minorHAnsi" w:hAnsiTheme="minorHAnsi" w:cstheme="minorHAnsi"/>
          <w:color w:val="000000"/>
        </w:rPr>
        <w:t>2. Äyriäiset ja äyriäistuotteet.</w:t>
      </w:r>
    </w:p>
    <w:p w14:paraId="50EF5850" w14:textId="77777777" w:rsidR="00F1299C" w:rsidRPr="00D77E94" w:rsidRDefault="00F1299C" w:rsidP="00F1299C">
      <w:pPr>
        <w:autoSpaceDE w:val="0"/>
        <w:autoSpaceDN w:val="0"/>
        <w:adjustRightInd w:val="0"/>
        <w:spacing w:after="0" w:line="240" w:lineRule="auto"/>
        <w:ind w:left="1304"/>
        <w:textAlignment w:val="center"/>
        <w:rPr>
          <w:rFonts w:asciiTheme="minorHAnsi" w:hAnsiTheme="minorHAnsi" w:cstheme="minorHAnsi"/>
          <w:color w:val="000000"/>
        </w:rPr>
      </w:pPr>
      <w:r w:rsidRPr="00D77E94">
        <w:rPr>
          <w:rFonts w:asciiTheme="minorHAnsi" w:hAnsiTheme="minorHAnsi" w:cstheme="minorHAnsi"/>
          <w:color w:val="000000"/>
        </w:rPr>
        <w:t>3. Kananmunat ja munatuotteet.</w:t>
      </w:r>
    </w:p>
    <w:p w14:paraId="091BD726" w14:textId="77777777" w:rsidR="00F1299C" w:rsidRPr="00D77E94" w:rsidRDefault="00F1299C" w:rsidP="00F1299C">
      <w:pPr>
        <w:autoSpaceDE w:val="0"/>
        <w:autoSpaceDN w:val="0"/>
        <w:adjustRightInd w:val="0"/>
        <w:spacing w:after="0" w:line="240" w:lineRule="auto"/>
        <w:ind w:left="1304"/>
        <w:textAlignment w:val="center"/>
        <w:rPr>
          <w:rFonts w:asciiTheme="minorHAnsi" w:hAnsiTheme="minorHAnsi" w:cstheme="minorHAnsi"/>
          <w:color w:val="000000"/>
        </w:rPr>
      </w:pPr>
      <w:r w:rsidRPr="00D77E94">
        <w:rPr>
          <w:rFonts w:asciiTheme="minorHAnsi" w:hAnsiTheme="minorHAnsi" w:cstheme="minorHAnsi"/>
          <w:color w:val="000000"/>
        </w:rPr>
        <w:t>4. Kalat ja kalatuotteet</w:t>
      </w:r>
    </w:p>
    <w:p w14:paraId="0C19775E" w14:textId="77777777" w:rsidR="00F1299C" w:rsidRPr="00D77E94" w:rsidRDefault="00F1299C" w:rsidP="00F1299C">
      <w:pPr>
        <w:autoSpaceDE w:val="0"/>
        <w:autoSpaceDN w:val="0"/>
        <w:adjustRightInd w:val="0"/>
        <w:spacing w:after="0" w:line="240" w:lineRule="auto"/>
        <w:ind w:left="1304"/>
        <w:textAlignment w:val="center"/>
        <w:rPr>
          <w:rFonts w:asciiTheme="minorHAnsi" w:hAnsiTheme="minorHAnsi" w:cstheme="minorHAnsi"/>
          <w:color w:val="000000"/>
        </w:rPr>
      </w:pPr>
      <w:r w:rsidRPr="00D77E94">
        <w:rPr>
          <w:rFonts w:asciiTheme="minorHAnsi" w:hAnsiTheme="minorHAnsi" w:cstheme="minorHAnsi"/>
          <w:color w:val="000000"/>
        </w:rPr>
        <w:t>5. Maapähkinät ja maapähkinätuotteet.</w:t>
      </w:r>
    </w:p>
    <w:p w14:paraId="48050B38" w14:textId="77777777" w:rsidR="00F1299C" w:rsidRPr="00D77E94" w:rsidRDefault="00F1299C" w:rsidP="00F1299C">
      <w:pPr>
        <w:autoSpaceDE w:val="0"/>
        <w:autoSpaceDN w:val="0"/>
        <w:adjustRightInd w:val="0"/>
        <w:spacing w:after="0" w:line="240" w:lineRule="auto"/>
        <w:ind w:left="1304"/>
        <w:textAlignment w:val="center"/>
        <w:rPr>
          <w:rFonts w:asciiTheme="minorHAnsi" w:hAnsiTheme="minorHAnsi" w:cstheme="minorHAnsi"/>
          <w:color w:val="000000"/>
        </w:rPr>
      </w:pPr>
      <w:r w:rsidRPr="00D77E94">
        <w:rPr>
          <w:rFonts w:asciiTheme="minorHAnsi" w:hAnsiTheme="minorHAnsi" w:cstheme="minorHAnsi"/>
          <w:color w:val="000000"/>
        </w:rPr>
        <w:t>6. Soijapavut ja soijapaputuotteet</w:t>
      </w:r>
    </w:p>
    <w:p w14:paraId="048C346C" w14:textId="77777777" w:rsidR="00F1299C" w:rsidRPr="00D77E94" w:rsidRDefault="00F1299C" w:rsidP="00F1299C">
      <w:pPr>
        <w:autoSpaceDE w:val="0"/>
        <w:autoSpaceDN w:val="0"/>
        <w:adjustRightInd w:val="0"/>
        <w:spacing w:after="0" w:line="240" w:lineRule="auto"/>
        <w:ind w:left="1304"/>
        <w:textAlignment w:val="center"/>
        <w:rPr>
          <w:rFonts w:asciiTheme="minorHAnsi" w:hAnsiTheme="minorHAnsi" w:cstheme="minorHAnsi"/>
          <w:color w:val="000000"/>
        </w:rPr>
      </w:pPr>
      <w:r w:rsidRPr="00D77E94">
        <w:rPr>
          <w:rFonts w:asciiTheme="minorHAnsi" w:hAnsiTheme="minorHAnsi" w:cstheme="minorHAnsi"/>
          <w:color w:val="000000"/>
        </w:rPr>
        <w:t xml:space="preserve">7. Maito ja maitotuotteet </w:t>
      </w:r>
    </w:p>
    <w:p w14:paraId="11C3B4E1" w14:textId="77777777" w:rsidR="00F1299C" w:rsidRPr="00D77E94" w:rsidRDefault="00F1299C" w:rsidP="00F1299C">
      <w:pPr>
        <w:autoSpaceDE w:val="0"/>
        <w:autoSpaceDN w:val="0"/>
        <w:adjustRightInd w:val="0"/>
        <w:spacing w:after="0" w:line="240" w:lineRule="auto"/>
        <w:ind w:left="1304"/>
        <w:textAlignment w:val="center"/>
        <w:rPr>
          <w:rFonts w:asciiTheme="minorHAnsi" w:hAnsiTheme="minorHAnsi" w:cstheme="minorHAnsi"/>
          <w:color w:val="000000"/>
        </w:rPr>
      </w:pPr>
      <w:r w:rsidRPr="00D77E94">
        <w:rPr>
          <w:rFonts w:asciiTheme="minorHAnsi" w:hAnsiTheme="minorHAnsi" w:cstheme="minorHAnsi"/>
          <w:color w:val="000000"/>
        </w:rPr>
        <w:t>8. Pähkinät</w:t>
      </w:r>
    </w:p>
    <w:p w14:paraId="1BFEE492" w14:textId="77777777" w:rsidR="00F1299C" w:rsidRPr="00D77E94" w:rsidRDefault="00F1299C" w:rsidP="00F1299C">
      <w:pPr>
        <w:autoSpaceDE w:val="0"/>
        <w:autoSpaceDN w:val="0"/>
        <w:adjustRightInd w:val="0"/>
        <w:spacing w:after="0" w:line="240" w:lineRule="auto"/>
        <w:ind w:left="1304"/>
        <w:textAlignment w:val="center"/>
        <w:rPr>
          <w:rFonts w:asciiTheme="minorHAnsi" w:hAnsiTheme="minorHAnsi" w:cstheme="minorHAnsi"/>
          <w:color w:val="000000"/>
        </w:rPr>
      </w:pPr>
      <w:r w:rsidRPr="00D77E94">
        <w:rPr>
          <w:rFonts w:asciiTheme="minorHAnsi" w:hAnsiTheme="minorHAnsi" w:cstheme="minorHAnsi"/>
          <w:color w:val="000000"/>
        </w:rPr>
        <w:t>9. Selleri ja sellerituotteet.</w:t>
      </w:r>
    </w:p>
    <w:p w14:paraId="1C937DCC" w14:textId="77777777" w:rsidR="00F1299C" w:rsidRPr="00D77E94" w:rsidRDefault="00F1299C" w:rsidP="00F1299C">
      <w:pPr>
        <w:autoSpaceDE w:val="0"/>
        <w:autoSpaceDN w:val="0"/>
        <w:adjustRightInd w:val="0"/>
        <w:spacing w:after="0" w:line="240" w:lineRule="auto"/>
        <w:ind w:left="1304"/>
        <w:textAlignment w:val="center"/>
        <w:rPr>
          <w:rFonts w:asciiTheme="minorHAnsi" w:hAnsiTheme="minorHAnsi" w:cstheme="minorHAnsi"/>
          <w:color w:val="000000"/>
        </w:rPr>
      </w:pPr>
      <w:r w:rsidRPr="00D77E94">
        <w:rPr>
          <w:rFonts w:asciiTheme="minorHAnsi" w:hAnsiTheme="minorHAnsi" w:cstheme="minorHAnsi"/>
          <w:color w:val="000000"/>
        </w:rPr>
        <w:t>10. Sinappi ja sinappituotteet.</w:t>
      </w:r>
    </w:p>
    <w:p w14:paraId="614DBCE5" w14:textId="77777777" w:rsidR="00F1299C" w:rsidRPr="00D77E94" w:rsidRDefault="00F1299C" w:rsidP="00F1299C">
      <w:pPr>
        <w:autoSpaceDE w:val="0"/>
        <w:autoSpaceDN w:val="0"/>
        <w:adjustRightInd w:val="0"/>
        <w:spacing w:after="0" w:line="240" w:lineRule="auto"/>
        <w:ind w:left="1304"/>
        <w:textAlignment w:val="center"/>
        <w:rPr>
          <w:rFonts w:asciiTheme="minorHAnsi" w:hAnsiTheme="minorHAnsi" w:cstheme="minorHAnsi"/>
          <w:color w:val="000000"/>
        </w:rPr>
      </w:pPr>
      <w:r w:rsidRPr="00D77E94">
        <w:rPr>
          <w:rFonts w:asciiTheme="minorHAnsi" w:hAnsiTheme="minorHAnsi" w:cstheme="minorHAnsi"/>
          <w:color w:val="000000"/>
        </w:rPr>
        <w:t>11. Seesaminsiemenet ja seesaminsiementuotteet.</w:t>
      </w:r>
    </w:p>
    <w:p w14:paraId="7E548976" w14:textId="77777777" w:rsidR="00F1299C" w:rsidRPr="00D77E94" w:rsidRDefault="00F1299C" w:rsidP="00F1299C">
      <w:pPr>
        <w:autoSpaceDE w:val="0"/>
        <w:autoSpaceDN w:val="0"/>
        <w:adjustRightInd w:val="0"/>
        <w:spacing w:after="0" w:line="240" w:lineRule="auto"/>
        <w:ind w:left="1304"/>
        <w:textAlignment w:val="center"/>
        <w:rPr>
          <w:rFonts w:asciiTheme="minorHAnsi" w:hAnsiTheme="minorHAnsi" w:cstheme="minorHAnsi"/>
          <w:color w:val="000000"/>
        </w:rPr>
      </w:pPr>
      <w:r w:rsidRPr="00D77E94">
        <w:rPr>
          <w:rFonts w:asciiTheme="minorHAnsi" w:hAnsiTheme="minorHAnsi" w:cstheme="minorHAnsi"/>
          <w:color w:val="000000"/>
        </w:rPr>
        <w:t>12. Rikkidioksidi ja sulfiitit, joiden pitoisuudet ovat yli 10 mg/kg tai 10 mg/l kokonaisrikkidioksidina</w:t>
      </w:r>
    </w:p>
    <w:p w14:paraId="0C2A5FC4" w14:textId="77777777" w:rsidR="00F1299C" w:rsidRPr="00D77E94" w:rsidRDefault="00F1299C" w:rsidP="00F1299C">
      <w:pPr>
        <w:autoSpaceDE w:val="0"/>
        <w:autoSpaceDN w:val="0"/>
        <w:adjustRightInd w:val="0"/>
        <w:spacing w:after="0" w:line="240" w:lineRule="auto"/>
        <w:ind w:left="1304"/>
        <w:textAlignment w:val="center"/>
        <w:rPr>
          <w:rFonts w:asciiTheme="minorHAnsi" w:hAnsiTheme="minorHAnsi" w:cstheme="minorHAnsi"/>
          <w:color w:val="000000"/>
        </w:rPr>
      </w:pPr>
      <w:r w:rsidRPr="00D77E94">
        <w:rPr>
          <w:rFonts w:asciiTheme="minorHAnsi" w:hAnsiTheme="minorHAnsi" w:cstheme="minorHAnsi"/>
          <w:color w:val="000000"/>
        </w:rPr>
        <w:t>13. Lupiinit ja lupiinituotteet.</w:t>
      </w:r>
    </w:p>
    <w:p w14:paraId="50A8AB42" w14:textId="77777777" w:rsidR="00F1299C" w:rsidRPr="00D77E94" w:rsidRDefault="00F1299C" w:rsidP="00F1299C">
      <w:pPr>
        <w:autoSpaceDE w:val="0"/>
        <w:autoSpaceDN w:val="0"/>
        <w:adjustRightInd w:val="0"/>
        <w:spacing w:after="0" w:line="240" w:lineRule="auto"/>
        <w:ind w:left="1304"/>
        <w:textAlignment w:val="center"/>
        <w:rPr>
          <w:rFonts w:asciiTheme="minorHAnsi" w:hAnsiTheme="minorHAnsi" w:cstheme="minorHAnsi"/>
          <w:color w:val="000000"/>
        </w:rPr>
      </w:pPr>
      <w:r w:rsidRPr="00D77E94">
        <w:rPr>
          <w:rFonts w:asciiTheme="minorHAnsi" w:hAnsiTheme="minorHAnsi" w:cstheme="minorHAnsi"/>
          <w:color w:val="000000"/>
        </w:rPr>
        <w:t>14. Nilviäiset ja nilviäistuotteet.</w:t>
      </w:r>
    </w:p>
    <w:p w14:paraId="71BEE0A2"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color w:val="000000"/>
        </w:rPr>
      </w:pPr>
    </w:p>
    <w:p w14:paraId="42BCA901"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color w:val="000000"/>
        </w:rPr>
      </w:pPr>
    </w:p>
    <w:p w14:paraId="5AAC5278"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b/>
          <w:color w:val="000000"/>
        </w:rPr>
      </w:pPr>
      <w:r w:rsidRPr="00D77E94">
        <w:rPr>
          <w:rFonts w:asciiTheme="minorHAnsi" w:hAnsiTheme="minorHAnsi" w:cstheme="minorHAnsi"/>
          <w:b/>
          <w:color w:val="000000"/>
        </w:rPr>
        <w:lastRenderedPageBreak/>
        <w:t>LISÄTIETOJA</w:t>
      </w:r>
    </w:p>
    <w:p w14:paraId="1FE4ADE5" w14:textId="77777777" w:rsidR="00F1299C" w:rsidRPr="00D77E94" w:rsidRDefault="00F1299C" w:rsidP="00F1299C">
      <w:pPr>
        <w:autoSpaceDE w:val="0"/>
        <w:autoSpaceDN w:val="0"/>
        <w:adjustRightInd w:val="0"/>
        <w:spacing w:after="0" w:line="240" w:lineRule="auto"/>
        <w:textAlignment w:val="center"/>
        <w:rPr>
          <w:rFonts w:asciiTheme="minorHAnsi" w:hAnsiTheme="minorHAnsi" w:cstheme="minorHAnsi"/>
          <w:b/>
          <w:color w:val="000000"/>
        </w:rPr>
      </w:pPr>
    </w:p>
    <w:p w14:paraId="22EFFE0A" w14:textId="7E702478" w:rsidR="00F1299C" w:rsidRPr="006313D7" w:rsidRDefault="00F1299C" w:rsidP="00F1299C">
      <w:pPr>
        <w:numPr>
          <w:ilvl w:val="0"/>
          <w:numId w:val="32"/>
        </w:numPr>
        <w:autoSpaceDE w:val="0"/>
        <w:autoSpaceDN w:val="0"/>
        <w:adjustRightInd w:val="0"/>
        <w:spacing w:after="0" w:line="240" w:lineRule="auto"/>
        <w:textAlignment w:val="center"/>
        <w:rPr>
          <w:rFonts w:asciiTheme="minorHAnsi" w:hAnsiTheme="minorHAnsi" w:cstheme="minorHAnsi"/>
        </w:rPr>
      </w:pPr>
      <w:hyperlink r:id="rId34" w:history="1">
        <w:r w:rsidRPr="006313D7">
          <w:rPr>
            <w:rFonts w:asciiTheme="minorHAnsi" w:hAnsiTheme="minorHAnsi" w:cstheme="minorHAnsi"/>
            <w:u w:val="single"/>
          </w:rPr>
          <w:t>Elintarviketieto-opas elintarvikevalvojille ja elintarvikealan toimijoille 17068/2</w:t>
        </w:r>
      </w:hyperlink>
      <w:r w:rsidRPr="006313D7">
        <w:rPr>
          <w:rFonts w:asciiTheme="minorHAnsi" w:hAnsiTheme="minorHAnsi" w:cstheme="minorHAnsi"/>
        </w:rPr>
        <w:t xml:space="preserve"> </w:t>
      </w:r>
    </w:p>
    <w:p w14:paraId="3232A69B" w14:textId="52B520C1" w:rsidR="00BC3671" w:rsidRPr="00556603" w:rsidRDefault="00610FB5" w:rsidP="00556603">
      <w:pPr>
        <w:numPr>
          <w:ilvl w:val="0"/>
          <w:numId w:val="34"/>
        </w:numPr>
        <w:autoSpaceDE w:val="0"/>
        <w:autoSpaceDN w:val="0"/>
        <w:adjustRightInd w:val="0"/>
        <w:spacing w:after="0" w:line="288" w:lineRule="auto"/>
        <w:textAlignment w:val="center"/>
        <w:rPr>
          <w:rStyle w:val="Hyperlinkki"/>
          <w:rFonts w:asciiTheme="minorHAnsi" w:hAnsiTheme="minorHAnsi" w:cstheme="minorHAnsi"/>
          <w:color w:val="auto"/>
          <w:u w:val="none"/>
        </w:rPr>
      </w:pPr>
      <w:r w:rsidRPr="006313D7">
        <w:rPr>
          <w:rFonts w:asciiTheme="minorHAnsi" w:hAnsiTheme="minorHAnsi" w:cstheme="minorHAnsi"/>
        </w:rPr>
        <w:t>Mikkelin seudun</w:t>
      </w:r>
      <w:r w:rsidR="00F1299C" w:rsidRPr="006313D7">
        <w:rPr>
          <w:rFonts w:asciiTheme="minorHAnsi" w:hAnsiTheme="minorHAnsi" w:cstheme="minorHAnsi"/>
        </w:rPr>
        <w:t xml:space="preserve"> </w:t>
      </w:r>
      <w:proofErr w:type="spellStart"/>
      <w:r w:rsidR="00F1299C" w:rsidRPr="006313D7">
        <w:rPr>
          <w:rFonts w:asciiTheme="minorHAnsi" w:hAnsiTheme="minorHAnsi" w:cstheme="minorHAnsi"/>
        </w:rPr>
        <w:t>ympäristöpalvelut</w:t>
      </w:r>
      <w:proofErr w:type="spellEnd"/>
      <w:r w:rsidR="00F1299C" w:rsidRPr="006313D7">
        <w:rPr>
          <w:rFonts w:asciiTheme="minorHAnsi" w:hAnsiTheme="minorHAnsi" w:cstheme="minorHAnsi"/>
        </w:rPr>
        <w:t>,</w:t>
      </w:r>
      <w:r w:rsidRPr="006313D7">
        <w:rPr>
          <w:rFonts w:asciiTheme="minorHAnsi" w:hAnsiTheme="minorHAnsi" w:cstheme="minorHAnsi"/>
        </w:rPr>
        <w:t xml:space="preserve"> elintarvikevalvonta</w:t>
      </w:r>
      <w:r w:rsidR="00F1299C" w:rsidRPr="006313D7">
        <w:rPr>
          <w:rFonts w:asciiTheme="minorHAnsi" w:hAnsiTheme="minorHAnsi" w:cstheme="minorHAnsi"/>
        </w:rPr>
        <w:t xml:space="preserve"> elintarvikkeisiin liittyvä neuvonta</w:t>
      </w:r>
      <w:r w:rsidR="00F1299C" w:rsidRPr="006313D7">
        <w:rPr>
          <w:rFonts w:asciiTheme="minorHAnsi" w:eastAsia="Times New Roman" w:hAnsiTheme="minorHAnsi" w:cstheme="minorHAnsi"/>
          <w:lang w:eastAsia="fi-FI"/>
        </w:rPr>
        <w:t xml:space="preserve">, sähköposti </w:t>
      </w:r>
      <w:hyperlink r:id="rId35" w:history="1">
        <w:r w:rsidR="00556603" w:rsidRPr="003F1E4E">
          <w:rPr>
            <w:rStyle w:val="Hyperlinkki"/>
            <w:rFonts w:asciiTheme="minorHAnsi" w:eastAsia="Times New Roman" w:hAnsiTheme="minorHAnsi" w:cstheme="minorHAnsi"/>
            <w:lang w:eastAsia="fi-FI"/>
          </w:rPr>
          <w:t>elintarvikevalvonta@mikkeli.fi</w:t>
        </w:r>
      </w:hyperlink>
      <w:r w:rsidR="00AE020F" w:rsidRPr="00556603">
        <w:rPr>
          <w:rStyle w:val="Hyperlinkki"/>
          <w:rFonts w:asciiTheme="minorHAnsi" w:eastAsia="Times New Roman" w:hAnsiTheme="minorHAnsi" w:cstheme="minorHAnsi"/>
          <w:color w:val="auto"/>
          <w:lang w:eastAsia="fi-FI"/>
        </w:rPr>
        <w:t xml:space="preserve"> </w:t>
      </w:r>
    </w:p>
    <w:p w14:paraId="1469F609" w14:textId="6B8C1C4C" w:rsidR="00AE020F" w:rsidRPr="00AE020F" w:rsidRDefault="00AE020F" w:rsidP="00F14985">
      <w:pPr>
        <w:numPr>
          <w:ilvl w:val="0"/>
          <w:numId w:val="34"/>
        </w:numPr>
        <w:autoSpaceDE w:val="0"/>
        <w:autoSpaceDN w:val="0"/>
        <w:adjustRightInd w:val="0"/>
        <w:spacing w:after="0" w:line="288" w:lineRule="auto"/>
        <w:textAlignment w:val="center"/>
        <w:rPr>
          <w:rStyle w:val="Hyperlinkki"/>
          <w:rFonts w:asciiTheme="minorHAnsi" w:hAnsiTheme="minorHAnsi" w:cstheme="minorHAnsi"/>
          <w:color w:val="auto"/>
          <w:u w:val="none"/>
        </w:rPr>
      </w:pPr>
      <w:r>
        <w:rPr>
          <w:rStyle w:val="Hyperlinkki"/>
          <w:rFonts w:asciiTheme="minorHAnsi" w:eastAsia="Times New Roman" w:hAnsiTheme="minorHAnsi" w:cstheme="minorHAnsi"/>
          <w:color w:val="auto"/>
          <w:u w:val="none"/>
          <w:lang w:eastAsia="fi-FI"/>
        </w:rPr>
        <w:t>Elintarvikevalvonta, t</w:t>
      </w:r>
      <w:r w:rsidRPr="00AE020F">
        <w:rPr>
          <w:rStyle w:val="Hyperlinkki"/>
          <w:rFonts w:asciiTheme="minorHAnsi" w:eastAsia="Times New Roman" w:hAnsiTheme="minorHAnsi" w:cstheme="minorHAnsi"/>
          <w:color w:val="auto"/>
          <w:u w:val="none"/>
          <w:lang w:eastAsia="fi-FI"/>
        </w:rPr>
        <w:t>erveystarkastajien yhteystiedot:</w:t>
      </w:r>
      <w:r>
        <w:rPr>
          <w:rStyle w:val="Hyperlinkki"/>
          <w:rFonts w:asciiTheme="minorHAnsi" w:eastAsia="Times New Roman" w:hAnsiTheme="minorHAnsi" w:cstheme="minorHAnsi"/>
          <w:color w:val="auto"/>
          <w:u w:val="none"/>
          <w:lang w:eastAsia="fi-FI"/>
        </w:rPr>
        <w:t xml:space="preserve"> </w:t>
      </w:r>
      <w:hyperlink r:id="rId36" w:history="1">
        <w:r w:rsidR="006D4801" w:rsidRPr="007C23BA">
          <w:rPr>
            <w:rStyle w:val="Hyperlinkki"/>
            <w:rFonts w:asciiTheme="minorHAnsi" w:eastAsia="Times New Roman" w:hAnsiTheme="minorHAnsi" w:cs="Arial"/>
            <w:bCs/>
            <w:lang w:eastAsia="fi-FI"/>
          </w:rPr>
          <w:t>https://mikkeli.fi/ota-yhteytta/yksikoiden-yhteystietoja/mikkelin-seudun-ymparistopalvelut/ymparistoterveydenhuollon-henkilokunta/</w:t>
        </w:r>
      </w:hyperlink>
      <w:r w:rsidR="006D4801">
        <w:rPr>
          <w:rFonts w:asciiTheme="minorHAnsi" w:eastAsia="Times New Roman" w:hAnsiTheme="minorHAnsi" w:cs="Arial"/>
          <w:bCs/>
          <w:lang w:eastAsia="fi-FI"/>
        </w:rPr>
        <w:t xml:space="preserve"> </w:t>
      </w:r>
    </w:p>
    <w:p w14:paraId="4A86ABA6" w14:textId="77777777" w:rsidR="00AE020F" w:rsidRPr="00AE020F" w:rsidRDefault="00AE020F" w:rsidP="00AE020F">
      <w:pPr>
        <w:autoSpaceDE w:val="0"/>
        <w:autoSpaceDN w:val="0"/>
        <w:adjustRightInd w:val="0"/>
        <w:spacing w:after="0" w:line="288" w:lineRule="auto"/>
        <w:ind w:left="720"/>
        <w:textAlignment w:val="center"/>
        <w:rPr>
          <w:rStyle w:val="Hyperlinkki"/>
          <w:rFonts w:asciiTheme="minorHAnsi" w:hAnsiTheme="minorHAnsi" w:cstheme="minorHAnsi"/>
          <w:color w:val="auto"/>
          <w:u w:val="none"/>
        </w:rPr>
      </w:pPr>
    </w:p>
    <w:p w14:paraId="5653AAA0" w14:textId="77777777" w:rsidR="00AE020F" w:rsidRPr="006313D7" w:rsidRDefault="00AE020F" w:rsidP="00AE020F">
      <w:pPr>
        <w:autoSpaceDE w:val="0"/>
        <w:autoSpaceDN w:val="0"/>
        <w:adjustRightInd w:val="0"/>
        <w:spacing w:after="0" w:line="288" w:lineRule="auto"/>
        <w:ind w:left="720"/>
        <w:textAlignment w:val="center"/>
        <w:rPr>
          <w:rFonts w:asciiTheme="minorHAnsi" w:hAnsiTheme="minorHAnsi" w:cstheme="minorHAnsi"/>
        </w:rPr>
      </w:pPr>
    </w:p>
    <w:p w14:paraId="1562854E" w14:textId="669D0E18" w:rsidR="00F1299C" w:rsidRPr="00D77E94" w:rsidRDefault="00BC3671" w:rsidP="006304E4">
      <w:pPr>
        <w:pStyle w:val="BasicParagraph"/>
        <w:spacing w:line="240" w:lineRule="auto"/>
        <w:ind w:firstLine="720"/>
        <w:rPr>
          <w:rFonts w:asciiTheme="minorHAnsi" w:hAnsiTheme="minorHAnsi" w:cstheme="minorHAnsi"/>
          <w:sz w:val="22"/>
          <w:szCs w:val="22"/>
          <w:lang w:val="fi-FI"/>
        </w:rPr>
      </w:pPr>
      <w:r w:rsidRPr="00D77E94">
        <w:rPr>
          <w:rFonts w:asciiTheme="minorHAnsi" w:hAnsiTheme="minorHAnsi" w:cstheme="minorHAnsi"/>
          <w:sz w:val="22"/>
          <w:szCs w:val="22"/>
          <w:lang w:val="fi-FI"/>
        </w:rPr>
        <w:t xml:space="preserve"> </w:t>
      </w:r>
    </w:p>
    <w:p w14:paraId="53A698F7" w14:textId="77777777" w:rsidR="00AB39E7" w:rsidRPr="00D77E94" w:rsidRDefault="00AB39E7" w:rsidP="00AB39E7">
      <w:pPr>
        <w:pStyle w:val="BasicParagraph"/>
        <w:spacing w:line="240" w:lineRule="auto"/>
        <w:rPr>
          <w:rFonts w:asciiTheme="minorHAnsi" w:hAnsiTheme="minorHAnsi" w:cstheme="minorHAnsi"/>
          <w:sz w:val="22"/>
          <w:szCs w:val="22"/>
          <w:lang w:val="fi-FI"/>
        </w:rPr>
      </w:pPr>
    </w:p>
    <w:p w14:paraId="52B68A09" w14:textId="77777777" w:rsidR="00F1299C" w:rsidRPr="00D77E94" w:rsidRDefault="00F1299C" w:rsidP="00AB39E7">
      <w:pPr>
        <w:pStyle w:val="BasicParagraph"/>
        <w:spacing w:line="240" w:lineRule="auto"/>
        <w:rPr>
          <w:rFonts w:asciiTheme="minorHAnsi" w:hAnsiTheme="minorHAnsi" w:cstheme="minorHAnsi"/>
          <w:sz w:val="22"/>
          <w:szCs w:val="22"/>
          <w:lang w:val="fi-FI"/>
        </w:rPr>
      </w:pPr>
    </w:p>
    <w:p w14:paraId="17162357" w14:textId="77777777" w:rsidR="005A0825" w:rsidRDefault="005A0825" w:rsidP="00AB39E7">
      <w:pPr>
        <w:pStyle w:val="BasicParagraph"/>
        <w:spacing w:line="240" w:lineRule="auto"/>
        <w:rPr>
          <w:rFonts w:ascii="Arial" w:hAnsi="Arial" w:cs="Arial"/>
          <w:sz w:val="22"/>
          <w:szCs w:val="22"/>
          <w:lang w:val="fi-FI"/>
        </w:rPr>
        <w:sectPr w:rsidR="005A0825" w:rsidSect="00310A2B">
          <w:headerReference w:type="default" r:id="rId37"/>
          <w:pgSz w:w="11906" w:h="16838"/>
          <w:pgMar w:top="1417" w:right="1134" w:bottom="1417" w:left="1134" w:header="708" w:footer="708" w:gutter="0"/>
          <w:pgNumType w:start="1"/>
          <w:cols w:space="708"/>
          <w:docGrid w:linePitch="360"/>
        </w:sectPr>
      </w:pPr>
    </w:p>
    <w:tbl>
      <w:tblPr>
        <w:tblW w:w="10410" w:type="dxa"/>
        <w:tblInd w:w="-214" w:type="dxa"/>
        <w:tblLayout w:type="fixed"/>
        <w:tblCellMar>
          <w:left w:w="70" w:type="dxa"/>
          <w:right w:w="70" w:type="dxa"/>
        </w:tblCellMar>
        <w:tblLook w:val="0000" w:firstRow="0" w:lastRow="0" w:firstColumn="0" w:lastColumn="0" w:noHBand="0" w:noVBand="0"/>
      </w:tblPr>
      <w:tblGrid>
        <w:gridCol w:w="1551"/>
        <w:gridCol w:w="398"/>
        <w:gridCol w:w="9"/>
        <w:gridCol w:w="44"/>
        <w:gridCol w:w="1567"/>
        <w:gridCol w:w="804"/>
        <w:gridCol w:w="584"/>
        <w:gridCol w:w="564"/>
        <w:gridCol w:w="28"/>
        <w:gridCol w:w="8"/>
        <w:gridCol w:w="539"/>
        <w:gridCol w:w="269"/>
        <w:gridCol w:w="15"/>
        <w:gridCol w:w="593"/>
        <w:gridCol w:w="19"/>
        <w:gridCol w:w="537"/>
        <w:gridCol w:w="8"/>
        <w:gridCol w:w="260"/>
        <w:gridCol w:w="1325"/>
        <w:gridCol w:w="1288"/>
      </w:tblGrid>
      <w:tr w:rsidR="00460602" w:rsidRPr="00B00297" w14:paraId="069693A9" w14:textId="77777777" w:rsidTr="0022566C">
        <w:trPr>
          <w:trHeight w:val="240"/>
        </w:trPr>
        <w:tc>
          <w:tcPr>
            <w:tcW w:w="9122" w:type="dxa"/>
            <w:gridSpan w:val="19"/>
          </w:tcPr>
          <w:p w14:paraId="09EBBCB7" w14:textId="77777777" w:rsidR="007316CE" w:rsidRDefault="009341B3" w:rsidP="00B00297">
            <w:pPr>
              <w:pStyle w:val="Otsikko1"/>
              <w:rPr>
                <w:rFonts w:eastAsia="Times New Roman"/>
                <w:sz w:val="32"/>
                <w:szCs w:val="20"/>
                <w:lang w:eastAsia="fi-FI"/>
              </w:rPr>
            </w:pPr>
            <w:bookmarkStart w:id="59" w:name="_Toc125552802"/>
            <w:r w:rsidRPr="00B00297">
              <w:rPr>
                <w:rFonts w:eastAsia="Times New Roman"/>
                <w:sz w:val="32"/>
                <w:szCs w:val="20"/>
                <w:lang w:eastAsia="fi-FI"/>
              </w:rPr>
              <w:lastRenderedPageBreak/>
              <w:t xml:space="preserve">Liite 6 </w:t>
            </w:r>
            <w:r w:rsidR="00460602" w:rsidRPr="00B00297">
              <w:rPr>
                <w:rFonts w:eastAsia="Times New Roman"/>
                <w:sz w:val="32"/>
                <w:szCs w:val="20"/>
                <w:lang w:eastAsia="fi-FI"/>
              </w:rPr>
              <w:t>NAUDANLIHAN MERKINTÄJÄRJESTELMÄN KUVAUS</w:t>
            </w:r>
            <w:bookmarkEnd w:id="59"/>
          </w:p>
          <w:p w14:paraId="588B7B82" w14:textId="16710C26" w:rsidR="00B00297" w:rsidRPr="00B00297" w:rsidRDefault="00B00297" w:rsidP="00B00297">
            <w:pPr>
              <w:rPr>
                <w:lang w:eastAsia="fi-FI"/>
              </w:rPr>
            </w:pPr>
          </w:p>
        </w:tc>
        <w:tc>
          <w:tcPr>
            <w:tcW w:w="1288" w:type="dxa"/>
          </w:tcPr>
          <w:p w14:paraId="7A0E0303" w14:textId="6891D634" w:rsidR="00460602" w:rsidRPr="00B00297" w:rsidRDefault="00460602" w:rsidP="0022566C">
            <w:pPr>
              <w:pStyle w:val="Otsikko1"/>
              <w:rPr>
                <w:rFonts w:eastAsia="Times New Roman"/>
                <w:sz w:val="32"/>
                <w:szCs w:val="20"/>
                <w:lang w:eastAsia="fi-FI"/>
              </w:rPr>
            </w:pPr>
          </w:p>
        </w:tc>
      </w:tr>
      <w:tr w:rsidR="00561C09" w:rsidRPr="00094FFB" w14:paraId="206F9CB2" w14:textId="77777777" w:rsidTr="0022566C">
        <w:trPr>
          <w:trHeight w:hRule="exact" w:val="242"/>
        </w:trPr>
        <w:tc>
          <w:tcPr>
            <w:tcW w:w="10410" w:type="dxa"/>
            <w:gridSpan w:val="20"/>
            <w:tcBorders>
              <w:top w:val="single" w:sz="12" w:space="0" w:color="auto"/>
              <w:left w:val="single" w:sz="12" w:space="0" w:color="auto"/>
              <w:right w:val="single" w:sz="4" w:space="0" w:color="auto"/>
            </w:tcBorders>
          </w:tcPr>
          <w:p w14:paraId="4275133B"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Myymälän nimi</w:t>
            </w:r>
          </w:p>
        </w:tc>
      </w:tr>
      <w:tr w:rsidR="00561C09" w:rsidRPr="00094FFB" w14:paraId="15533163" w14:textId="77777777" w:rsidTr="0022566C">
        <w:trPr>
          <w:trHeight w:hRule="exact" w:val="242"/>
        </w:trPr>
        <w:tc>
          <w:tcPr>
            <w:tcW w:w="10410" w:type="dxa"/>
            <w:gridSpan w:val="20"/>
            <w:tcBorders>
              <w:left w:val="single" w:sz="12" w:space="0" w:color="auto"/>
              <w:bottom w:val="single" w:sz="4" w:space="0" w:color="auto"/>
              <w:right w:val="single" w:sz="4" w:space="0" w:color="auto"/>
            </w:tcBorders>
          </w:tcPr>
          <w:p w14:paraId="74DB1F78" w14:textId="77777777" w:rsidR="00561C09" w:rsidRPr="00094FFB" w:rsidRDefault="00561C09" w:rsidP="00561C09">
            <w:pPr>
              <w:spacing w:after="0" w:line="240" w:lineRule="exact"/>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Teksti125"/>
                  <w:enabled/>
                  <w:calcOnExit w:val="0"/>
                  <w:textInput/>
                </w:ffData>
              </w:fldChar>
            </w:r>
            <w:r w:rsidRPr="00094FFB">
              <w:rPr>
                <w:rFonts w:asciiTheme="minorHAnsi" w:eastAsia="Times New Roman" w:hAnsiTheme="minorHAnsi" w:cstheme="minorHAnsi"/>
                <w:lang w:eastAsia="fi-FI"/>
              </w:rPr>
              <w:instrText xml:space="preserve"> FORMTEXT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lang w:eastAsia="fi-FI"/>
              </w:rPr>
              <w:fldChar w:fldCharType="end"/>
            </w:r>
          </w:p>
        </w:tc>
      </w:tr>
      <w:tr w:rsidR="00561C09" w:rsidRPr="00094FFB" w14:paraId="44981032" w14:textId="77777777" w:rsidTr="0022566C">
        <w:trPr>
          <w:trHeight w:hRule="exact" w:val="242"/>
        </w:trPr>
        <w:tc>
          <w:tcPr>
            <w:tcW w:w="6973" w:type="dxa"/>
            <w:gridSpan w:val="14"/>
            <w:tcBorders>
              <w:top w:val="single" w:sz="4" w:space="0" w:color="auto"/>
              <w:left w:val="single" w:sz="12" w:space="0" w:color="auto"/>
              <w:right w:val="nil"/>
            </w:tcBorders>
          </w:tcPr>
          <w:p w14:paraId="339A60EE"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Osoite ja postitoimipaikka:</w:t>
            </w:r>
          </w:p>
        </w:tc>
        <w:tc>
          <w:tcPr>
            <w:tcW w:w="3437" w:type="dxa"/>
            <w:gridSpan w:val="6"/>
            <w:tcBorders>
              <w:top w:val="single" w:sz="4" w:space="0" w:color="auto"/>
              <w:left w:val="nil"/>
              <w:right w:val="single" w:sz="4" w:space="0" w:color="auto"/>
            </w:tcBorders>
          </w:tcPr>
          <w:p w14:paraId="44856C9E"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Puhelin</w:t>
            </w:r>
          </w:p>
          <w:p w14:paraId="4DA4C14A" w14:textId="77777777" w:rsidR="00561C09" w:rsidRPr="00094FFB" w:rsidRDefault="00561C09" w:rsidP="00561C09">
            <w:pPr>
              <w:spacing w:after="0" w:line="240" w:lineRule="auto"/>
              <w:ind w:left="71"/>
              <w:rPr>
                <w:rFonts w:asciiTheme="minorHAnsi" w:eastAsia="Times New Roman" w:hAnsiTheme="minorHAnsi" w:cstheme="minorHAnsi"/>
                <w:lang w:eastAsia="fi-FI"/>
              </w:rPr>
            </w:pPr>
          </w:p>
        </w:tc>
      </w:tr>
      <w:tr w:rsidR="00561C09" w:rsidRPr="00094FFB" w14:paraId="1458B4EA" w14:textId="77777777" w:rsidTr="0022566C">
        <w:trPr>
          <w:trHeight w:hRule="exact" w:val="398"/>
        </w:trPr>
        <w:tc>
          <w:tcPr>
            <w:tcW w:w="6973" w:type="dxa"/>
            <w:gridSpan w:val="14"/>
            <w:tcBorders>
              <w:left w:val="single" w:sz="12" w:space="0" w:color="auto"/>
              <w:bottom w:val="single" w:sz="4" w:space="0" w:color="auto"/>
              <w:right w:val="nil"/>
            </w:tcBorders>
          </w:tcPr>
          <w:p w14:paraId="18B21F9D" w14:textId="77777777" w:rsidR="00561C09" w:rsidRPr="00094FFB" w:rsidRDefault="00561C09" w:rsidP="00561C09">
            <w:pPr>
              <w:spacing w:after="0" w:line="240" w:lineRule="exact"/>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Teksti125"/>
                  <w:enabled/>
                  <w:calcOnExit w:val="0"/>
                  <w:textInput/>
                </w:ffData>
              </w:fldChar>
            </w:r>
            <w:r w:rsidRPr="00094FFB">
              <w:rPr>
                <w:rFonts w:asciiTheme="minorHAnsi" w:eastAsia="Times New Roman" w:hAnsiTheme="minorHAnsi" w:cstheme="minorHAnsi"/>
                <w:lang w:eastAsia="fi-FI"/>
              </w:rPr>
              <w:instrText xml:space="preserve"> FORMTEXT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lang w:eastAsia="fi-FI"/>
              </w:rPr>
              <w:fldChar w:fldCharType="end"/>
            </w:r>
          </w:p>
        </w:tc>
        <w:tc>
          <w:tcPr>
            <w:tcW w:w="3437" w:type="dxa"/>
            <w:gridSpan w:val="6"/>
            <w:tcBorders>
              <w:left w:val="nil"/>
              <w:bottom w:val="single" w:sz="4" w:space="0" w:color="auto"/>
              <w:right w:val="single" w:sz="4" w:space="0" w:color="auto"/>
            </w:tcBorders>
          </w:tcPr>
          <w:p w14:paraId="04738E86"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Teksti125"/>
                  <w:enabled/>
                  <w:calcOnExit w:val="0"/>
                  <w:textInput/>
                </w:ffData>
              </w:fldChar>
            </w:r>
            <w:r w:rsidRPr="00094FFB">
              <w:rPr>
                <w:rFonts w:asciiTheme="minorHAnsi" w:eastAsia="Times New Roman" w:hAnsiTheme="minorHAnsi" w:cstheme="minorHAnsi"/>
                <w:lang w:eastAsia="fi-FI"/>
              </w:rPr>
              <w:instrText xml:space="preserve"> FORMTEXT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lang w:eastAsia="fi-FI"/>
              </w:rPr>
              <w:fldChar w:fldCharType="end"/>
            </w:r>
          </w:p>
          <w:p w14:paraId="602F5EE7" w14:textId="77777777" w:rsidR="00561C09" w:rsidRPr="00094FFB" w:rsidRDefault="00561C09" w:rsidP="00561C09">
            <w:pPr>
              <w:spacing w:after="0" w:line="240" w:lineRule="exact"/>
              <w:rPr>
                <w:rFonts w:asciiTheme="minorHAnsi" w:eastAsia="Times New Roman" w:hAnsiTheme="minorHAnsi" w:cstheme="minorHAnsi"/>
                <w:lang w:eastAsia="fi-FI"/>
              </w:rPr>
            </w:pPr>
          </w:p>
        </w:tc>
      </w:tr>
      <w:tr w:rsidR="00561C09" w:rsidRPr="00094FFB" w14:paraId="112AAF0C" w14:textId="77777777" w:rsidTr="0022566C">
        <w:trPr>
          <w:trHeight w:hRule="exact" w:val="242"/>
        </w:trPr>
        <w:tc>
          <w:tcPr>
            <w:tcW w:w="1551" w:type="dxa"/>
            <w:vMerge w:val="restart"/>
            <w:tcBorders>
              <w:top w:val="single" w:sz="4" w:space="0" w:color="auto"/>
              <w:left w:val="single" w:sz="12" w:space="0" w:color="auto"/>
              <w:right w:val="single" w:sz="4" w:space="0" w:color="auto"/>
            </w:tcBorders>
          </w:tcPr>
          <w:p w14:paraId="2A212530" w14:textId="77777777" w:rsidR="00561C09" w:rsidRPr="00094FFB" w:rsidRDefault="00561C09" w:rsidP="00561C09">
            <w:pPr>
              <w:spacing w:after="0" w:line="240" w:lineRule="exact"/>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1. Vastuuhenkilöt</w:t>
            </w:r>
          </w:p>
        </w:tc>
        <w:tc>
          <w:tcPr>
            <w:tcW w:w="8859" w:type="dxa"/>
            <w:gridSpan w:val="19"/>
            <w:tcBorders>
              <w:top w:val="single" w:sz="4" w:space="0" w:color="auto"/>
              <w:left w:val="single" w:sz="4" w:space="0" w:color="auto"/>
              <w:right w:val="single" w:sz="4" w:space="0" w:color="auto"/>
            </w:tcBorders>
            <w:shd w:val="clear" w:color="auto" w:fill="auto"/>
          </w:tcPr>
          <w:p w14:paraId="549C7468" w14:textId="77777777" w:rsidR="00561C09" w:rsidRPr="00094FFB" w:rsidRDefault="00561C09" w:rsidP="00561C09">
            <w:pPr>
              <w:spacing w:after="0" w:line="240" w:lineRule="exact"/>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1.1 Naudanlihan merkintäjärjestelmän vastuuhenkilö</w:t>
            </w:r>
          </w:p>
        </w:tc>
      </w:tr>
      <w:tr w:rsidR="00561C09" w:rsidRPr="00094FFB" w14:paraId="467DFFEB" w14:textId="77777777" w:rsidTr="0022566C">
        <w:trPr>
          <w:trHeight w:hRule="exact" w:val="244"/>
        </w:trPr>
        <w:tc>
          <w:tcPr>
            <w:tcW w:w="1551" w:type="dxa"/>
            <w:vMerge/>
            <w:tcBorders>
              <w:left w:val="single" w:sz="12" w:space="0" w:color="auto"/>
              <w:right w:val="single" w:sz="4" w:space="0" w:color="auto"/>
            </w:tcBorders>
          </w:tcPr>
          <w:p w14:paraId="2D8A1D1A"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left w:val="single" w:sz="4" w:space="0" w:color="auto"/>
              <w:bottom w:val="single" w:sz="4" w:space="0" w:color="auto"/>
              <w:right w:val="single" w:sz="4" w:space="0" w:color="auto"/>
            </w:tcBorders>
            <w:shd w:val="clear" w:color="auto" w:fill="auto"/>
          </w:tcPr>
          <w:p w14:paraId="268B3BB3" w14:textId="77777777" w:rsidR="00561C09" w:rsidRPr="00094FFB" w:rsidRDefault="00561C09" w:rsidP="00561C09">
            <w:pPr>
              <w:spacing w:after="0" w:line="240" w:lineRule="exact"/>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Teksti125"/>
                  <w:enabled/>
                  <w:calcOnExit w:val="0"/>
                  <w:textInput/>
                </w:ffData>
              </w:fldChar>
            </w:r>
            <w:r w:rsidRPr="00094FFB">
              <w:rPr>
                <w:rFonts w:asciiTheme="minorHAnsi" w:eastAsia="Times New Roman" w:hAnsiTheme="minorHAnsi" w:cstheme="minorHAnsi"/>
                <w:lang w:eastAsia="fi-FI"/>
              </w:rPr>
              <w:instrText xml:space="preserve"> FORMTEXT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lang w:eastAsia="fi-FI"/>
              </w:rPr>
              <w:fldChar w:fldCharType="end"/>
            </w:r>
          </w:p>
        </w:tc>
      </w:tr>
      <w:tr w:rsidR="00561C09" w:rsidRPr="00094FFB" w14:paraId="4E325B4E" w14:textId="77777777" w:rsidTr="0022566C">
        <w:trPr>
          <w:trHeight w:hRule="exact" w:val="244"/>
        </w:trPr>
        <w:tc>
          <w:tcPr>
            <w:tcW w:w="1551" w:type="dxa"/>
            <w:vMerge/>
            <w:tcBorders>
              <w:left w:val="single" w:sz="12" w:space="0" w:color="auto"/>
              <w:right w:val="single" w:sz="4" w:space="0" w:color="auto"/>
            </w:tcBorders>
          </w:tcPr>
          <w:p w14:paraId="6ACFB58E"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top w:val="single" w:sz="4" w:space="0" w:color="auto"/>
              <w:left w:val="single" w:sz="4" w:space="0" w:color="auto"/>
              <w:right w:val="single" w:sz="4" w:space="0" w:color="auto"/>
            </w:tcBorders>
            <w:shd w:val="clear" w:color="auto" w:fill="auto"/>
          </w:tcPr>
          <w:p w14:paraId="3D750AF6" w14:textId="77777777" w:rsidR="00561C09" w:rsidRPr="00094FFB" w:rsidRDefault="00561C09" w:rsidP="00561C09">
            <w:pPr>
              <w:spacing w:after="0" w:line="240" w:lineRule="exact"/>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1.2 Varahenkilö</w:t>
            </w:r>
          </w:p>
        </w:tc>
      </w:tr>
      <w:tr w:rsidR="00561C09" w:rsidRPr="00094FFB" w14:paraId="11E22764" w14:textId="77777777" w:rsidTr="0022566C">
        <w:trPr>
          <w:trHeight w:hRule="exact" w:val="244"/>
        </w:trPr>
        <w:tc>
          <w:tcPr>
            <w:tcW w:w="1551" w:type="dxa"/>
            <w:vMerge/>
            <w:tcBorders>
              <w:left w:val="single" w:sz="12" w:space="0" w:color="auto"/>
              <w:bottom w:val="single" w:sz="4" w:space="0" w:color="auto"/>
              <w:right w:val="single" w:sz="4" w:space="0" w:color="auto"/>
            </w:tcBorders>
          </w:tcPr>
          <w:p w14:paraId="7CE5944D"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left w:val="single" w:sz="4" w:space="0" w:color="auto"/>
              <w:bottom w:val="single" w:sz="4" w:space="0" w:color="auto"/>
              <w:right w:val="single" w:sz="4" w:space="0" w:color="auto"/>
            </w:tcBorders>
            <w:shd w:val="clear" w:color="auto" w:fill="auto"/>
          </w:tcPr>
          <w:p w14:paraId="0E774D6E" w14:textId="77777777" w:rsidR="00561C09" w:rsidRPr="00094FFB" w:rsidRDefault="00561C09" w:rsidP="00561C09">
            <w:pPr>
              <w:spacing w:after="0" w:line="240" w:lineRule="exact"/>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Teksti125"/>
                  <w:enabled/>
                  <w:calcOnExit w:val="0"/>
                  <w:textInput/>
                </w:ffData>
              </w:fldChar>
            </w:r>
            <w:r w:rsidRPr="00094FFB">
              <w:rPr>
                <w:rFonts w:asciiTheme="minorHAnsi" w:eastAsia="Times New Roman" w:hAnsiTheme="minorHAnsi" w:cstheme="minorHAnsi"/>
                <w:lang w:eastAsia="fi-FI"/>
              </w:rPr>
              <w:instrText xml:space="preserve"> FORMTEXT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noProof/>
                <w:lang w:eastAsia="fi-FI"/>
              </w:rPr>
              <w:t> </w:t>
            </w:r>
            <w:r w:rsidRPr="00094FFB">
              <w:rPr>
                <w:rFonts w:asciiTheme="minorHAnsi" w:eastAsia="Times New Roman" w:hAnsiTheme="minorHAnsi" w:cstheme="minorHAnsi"/>
                <w:lang w:eastAsia="fi-FI"/>
              </w:rPr>
              <w:fldChar w:fldCharType="end"/>
            </w:r>
          </w:p>
        </w:tc>
      </w:tr>
      <w:tr w:rsidR="00561C09" w:rsidRPr="00094FFB" w14:paraId="21709AF9" w14:textId="77777777" w:rsidTr="0022566C">
        <w:trPr>
          <w:trHeight w:hRule="exact" w:val="244"/>
        </w:trPr>
        <w:tc>
          <w:tcPr>
            <w:tcW w:w="1551" w:type="dxa"/>
            <w:vMerge w:val="restart"/>
            <w:tcBorders>
              <w:top w:val="single" w:sz="4" w:space="0" w:color="auto"/>
              <w:left w:val="single" w:sz="12" w:space="0" w:color="auto"/>
              <w:right w:val="single" w:sz="4" w:space="0" w:color="auto"/>
            </w:tcBorders>
          </w:tcPr>
          <w:p w14:paraId="2C0DE42C" w14:textId="77777777" w:rsidR="00561C09" w:rsidRPr="00094FFB" w:rsidRDefault="00561C09" w:rsidP="00561C09">
            <w:pPr>
              <w:spacing w:after="0" w:line="240" w:lineRule="exact"/>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2. Naudanlihan vastaanotto</w:t>
            </w:r>
          </w:p>
        </w:tc>
        <w:tc>
          <w:tcPr>
            <w:tcW w:w="3998" w:type="dxa"/>
            <w:gridSpan w:val="8"/>
            <w:tcBorders>
              <w:top w:val="single" w:sz="4" w:space="0" w:color="auto"/>
              <w:left w:val="single" w:sz="4" w:space="0" w:color="auto"/>
              <w:bottom w:val="single" w:sz="4" w:space="0" w:color="auto"/>
              <w:right w:val="nil"/>
            </w:tcBorders>
            <w:shd w:val="clear" w:color="auto" w:fill="auto"/>
          </w:tcPr>
          <w:p w14:paraId="2BF73258"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2.1 Myymälä vastaanottaa naudan ruhoja ja/tai ruhonosia:</w:t>
            </w:r>
          </w:p>
        </w:tc>
        <w:tc>
          <w:tcPr>
            <w:tcW w:w="4861" w:type="dxa"/>
            <w:gridSpan w:val="11"/>
            <w:tcBorders>
              <w:top w:val="single" w:sz="4" w:space="0" w:color="auto"/>
              <w:left w:val="nil"/>
              <w:bottom w:val="single" w:sz="4" w:space="0" w:color="auto"/>
              <w:right w:val="single" w:sz="4" w:space="0" w:color="auto"/>
            </w:tcBorders>
            <w:shd w:val="clear" w:color="auto" w:fill="auto"/>
          </w:tcPr>
          <w:p w14:paraId="455322F3"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ed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49430190" w14:textId="77777777" w:rsidTr="0022566C">
        <w:trPr>
          <w:trHeight w:hRule="exact" w:val="244"/>
        </w:trPr>
        <w:tc>
          <w:tcPr>
            <w:tcW w:w="1551" w:type="dxa"/>
            <w:vMerge/>
            <w:tcBorders>
              <w:left w:val="single" w:sz="12" w:space="0" w:color="auto"/>
              <w:right w:val="single" w:sz="4" w:space="0" w:color="auto"/>
            </w:tcBorders>
          </w:tcPr>
          <w:p w14:paraId="77F5FC00"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3998" w:type="dxa"/>
            <w:gridSpan w:val="8"/>
            <w:tcBorders>
              <w:top w:val="single" w:sz="4" w:space="0" w:color="auto"/>
              <w:left w:val="single" w:sz="4" w:space="0" w:color="auto"/>
              <w:bottom w:val="single" w:sz="4" w:space="0" w:color="auto"/>
              <w:right w:val="nil"/>
            </w:tcBorders>
            <w:shd w:val="clear" w:color="auto" w:fill="auto"/>
          </w:tcPr>
          <w:p w14:paraId="32D17906"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2.2. Myymälä vastaanottaa leikattua naudanlihaa:</w:t>
            </w:r>
          </w:p>
        </w:tc>
        <w:bookmarkStart w:id="60" w:name="Valinta1"/>
        <w:tc>
          <w:tcPr>
            <w:tcW w:w="4861" w:type="dxa"/>
            <w:gridSpan w:val="11"/>
            <w:tcBorders>
              <w:top w:val="single" w:sz="4" w:space="0" w:color="auto"/>
              <w:left w:val="nil"/>
              <w:bottom w:val="single" w:sz="4" w:space="0" w:color="auto"/>
              <w:right w:val="single" w:sz="4" w:space="0" w:color="auto"/>
            </w:tcBorders>
            <w:shd w:val="clear" w:color="auto" w:fill="auto"/>
          </w:tcPr>
          <w:p w14:paraId="291C99BF"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Valinta1"/>
                  <w:enabled/>
                  <w:calcOnExit w:val="0"/>
                  <w:checkBox>
                    <w:size w:val="16"/>
                    <w:default w:val="0"/>
                    <w:checked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bookmarkEnd w:id="60"/>
          </w:p>
        </w:tc>
      </w:tr>
      <w:tr w:rsidR="00561C09" w:rsidRPr="00094FFB" w14:paraId="5EDE14B0" w14:textId="77777777" w:rsidTr="0022566C">
        <w:trPr>
          <w:trHeight w:hRule="exact" w:val="244"/>
        </w:trPr>
        <w:tc>
          <w:tcPr>
            <w:tcW w:w="1551" w:type="dxa"/>
            <w:vMerge/>
            <w:tcBorders>
              <w:left w:val="single" w:sz="12" w:space="0" w:color="auto"/>
              <w:right w:val="single" w:sz="4" w:space="0" w:color="auto"/>
            </w:tcBorders>
          </w:tcPr>
          <w:p w14:paraId="2A9FCE9A"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3998" w:type="dxa"/>
            <w:gridSpan w:val="8"/>
            <w:tcBorders>
              <w:top w:val="single" w:sz="4" w:space="0" w:color="auto"/>
              <w:left w:val="single" w:sz="4" w:space="0" w:color="auto"/>
              <w:bottom w:val="single" w:sz="4" w:space="0" w:color="auto"/>
              <w:right w:val="nil"/>
            </w:tcBorders>
            <w:shd w:val="clear" w:color="auto" w:fill="auto"/>
          </w:tcPr>
          <w:p w14:paraId="4FC5A2E4"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2.3 Myymälä vastaanottaa naudan jauhelihaa:</w:t>
            </w:r>
          </w:p>
        </w:tc>
        <w:tc>
          <w:tcPr>
            <w:tcW w:w="4861" w:type="dxa"/>
            <w:gridSpan w:val="11"/>
            <w:tcBorders>
              <w:top w:val="single" w:sz="4" w:space="0" w:color="auto"/>
              <w:left w:val="nil"/>
              <w:bottom w:val="single" w:sz="4" w:space="0" w:color="auto"/>
              <w:right w:val="single" w:sz="4" w:space="0" w:color="auto"/>
            </w:tcBorders>
            <w:shd w:val="clear" w:color="auto" w:fill="auto"/>
          </w:tcPr>
          <w:p w14:paraId="6C06E077"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7EA69378" w14:textId="77777777" w:rsidTr="0022566C">
        <w:trPr>
          <w:trHeight w:hRule="exact" w:val="244"/>
        </w:trPr>
        <w:tc>
          <w:tcPr>
            <w:tcW w:w="1551" w:type="dxa"/>
            <w:vMerge/>
            <w:tcBorders>
              <w:left w:val="single" w:sz="12" w:space="0" w:color="auto"/>
              <w:right w:val="single" w:sz="4" w:space="0" w:color="auto"/>
            </w:tcBorders>
          </w:tcPr>
          <w:p w14:paraId="08CC8DAA"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3998" w:type="dxa"/>
            <w:gridSpan w:val="8"/>
            <w:tcBorders>
              <w:top w:val="single" w:sz="4" w:space="0" w:color="auto"/>
              <w:left w:val="single" w:sz="4" w:space="0" w:color="auto"/>
              <w:bottom w:val="single" w:sz="4" w:space="0" w:color="auto"/>
              <w:right w:val="nil"/>
            </w:tcBorders>
            <w:shd w:val="clear" w:color="auto" w:fill="auto"/>
          </w:tcPr>
          <w:p w14:paraId="2A63718D"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2.4 Vastaanottotarkastuksen tekee (kuka?): </w:t>
            </w:r>
          </w:p>
        </w:tc>
        <w:tc>
          <w:tcPr>
            <w:tcW w:w="4861" w:type="dxa"/>
            <w:gridSpan w:val="11"/>
            <w:tcBorders>
              <w:top w:val="single" w:sz="4" w:space="0" w:color="auto"/>
              <w:left w:val="nil"/>
              <w:bottom w:val="single" w:sz="4" w:space="0" w:color="auto"/>
              <w:right w:val="single" w:sz="4" w:space="0" w:color="auto"/>
            </w:tcBorders>
            <w:shd w:val="clear" w:color="auto" w:fill="auto"/>
          </w:tcPr>
          <w:p w14:paraId="4407E9F1"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Teksti125"/>
                  <w:enabled/>
                  <w:calcOnExit w:val="0"/>
                  <w:textInput/>
                </w:ffData>
              </w:fldChar>
            </w:r>
            <w:r w:rsidRPr="00094FFB">
              <w:rPr>
                <w:rFonts w:asciiTheme="minorHAnsi" w:eastAsia="Times New Roman" w:hAnsiTheme="minorHAnsi" w:cstheme="minorHAnsi"/>
                <w:lang w:eastAsia="fi-FI"/>
              </w:rPr>
              <w:instrText xml:space="preserve"> FORMTEXT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Times New Roman" w:hAnsiTheme="minorHAnsi" w:cstheme="minorHAnsi"/>
                <w:lang w:eastAsia="fi-FI"/>
              </w:rPr>
              <w:fldChar w:fldCharType="end"/>
            </w:r>
          </w:p>
        </w:tc>
      </w:tr>
      <w:tr w:rsidR="00561C09" w:rsidRPr="00094FFB" w14:paraId="07488553" w14:textId="77777777" w:rsidTr="0022566C">
        <w:trPr>
          <w:trHeight w:hRule="exact" w:val="244"/>
        </w:trPr>
        <w:tc>
          <w:tcPr>
            <w:tcW w:w="1551" w:type="dxa"/>
            <w:vMerge/>
            <w:tcBorders>
              <w:left w:val="single" w:sz="12" w:space="0" w:color="auto"/>
              <w:right w:val="single" w:sz="4" w:space="0" w:color="auto"/>
            </w:tcBorders>
          </w:tcPr>
          <w:p w14:paraId="57746963"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3998" w:type="dxa"/>
            <w:gridSpan w:val="8"/>
            <w:tcBorders>
              <w:top w:val="single" w:sz="4" w:space="0" w:color="auto"/>
              <w:left w:val="single" w:sz="4" w:space="0" w:color="auto"/>
              <w:bottom w:val="single" w:sz="4" w:space="0" w:color="auto"/>
              <w:right w:val="nil"/>
            </w:tcBorders>
            <w:shd w:val="clear" w:color="auto" w:fill="auto"/>
          </w:tcPr>
          <w:p w14:paraId="27FBF27A"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2.5 Vastaanottotarkastus tehdään (milloin, missä): </w:t>
            </w:r>
          </w:p>
        </w:tc>
        <w:tc>
          <w:tcPr>
            <w:tcW w:w="4861" w:type="dxa"/>
            <w:gridSpan w:val="11"/>
            <w:tcBorders>
              <w:top w:val="single" w:sz="4" w:space="0" w:color="auto"/>
              <w:left w:val="nil"/>
              <w:bottom w:val="single" w:sz="4" w:space="0" w:color="auto"/>
              <w:right w:val="single" w:sz="4" w:space="0" w:color="auto"/>
            </w:tcBorders>
            <w:shd w:val="clear" w:color="auto" w:fill="auto"/>
          </w:tcPr>
          <w:p w14:paraId="0792014C"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Teksti125"/>
                  <w:enabled/>
                  <w:calcOnExit w:val="0"/>
                  <w:textInput/>
                </w:ffData>
              </w:fldChar>
            </w:r>
            <w:r w:rsidRPr="00094FFB">
              <w:rPr>
                <w:rFonts w:asciiTheme="minorHAnsi" w:eastAsia="Times New Roman" w:hAnsiTheme="minorHAnsi" w:cstheme="minorHAnsi"/>
                <w:lang w:eastAsia="fi-FI"/>
              </w:rPr>
              <w:instrText xml:space="preserve"> FORMTEXT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Times New Roman" w:hAnsiTheme="minorHAnsi" w:cstheme="minorHAnsi"/>
                <w:lang w:eastAsia="fi-FI"/>
              </w:rPr>
              <w:fldChar w:fldCharType="end"/>
            </w:r>
          </w:p>
        </w:tc>
      </w:tr>
      <w:tr w:rsidR="00561C09" w:rsidRPr="00094FFB" w14:paraId="41FABEAB" w14:textId="77777777" w:rsidTr="0022566C">
        <w:trPr>
          <w:trHeight w:hRule="exact" w:val="244"/>
        </w:trPr>
        <w:tc>
          <w:tcPr>
            <w:tcW w:w="1551" w:type="dxa"/>
            <w:vMerge/>
            <w:tcBorders>
              <w:left w:val="single" w:sz="12" w:space="0" w:color="auto"/>
              <w:right w:val="single" w:sz="4" w:space="0" w:color="auto"/>
            </w:tcBorders>
          </w:tcPr>
          <w:p w14:paraId="042F63EC"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top w:val="nil"/>
              <w:left w:val="single" w:sz="4" w:space="0" w:color="auto"/>
              <w:right w:val="single" w:sz="4" w:space="0" w:color="auto"/>
            </w:tcBorders>
            <w:shd w:val="clear" w:color="auto" w:fill="auto"/>
          </w:tcPr>
          <w:p w14:paraId="29191300"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2.6 Naudanlihan merkintäjärjestelmän vaatimassa vastaanottotarkastuksessa tarkastetaan seuraavat asiat:</w:t>
            </w:r>
          </w:p>
        </w:tc>
      </w:tr>
      <w:tr w:rsidR="00561C09" w:rsidRPr="00094FFB" w14:paraId="4FC9D986" w14:textId="77777777" w:rsidTr="0022566C">
        <w:trPr>
          <w:trHeight w:hRule="exact" w:val="244"/>
        </w:trPr>
        <w:tc>
          <w:tcPr>
            <w:tcW w:w="1551" w:type="dxa"/>
            <w:vMerge/>
            <w:tcBorders>
              <w:left w:val="single" w:sz="12" w:space="0" w:color="auto"/>
              <w:right w:val="single" w:sz="4" w:space="0" w:color="auto"/>
            </w:tcBorders>
          </w:tcPr>
          <w:p w14:paraId="4B716D87"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4814" w:type="dxa"/>
            <w:gridSpan w:val="11"/>
            <w:tcBorders>
              <w:top w:val="nil"/>
              <w:left w:val="single" w:sz="4" w:space="0" w:color="auto"/>
              <w:right w:val="nil"/>
            </w:tcBorders>
            <w:shd w:val="clear" w:color="auto" w:fill="auto"/>
          </w:tcPr>
          <w:p w14:paraId="5983B1DA" w14:textId="00CD8384" w:rsidR="00561C09" w:rsidRPr="00094FFB" w:rsidRDefault="00561C09" w:rsidP="006B393A">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naudanlihan pakolliset merkinnät pakk</w:t>
            </w:r>
            <w:r w:rsidR="006B393A" w:rsidRPr="00094FFB">
              <w:rPr>
                <w:rFonts w:asciiTheme="minorHAnsi" w:eastAsia="Times New Roman" w:hAnsiTheme="minorHAnsi" w:cstheme="minorHAnsi"/>
                <w:lang w:eastAsia="fi-FI"/>
              </w:rPr>
              <w:t>auksista</w:t>
            </w:r>
            <w:r w:rsidRPr="00094FFB">
              <w:rPr>
                <w:rFonts w:asciiTheme="minorHAnsi" w:eastAsia="Times New Roman" w:hAnsiTheme="minorHAnsi" w:cstheme="minorHAnsi"/>
                <w:lang w:eastAsia="fi-FI"/>
              </w:rPr>
              <w:t>:</w:t>
            </w:r>
          </w:p>
        </w:tc>
        <w:tc>
          <w:tcPr>
            <w:tcW w:w="4045" w:type="dxa"/>
            <w:gridSpan w:val="8"/>
            <w:tcBorders>
              <w:top w:val="nil"/>
              <w:left w:val="nil"/>
              <w:right w:val="single" w:sz="4" w:space="0" w:color="auto"/>
            </w:tcBorders>
            <w:shd w:val="clear" w:color="auto" w:fill="auto"/>
          </w:tcPr>
          <w:p w14:paraId="2C4AE1EC"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50AC6B94" w14:textId="77777777" w:rsidTr="0022566C">
        <w:trPr>
          <w:trHeight w:hRule="exact" w:val="244"/>
        </w:trPr>
        <w:tc>
          <w:tcPr>
            <w:tcW w:w="1551" w:type="dxa"/>
            <w:vMerge/>
            <w:tcBorders>
              <w:left w:val="single" w:sz="12" w:space="0" w:color="auto"/>
              <w:right w:val="single" w:sz="4" w:space="0" w:color="auto"/>
            </w:tcBorders>
          </w:tcPr>
          <w:p w14:paraId="0DAACBC4"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4814" w:type="dxa"/>
            <w:gridSpan w:val="11"/>
            <w:tcBorders>
              <w:top w:val="nil"/>
              <w:left w:val="single" w:sz="4" w:space="0" w:color="auto"/>
              <w:right w:val="nil"/>
            </w:tcBorders>
            <w:shd w:val="clear" w:color="auto" w:fill="auto"/>
          </w:tcPr>
          <w:p w14:paraId="6C57C8C3"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naudanlihan mukana tulee kaupallinen asiakirja (esim. rahtikirja):</w:t>
            </w:r>
          </w:p>
        </w:tc>
        <w:tc>
          <w:tcPr>
            <w:tcW w:w="4045" w:type="dxa"/>
            <w:gridSpan w:val="8"/>
            <w:tcBorders>
              <w:top w:val="nil"/>
              <w:left w:val="nil"/>
              <w:right w:val="single" w:sz="4" w:space="0" w:color="auto"/>
            </w:tcBorders>
            <w:shd w:val="clear" w:color="auto" w:fill="auto"/>
          </w:tcPr>
          <w:p w14:paraId="7EBDC145"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24F27B52" w14:textId="77777777" w:rsidTr="0022566C">
        <w:trPr>
          <w:trHeight w:hRule="exact" w:val="244"/>
        </w:trPr>
        <w:tc>
          <w:tcPr>
            <w:tcW w:w="1551" w:type="dxa"/>
            <w:vMerge/>
            <w:tcBorders>
              <w:left w:val="single" w:sz="12" w:space="0" w:color="auto"/>
              <w:right w:val="single" w:sz="4" w:space="0" w:color="auto"/>
            </w:tcBorders>
          </w:tcPr>
          <w:p w14:paraId="01A7DBD2"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top w:val="nil"/>
              <w:left w:val="single" w:sz="4" w:space="0" w:color="auto"/>
              <w:right w:val="single" w:sz="4" w:space="0" w:color="auto"/>
            </w:tcBorders>
            <w:shd w:val="clear" w:color="auto" w:fill="auto"/>
          </w:tcPr>
          <w:p w14:paraId="1FA8AC9B"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kaupallisesta asiakirjasta tarkastetaan seuraavat tiedot:</w:t>
            </w:r>
          </w:p>
        </w:tc>
      </w:tr>
      <w:tr w:rsidR="00561C09" w:rsidRPr="00094FFB" w14:paraId="11B37E4E" w14:textId="77777777" w:rsidTr="0022566C">
        <w:trPr>
          <w:trHeight w:hRule="exact" w:val="244"/>
        </w:trPr>
        <w:tc>
          <w:tcPr>
            <w:tcW w:w="1551" w:type="dxa"/>
            <w:vMerge/>
            <w:tcBorders>
              <w:left w:val="single" w:sz="12" w:space="0" w:color="auto"/>
              <w:right w:val="single" w:sz="4" w:space="0" w:color="auto"/>
            </w:tcBorders>
          </w:tcPr>
          <w:p w14:paraId="0571C2EF"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3406" w:type="dxa"/>
            <w:gridSpan w:val="6"/>
            <w:tcBorders>
              <w:top w:val="nil"/>
              <w:left w:val="single" w:sz="4" w:space="0" w:color="auto"/>
              <w:right w:val="nil"/>
            </w:tcBorders>
            <w:shd w:val="clear" w:color="auto" w:fill="auto"/>
          </w:tcPr>
          <w:p w14:paraId="78500740"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          – lihan lähettäjä</w:t>
            </w:r>
          </w:p>
        </w:tc>
        <w:tc>
          <w:tcPr>
            <w:tcW w:w="5453" w:type="dxa"/>
            <w:gridSpan w:val="13"/>
            <w:tcBorders>
              <w:top w:val="nil"/>
              <w:left w:val="nil"/>
              <w:right w:val="single" w:sz="4" w:space="0" w:color="auto"/>
            </w:tcBorders>
            <w:shd w:val="clear" w:color="auto" w:fill="auto"/>
          </w:tcPr>
          <w:p w14:paraId="31332231"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5BC28BE8" w14:textId="77777777" w:rsidTr="0022566C">
        <w:trPr>
          <w:trHeight w:hRule="exact" w:val="244"/>
        </w:trPr>
        <w:tc>
          <w:tcPr>
            <w:tcW w:w="1551" w:type="dxa"/>
            <w:vMerge/>
            <w:tcBorders>
              <w:left w:val="single" w:sz="12" w:space="0" w:color="auto"/>
              <w:right w:val="single" w:sz="4" w:space="0" w:color="auto"/>
            </w:tcBorders>
          </w:tcPr>
          <w:p w14:paraId="2E013B45"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3406" w:type="dxa"/>
            <w:gridSpan w:val="6"/>
            <w:tcBorders>
              <w:top w:val="nil"/>
              <w:left w:val="single" w:sz="4" w:space="0" w:color="auto"/>
              <w:right w:val="nil"/>
            </w:tcBorders>
            <w:shd w:val="clear" w:color="auto" w:fill="auto"/>
          </w:tcPr>
          <w:p w14:paraId="004BA41B"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          – lähettävän laitoksen terveysmerkki</w:t>
            </w:r>
          </w:p>
        </w:tc>
        <w:tc>
          <w:tcPr>
            <w:tcW w:w="5453" w:type="dxa"/>
            <w:gridSpan w:val="13"/>
            <w:tcBorders>
              <w:top w:val="nil"/>
              <w:left w:val="nil"/>
              <w:right w:val="single" w:sz="4" w:space="0" w:color="auto"/>
            </w:tcBorders>
            <w:shd w:val="clear" w:color="auto" w:fill="auto"/>
          </w:tcPr>
          <w:p w14:paraId="70E351B5"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01BCA5C4" w14:textId="77777777" w:rsidTr="0022566C">
        <w:trPr>
          <w:trHeight w:hRule="exact" w:val="244"/>
        </w:trPr>
        <w:tc>
          <w:tcPr>
            <w:tcW w:w="1551" w:type="dxa"/>
            <w:vMerge/>
            <w:tcBorders>
              <w:left w:val="single" w:sz="12" w:space="0" w:color="auto"/>
              <w:right w:val="single" w:sz="4" w:space="0" w:color="auto"/>
            </w:tcBorders>
          </w:tcPr>
          <w:p w14:paraId="517E34F2"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3406" w:type="dxa"/>
            <w:gridSpan w:val="6"/>
            <w:tcBorders>
              <w:top w:val="nil"/>
              <w:left w:val="single" w:sz="4" w:space="0" w:color="auto"/>
              <w:right w:val="nil"/>
            </w:tcBorders>
            <w:shd w:val="clear" w:color="auto" w:fill="auto"/>
          </w:tcPr>
          <w:p w14:paraId="71C216CE"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          – lihan vastaanottaja</w:t>
            </w:r>
          </w:p>
        </w:tc>
        <w:tc>
          <w:tcPr>
            <w:tcW w:w="5453" w:type="dxa"/>
            <w:gridSpan w:val="13"/>
            <w:tcBorders>
              <w:top w:val="nil"/>
              <w:left w:val="nil"/>
              <w:right w:val="single" w:sz="4" w:space="0" w:color="auto"/>
            </w:tcBorders>
            <w:shd w:val="clear" w:color="auto" w:fill="auto"/>
          </w:tcPr>
          <w:p w14:paraId="3DF1D672"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42513F3D" w14:textId="77777777" w:rsidTr="0022566C">
        <w:trPr>
          <w:trHeight w:hRule="exact" w:val="244"/>
        </w:trPr>
        <w:tc>
          <w:tcPr>
            <w:tcW w:w="1551" w:type="dxa"/>
            <w:vMerge/>
            <w:tcBorders>
              <w:left w:val="single" w:sz="12" w:space="0" w:color="auto"/>
              <w:right w:val="single" w:sz="4" w:space="0" w:color="auto"/>
            </w:tcBorders>
          </w:tcPr>
          <w:p w14:paraId="3D2FF538"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3406" w:type="dxa"/>
            <w:gridSpan w:val="6"/>
            <w:tcBorders>
              <w:top w:val="nil"/>
              <w:left w:val="single" w:sz="4" w:space="0" w:color="auto"/>
              <w:right w:val="nil"/>
            </w:tcBorders>
            <w:shd w:val="clear" w:color="auto" w:fill="auto"/>
          </w:tcPr>
          <w:p w14:paraId="73DF34D8"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          – lihan lähetyspäivämäärä</w:t>
            </w:r>
          </w:p>
        </w:tc>
        <w:tc>
          <w:tcPr>
            <w:tcW w:w="5453" w:type="dxa"/>
            <w:gridSpan w:val="13"/>
            <w:tcBorders>
              <w:top w:val="nil"/>
              <w:left w:val="nil"/>
              <w:right w:val="single" w:sz="4" w:space="0" w:color="auto"/>
            </w:tcBorders>
            <w:shd w:val="clear" w:color="auto" w:fill="auto"/>
          </w:tcPr>
          <w:p w14:paraId="54FB2898"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2774E22B" w14:textId="77777777" w:rsidTr="0022566C">
        <w:trPr>
          <w:trHeight w:hRule="exact" w:val="244"/>
        </w:trPr>
        <w:tc>
          <w:tcPr>
            <w:tcW w:w="1551" w:type="dxa"/>
            <w:vMerge/>
            <w:tcBorders>
              <w:left w:val="single" w:sz="12" w:space="0" w:color="auto"/>
              <w:right w:val="single" w:sz="4" w:space="0" w:color="auto"/>
            </w:tcBorders>
          </w:tcPr>
          <w:p w14:paraId="41F3CFD7"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3406" w:type="dxa"/>
            <w:gridSpan w:val="6"/>
            <w:tcBorders>
              <w:top w:val="nil"/>
              <w:left w:val="single" w:sz="4" w:space="0" w:color="auto"/>
              <w:right w:val="nil"/>
            </w:tcBorders>
            <w:shd w:val="clear" w:color="auto" w:fill="auto"/>
          </w:tcPr>
          <w:p w14:paraId="41794C4A"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          – kaupallisen asiakirjan numero</w:t>
            </w:r>
          </w:p>
        </w:tc>
        <w:tc>
          <w:tcPr>
            <w:tcW w:w="5453" w:type="dxa"/>
            <w:gridSpan w:val="13"/>
            <w:tcBorders>
              <w:top w:val="nil"/>
              <w:left w:val="nil"/>
              <w:right w:val="single" w:sz="4" w:space="0" w:color="auto"/>
            </w:tcBorders>
            <w:shd w:val="clear" w:color="auto" w:fill="auto"/>
          </w:tcPr>
          <w:p w14:paraId="65707CE9"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605AF303" w14:textId="77777777" w:rsidTr="0022566C">
        <w:trPr>
          <w:trHeight w:hRule="exact" w:val="244"/>
        </w:trPr>
        <w:tc>
          <w:tcPr>
            <w:tcW w:w="1551" w:type="dxa"/>
            <w:vMerge/>
            <w:tcBorders>
              <w:left w:val="single" w:sz="12" w:space="0" w:color="auto"/>
              <w:right w:val="single" w:sz="4" w:space="0" w:color="auto"/>
            </w:tcBorders>
          </w:tcPr>
          <w:p w14:paraId="4A155833"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3406" w:type="dxa"/>
            <w:gridSpan w:val="6"/>
            <w:tcBorders>
              <w:top w:val="nil"/>
              <w:left w:val="single" w:sz="4" w:space="0" w:color="auto"/>
              <w:right w:val="nil"/>
            </w:tcBorders>
            <w:shd w:val="clear" w:color="auto" w:fill="auto"/>
          </w:tcPr>
          <w:p w14:paraId="2FE5686E"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          – ruhojen syntymätunnukset/ruhonumerot</w:t>
            </w:r>
          </w:p>
        </w:tc>
        <w:tc>
          <w:tcPr>
            <w:tcW w:w="5453" w:type="dxa"/>
            <w:gridSpan w:val="13"/>
            <w:tcBorders>
              <w:top w:val="nil"/>
              <w:left w:val="nil"/>
              <w:right w:val="single" w:sz="4" w:space="0" w:color="auto"/>
            </w:tcBorders>
            <w:shd w:val="clear" w:color="auto" w:fill="auto"/>
          </w:tcPr>
          <w:p w14:paraId="0EE41DE1"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432A5AB2" w14:textId="77777777" w:rsidTr="0022566C">
        <w:trPr>
          <w:trHeight w:hRule="exact" w:val="244"/>
        </w:trPr>
        <w:tc>
          <w:tcPr>
            <w:tcW w:w="1551" w:type="dxa"/>
            <w:vMerge/>
            <w:tcBorders>
              <w:left w:val="single" w:sz="12" w:space="0" w:color="auto"/>
              <w:right w:val="single" w:sz="4" w:space="0" w:color="auto"/>
            </w:tcBorders>
          </w:tcPr>
          <w:p w14:paraId="1C29B5B9"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3406" w:type="dxa"/>
            <w:gridSpan w:val="6"/>
            <w:tcBorders>
              <w:top w:val="nil"/>
              <w:left w:val="single" w:sz="4" w:space="0" w:color="auto"/>
              <w:right w:val="nil"/>
            </w:tcBorders>
            <w:shd w:val="clear" w:color="auto" w:fill="auto"/>
          </w:tcPr>
          <w:p w14:paraId="072D48D0"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          – naudanlihan erätunnus</w:t>
            </w:r>
          </w:p>
        </w:tc>
        <w:tc>
          <w:tcPr>
            <w:tcW w:w="5453" w:type="dxa"/>
            <w:gridSpan w:val="13"/>
            <w:tcBorders>
              <w:top w:val="nil"/>
              <w:left w:val="nil"/>
              <w:right w:val="single" w:sz="4" w:space="0" w:color="auto"/>
            </w:tcBorders>
            <w:shd w:val="clear" w:color="auto" w:fill="auto"/>
          </w:tcPr>
          <w:p w14:paraId="6F4EF56D"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52E9B687" w14:textId="77777777" w:rsidTr="0022566C">
        <w:trPr>
          <w:trHeight w:hRule="exact" w:val="244"/>
        </w:trPr>
        <w:tc>
          <w:tcPr>
            <w:tcW w:w="1551" w:type="dxa"/>
            <w:vMerge/>
            <w:tcBorders>
              <w:left w:val="single" w:sz="12" w:space="0" w:color="auto"/>
              <w:right w:val="single" w:sz="4" w:space="0" w:color="auto"/>
            </w:tcBorders>
          </w:tcPr>
          <w:p w14:paraId="4AE6417E"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3406" w:type="dxa"/>
            <w:gridSpan w:val="6"/>
            <w:tcBorders>
              <w:top w:val="nil"/>
              <w:left w:val="single" w:sz="4" w:space="0" w:color="auto"/>
              <w:bottom w:val="single" w:sz="4" w:space="0" w:color="auto"/>
              <w:right w:val="nil"/>
            </w:tcBorders>
            <w:shd w:val="clear" w:color="auto" w:fill="auto"/>
          </w:tcPr>
          <w:p w14:paraId="7E6B6F03"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          – lihan määrä</w:t>
            </w:r>
            <w:r w:rsidRPr="00094FFB">
              <w:rPr>
                <w:rFonts w:asciiTheme="minorHAnsi" w:eastAsia="Times New Roman" w:hAnsiTheme="minorHAnsi" w:cstheme="minorHAnsi"/>
                <w:lang w:eastAsia="fi-FI"/>
              </w:rPr>
              <w:tab/>
            </w:r>
          </w:p>
        </w:tc>
        <w:tc>
          <w:tcPr>
            <w:tcW w:w="5453" w:type="dxa"/>
            <w:gridSpan w:val="13"/>
            <w:tcBorders>
              <w:top w:val="nil"/>
              <w:left w:val="nil"/>
              <w:bottom w:val="single" w:sz="4" w:space="0" w:color="auto"/>
              <w:right w:val="single" w:sz="4" w:space="0" w:color="auto"/>
            </w:tcBorders>
            <w:shd w:val="clear" w:color="auto" w:fill="auto"/>
          </w:tcPr>
          <w:p w14:paraId="7A8ECA09"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2D08D555" w14:textId="77777777" w:rsidTr="00982E47">
        <w:trPr>
          <w:trHeight w:hRule="exact" w:val="592"/>
        </w:trPr>
        <w:tc>
          <w:tcPr>
            <w:tcW w:w="1551" w:type="dxa"/>
            <w:vMerge/>
            <w:tcBorders>
              <w:left w:val="single" w:sz="12" w:space="0" w:color="auto"/>
              <w:right w:val="single" w:sz="4" w:space="0" w:color="auto"/>
            </w:tcBorders>
          </w:tcPr>
          <w:p w14:paraId="6B0C2B3D"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4814" w:type="dxa"/>
            <w:gridSpan w:val="11"/>
            <w:tcBorders>
              <w:top w:val="nil"/>
              <w:left w:val="single" w:sz="4" w:space="0" w:color="auto"/>
              <w:bottom w:val="single" w:sz="4" w:space="0" w:color="auto"/>
              <w:right w:val="nil"/>
            </w:tcBorders>
            <w:shd w:val="clear" w:color="auto" w:fill="C0C0C0"/>
          </w:tcPr>
          <w:p w14:paraId="4CE3A6F7"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2.7 Myymälä ottaa vastaan EU:n ulkopuolelta peräisin olevaa naudanlihaa.</w:t>
            </w:r>
          </w:p>
        </w:tc>
        <w:tc>
          <w:tcPr>
            <w:tcW w:w="4045" w:type="dxa"/>
            <w:gridSpan w:val="8"/>
            <w:tcBorders>
              <w:top w:val="nil"/>
              <w:left w:val="nil"/>
              <w:bottom w:val="single" w:sz="4" w:space="0" w:color="auto"/>
              <w:right w:val="single" w:sz="4" w:space="0" w:color="auto"/>
            </w:tcBorders>
            <w:shd w:val="clear" w:color="auto" w:fill="C0C0C0"/>
          </w:tcPr>
          <w:p w14:paraId="54892978"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r w:rsidRPr="00094FFB">
              <w:rPr>
                <w:rFonts w:asciiTheme="minorHAnsi" w:eastAsia="Times New Roman" w:hAnsiTheme="minorHAnsi" w:cstheme="minorHAnsi"/>
                <w:lang w:eastAsia="fi-FI"/>
              </w:rPr>
              <w:t xml:space="preserve"> (Jos ”X” niin vastaa myös kohtaan 2.8)</w:t>
            </w:r>
          </w:p>
        </w:tc>
      </w:tr>
      <w:tr w:rsidR="00561C09" w:rsidRPr="00094FFB" w14:paraId="06811091" w14:textId="77777777" w:rsidTr="0022566C">
        <w:trPr>
          <w:trHeight w:hRule="exact" w:val="448"/>
        </w:trPr>
        <w:tc>
          <w:tcPr>
            <w:tcW w:w="1551" w:type="dxa"/>
            <w:vMerge/>
            <w:tcBorders>
              <w:left w:val="single" w:sz="12" w:space="0" w:color="auto"/>
              <w:right w:val="single" w:sz="4" w:space="0" w:color="auto"/>
            </w:tcBorders>
          </w:tcPr>
          <w:p w14:paraId="46ECF791"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top w:val="single" w:sz="4" w:space="0" w:color="auto"/>
              <w:left w:val="single" w:sz="4" w:space="0" w:color="auto"/>
              <w:right w:val="single" w:sz="4" w:space="0" w:color="auto"/>
            </w:tcBorders>
            <w:shd w:val="clear" w:color="auto" w:fill="E6E6E6"/>
          </w:tcPr>
          <w:p w14:paraId="1907CED9" w14:textId="4F61D036" w:rsidR="00561C09"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2.8 Vastaanottotarkastuksessa tarkastetaan, että EU:n ulkopuolelta peräsin olevassa naudanlihassa on vähintään seuraavat pakolliset </w:t>
            </w:r>
            <w:proofErr w:type="gramStart"/>
            <w:r w:rsidRPr="00094FFB">
              <w:rPr>
                <w:rFonts w:asciiTheme="minorHAnsi" w:eastAsia="Times New Roman" w:hAnsiTheme="minorHAnsi" w:cstheme="minorHAnsi"/>
                <w:lang w:eastAsia="fi-FI"/>
              </w:rPr>
              <w:t>tiedot::</w:t>
            </w:r>
            <w:proofErr w:type="gramEnd"/>
          </w:p>
          <w:p w14:paraId="767D7983" w14:textId="77777777" w:rsidR="00982E47" w:rsidRDefault="00982E47" w:rsidP="00561C09">
            <w:pPr>
              <w:spacing w:after="0" w:line="240" w:lineRule="auto"/>
              <w:rPr>
                <w:rFonts w:asciiTheme="minorHAnsi" w:eastAsia="Times New Roman" w:hAnsiTheme="minorHAnsi" w:cstheme="minorHAnsi"/>
                <w:lang w:eastAsia="fi-FI"/>
              </w:rPr>
            </w:pPr>
          </w:p>
          <w:p w14:paraId="5184CAE6" w14:textId="77777777" w:rsidR="00982E47" w:rsidRDefault="00982E47" w:rsidP="00561C09">
            <w:pPr>
              <w:spacing w:after="0" w:line="240" w:lineRule="auto"/>
              <w:rPr>
                <w:rFonts w:asciiTheme="minorHAnsi" w:eastAsia="Times New Roman" w:hAnsiTheme="minorHAnsi" w:cstheme="minorHAnsi"/>
                <w:lang w:eastAsia="fi-FI"/>
              </w:rPr>
            </w:pPr>
          </w:p>
          <w:p w14:paraId="0BE25FC7" w14:textId="5B972C21" w:rsidR="00982E47" w:rsidRPr="00094FFB" w:rsidRDefault="00982E47" w:rsidP="00561C09">
            <w:pPr>
              <w:spacing w:after="0" w:line="240" w:lineRule="auto"/>
              <w:rPr>
                <w:rFonts w:asciiTheme="minorHAnsi" w:eastAsia="Times New Roman" w:hAnsiTheme="minorHAnsi" w:cstheme="minorHAnsi"/>
                <w:lang w:eastAsia="fi-FI"/>
              </w:rPr>
            </w:pPr>
          </w:p>
        </w:tc>
      </w:tr>
      <w:tr w:rsidR="00561C09" w:rsidRPr="00094FFB" w14:paraId="7EAB38E7" w14:textId="77777777" w:rsidTr="0022566C">
        <w:trPr>
          <w:trHeight w:hRule="exact" w:val="244"/>
        </w:trPr>
        <w:tc>
          <w:tcPr>
            <w:tcW w:w="1551" w:type="dxa"/>
            <w:vMerge/>
            <w:tcBorders>
              <w:left w:val="single" w:sz="12" w:space="0" w:color="auto"/>
              <w:right w:val="single" w:sz="4" w:space="0" w:color="auto"/>
            </w:tcBorders>
          </w:tcPr>
          <w:p w14:paraId="206531CA"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2018" w:type="dxa"/>
            <w:gridSpan w:val="4"/>
            <w:tcBorders>
              <w:top w:val="nil"/>
              <w:left w:val="single" w:sz="4" w:space="0" w:color="auto"/>
              <w:right w:val="nil"/>
            </w:tcBorders>
            <w:shd w:val="clear" w:color="auto" w:fill="E6E6E6"/>
          </w:tcPr>
          <w:p w14:paraId="6533E52D"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Alkuperä: muu kuin EY</w:t>
            </w:r>
          </w:p>
        </w:tc>
        <w:tc>
          <w:tcPr>
            <w:tcW w:w="6841" w:type="dxa"/>
            <w:gridSpan w:val="15"/>
            <w:tcBorders>
              <w:top w:val="nil"/>
              <w:left w:val="nil"/>
              <w:right w:val="single" w:sz="4" w:space="0" w:color="auto"/>
            </w:tcBorders>
            <w:shd w:val="clear" w:color="auto" w:fill="E6E6E6"/>
          </w:tcPr>
          <w:p w14:paraId="12EBE48A" w14:textId="72E78F6A"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ed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0E5EAF14" w14:textId="77777777" w:rsidTr="00982E47">
        <w:trPr>
          <w:trHeight w:hRule="exact" w:val="855"/>
        </w:trPr>
        <w:tc>
          <w:tcPr>
            <w:tcW w:w="1551" w:type="dxa"/>
            <w:vMerge/>
            <w:tcBorders>
              <w:left w:val="single" w:sz="12" w:space="0" w:color="auto"/>
              <w:right w:val="single" w:sz="4" w:space="0" w:color="auto"/>
            </w:tcBorders>
          </w:tcPr>
          <w:p w14:paraId="09B2EDA8"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2018" w:type="dxa"/>
            <w:gridSpan w:val="4"/>
            <w:tcBorders>
              <w:top w:val="nil"/>
              <w:left w:val="single" w:sz="4" w:space="0" w:color="auto"/>
              <w:bottom w:val="single" w:sz="4" w:space="0" w:color="auto"/>
              <w:right w:val="nil"/>
            </w:tcBorders>
            <w:shd w:val="clear" w:color="auto" w:fill="E6E6E6"/>
          </w:tcPr>
          <w:p w14:paraId="305403B3"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Teurastettu: 3. maan nimi</w:t>
            </w:r>
          </w:p>
        </w:tc>
        <w:tc>
          <w:tcPr>
            <w:tcW w:w="6841" w:type="dxa"/>
            <w:gridSpan w:val="15"/>
            <w:tcBorders>
              <w:top w:val="nil"/>
              <w:left w:val="nil"/>
              <w:bottom w:val="single" w:sz="4" w:space="0" w:color="auto"/>
              <w:right w:val="single" w:sz="4" w:space="0" w:color="auto"/>
            </w:tcBorders>
            <w:shd w:val="clear" w:color="auto" w:fill="E6E6E6"/>
          </w:tcPr>
          <w:p w14:paraId="221EB050" w14:textId="2D2ABAC1"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ed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3A501AF3" w14:textId="77777777" w:rsidTr="0022566C">
        <w:trPr>
          <w:trHeight w:hRule="exact" w:val="291"/>
        </w:trPr>
        <w:tc>
          <w:tcPr>
            <w:tcW w:w="1551" w:type="dxa"/>
            <w:vMerge/>
            <w:tcBorders>
              <w:left w:val="single" w:sz="12" w:space="0" w:color="auto"/>
              <w:right w:val="single" w:sz="4" w:space="0" w:color="auto"/>
            </w:tcBorders>
          </w:tcPr>
          <w:p w14:paraId="616F46B7"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4829" w:type="dxa"/>
            <w:gridSpan w:val="12"/>
            <w:tcBorders>
              <w:top w:val="single" w:sz="4" w:space="0" w:color="auto"/>
              <w:left w:val="single" w:sz="4" w:space="0" w:color="auto"/>
              <w:right w:val="nil"/>
            </w:tcBorders>
            <w:shd w:val="clear" w:color="auto" w:fill="E6E6E6"/>
          </w:tcPr>
          <w:p w14:paraId="04F8BA05"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2.9 Kaikista naudanlihan vastaanottotarkastuksista pidetään kirjaa:</w:t>
            </w:r>
          </w:p>
        </w:tc>
        <w:tc>
          <w:tcPr>
            <w:tcW w:w="4030" w:type="dxa"/>
            <w:gridSpan w:val="7"/>
            <w:tcBorders>
              <w:top w:val="single" w:sz="4" w:space="0" w:color="auto"/>
              <w:left w:val="nil"/>
              <w:right w:val="single" w:sz="4" w:space="0" w:color="auto"/>
            </w:tcBorders>
            <w:shd w:val="clear" w:color="auto" w:fill="E6E6E6"/>
          </w:tcPr>
          <w:p w14:paraId="5504F5A2"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7C1EF9CE" w14:textId="77777777" w:rsidTr="0022566C">
        <w:trPr>
          <w:trHeight w:hRule="exact" w:val="260"/>
        </w:trPr>
        <w:tc>
          <w:tcPr>
            <w:tcW w:w="1551" w:type="dxa"/>
            <w:vMerge/>
            <w:tcBorders>
              <w:left w:val="single" w:sz="12" w:space="0" w:color="auto"/>
              <w:right w:val="single" w:sz="4" w:space="0" w:color="auto"/>
            </w:tcBorders>
          </w:tcPr>
          <w:p w14:paraId="2E26A09D"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top w:val="nil"/>
              <w:left w:val="single" w:sz="4" w:space="0" w:color="auto"/>
              <w:bottom w:val="nil"/>
              <w:right w:val="single" w:sz="4" w:space="0" w:color="auto"/>
            </w:tcBorders>
            <w:shd w:val="clear" w:color="auto" w:fill="E6E6E6"/>
          </w:tcPr>
          <w:p w14:paraId="1AEC73B0"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Miten: </w:t>
            </w:r>
          </w:p>
        </w:tc>
      </w:tr>
      <w:tr w:rsidR="00561C09" w:rsidRPr="00094FFB" w14:paraId="40B27480" w14:textId="77777777" w:rsidTr="00982E47">
        <w:trPr>
          <w:trHeight w:hRule="exact" w:val="578"/>
        </w:trPr>
        <w:tc>
          <w:tcPr>
            <w:tcW w:w="1551" w:type="dxa"/>
            <w:vMerge/>
            <w:tcBorders>
              <w:left w:val="single" w:sz="12" w:space="0" w:color="auto"/>
              <w:bottom w:val="single" w:sz="4" w:space="0" w:color="auto"/>
              <w:right w:val="single" w:sz="4" w:space="0" w:color="auto"/>
            </w:tcBorders>
          </w:tcPr>
          <w:p w14:paraId="4B624FFE"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top w:val="nil"/>
              <w:left w:val="single" w:sz="4" w:space="0" w:color="auto"/>
              <w:bottom w:val="single" w:sz="4" w:space="0" w:color="auto"/>
              <w:right w:val="single" w:sz="4" w:space="0" w:color="auto"/>
            </w:tcBorders>
            <w:shd w:val="clear" w:color="auto" w:fill="E6E6E6"/>
          </w:tcPr>
          <w:p w14:paraId="15A39C5E"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Teksti125"/>
                  <w:enabled/>
                  <w:calcOnExit w:val="0"/>
                  <w:textInput/>
                </w:ffData>
              </w:fldChar>
            </w:r>
            <w:r w:rsidRPr="00094FFB">
              <w:rPr>
                <w:rFonts w:asciiTheme="minorHAnsi" w:eastAsia="Times New Roman" w:hAnsiTheme="minorHAnsi" w:cstheme="minorHAnsi"/>
                <w:lang w:eastAsia="fi-FI"/>
              </w:rPr>
              <w:instrText xml:space="preserve"> FORMTEXT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Times New Roman" w:hAnsiTheme="minorHAnsi" w:cstheme="minorHAnsi"/>
                <w:lang w:eastAsia="fi-FI"/>
              </w:rPr>
              <w:fldChar w:fldCharType="end"/>
            </w:r>
          </w:p>
        </w:tc>
      </w:tr>
      <w:tr w:rsidR="00561C09" w:rsidRPr="00094FFB" w14:paraId="5FED17C9" w14:textId="77777777" w:rsidTr="0022566C">
        <w:trPr>
          <w:trHeight w:hRule="exact" w:val="244"/>
        </w:trPr>
        <w:tc>
          <w:tcPr>
            <w:tcW w:w="1551" w:type="dxa"/>
            <w:vMerge w:val="restart"/>
            <w:tcBorders>
              <w:top w:val="single" w:sz="4" w:space="0" w:color="auto"/>
              <w:left w:val="single" w:sz="12" w:space="0" w:color="auto"/>
              <w:right w:val="single" w:sz="4" w:space="0" w:color="auto"/>
            </w:tcBorders>
          </w:tcPr>
          <w:p w14:paraId="192C2EBD" w14:textId="77777777" w:rsidR="00561C09" w:rsidRPr="00094FFB" w:rsidRDefault="00561C09" w:rsidP="00561C09">
            <w:pPr>
              <w:spacing w:after="0" w:line="240" w:lineRule="exact"/>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3. Naudanlihan varastointi</w:t>
            </w:r>
          </w:p>
        </w:tc>
        <w:tc>
          <w:tcPr>
            <w:tcW w:w="3406" w:type="dxa"/>
            <w:gridSpan w:val="6"/>
            <w:tcBorders>
              <w:top w:val="single" w:sz="4" w:space="0" w:color="auto"/>
              <w:left w:val="single" w:sz="4" w:space="0" w:color="auto"/>
              <w:right w:val="nil"/>
            </w:tcBorders>
            <w:shd w:val="clear" w:color="auto" w:fill="auto"/>
          </w:tcPr>
          <w:p w14:paraId="4F09D323"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3.1 Eri naudanlihaerät varastoidaan erillään:</w:t>
            </w:r>
          </w:p>
        </w:tc>
        <w:tc>
          <w:tcPr>
            <w:tcW w:w="5453" w:type="dxa"/>
            <w:gridSpan w:val="13"/>
            <w:tcBorders>
              <w:top w:val="single" w:sz="4" w:space="0" w:color="auto"/>
              <w:left w:val="nil"/>
              <w:right w:val="single" w:sz="4" w:space="0" w:color="auto"/>
            </w:tcBorders>
            <w:shd w:val="clear" w:color="auto" w:fill="auto"/>
          </w:tcPr>
          <w:p w14:paraId="46F5D4AF"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44F511AF" w14:textId="77777777" w:rsidTr="0022566C">
        <w:trPr>
          <w:trHeight w:hRule="exact" w:val="244"/>
        </w:trPr>
        <w:tc>
          <w:tcPr>
            <w:tcW w:w="1551" w:type="dxa"/>
            <w:vMerge/>
            <w:tcBorders>
              <w:left w:val="single" w:sz="12" w:space="0" w:color="auto"/>
              <w:right w:val="single" w:sz="4" w:space="0" w:color="auto"/>
            </w:tcBorders>
          </w:tcPr>
          <w:p w14:paraId="25B66E89"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top w:val="nil"/>
              <w:left w:val="single" w:sz="4" w:space="0" w:color="auto"/>
              <w:right w:val="single" w:sz="4" w:space="0" w:color="auto"/>
            </w:tcBorders>
            <w:shd w:val="clear" w:color="auto" w:fill="auto"/>
          </w:tcPr>
          <w:p w14:paraId="62BB428D"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Kuvaus varastoinnista:</w:t>
            </w:r>
          </w:p>
        </w:tc>
      </w:tr>
      <w:tr w:rsidR="00561C09" w:rsidRPr="00094FFB" w14:paraId="367A325F" w14:textId="77777777" w:rsidTr="0022566C">
        <w:trPr>
          <w:trHeight w:hRule="exact" w:val="2840"/>
        </w:trPr>
        <w:tc>
          <w:tcPr>
            <w:tcW w:w="1551" w:type="dxa"/>
            <w:vMerge/>
            <w:tcBorders>
              <w:left w:val="single" w:sz="12" w:space="0" w:color="auto"/>
              <w:bottom w:val="single" w:sz="4" w:space="0" w:color="auto"/>
              <w:right w:val="single" w:sz="4" w:space="0" w:color="auto"/>
            </w:tcBorders>
          </w:tcPr>
          <w:p w14:paraId="08B44716"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top w:val="nil"/>
              <w:left w:val="single" w:sz="4" w:space="0" w:color="auto"/>
              <w:bottom w:val="single" w:sz="4" w:space="0" w:color="auto"/>
              <w:right w:val="single" w:sz="4" w:space="0" w:color="auto"/>
            </w:tcBorders>
            <w:shd w:val="clear" w:color="auto" w:fill="auto"/>
          </w:tcPr>
          <w:p w14:paraId="0717C8AC"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Teksti125"/>
                  <w:enabled/>
                  <w:calcOnExit w:val="0"/>
                  <w:textInput/>
                </w:ffData>
              </w:fldChar>
            </w:r>
            <w:r w:rsidRPr="00094FFB">
              <w:rPr>
                <w:rFonts w:asciiTheme="minorHAnsi" w:eastAsia="Times New Roman" w:hAnsiTheme="minorHAnsi" w:cstheme="minorHAnsi"/>
                <w:lang w:eastAsia="fi-FI"/>
              </w:rPr>
              <w:instrText xml:space="preserve"> FORMTEXT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Times New Roman" w:hAnsiTheme="minorHAnsi" w:cstheme="minorHAnsi"/>
                <w:lang w:eastAsia="fi-FI"/>
              </w:rPr>
              <w:fldChar w:fldCharType="end"/>
            </w:r>
          </w:p>
        </w:tc>
      </w:tr>
      <w:tr w:rsidR="00561C09" w:rsidRPr="00094FFB" w14:paraId="330C4058" w14:textId="77777777" w:rsidTr="0022566C">
        <w:trPr>
          <w:trHeight w:hRule="exact" w:val="244"/>
        </w:trPr>
        <w:tc>
          <w:tcPr>
            <w:tcW w:w="1551" w:type="dxa"/>
            <w:vMerge w:val="restart"/>
            <w:tcBorders>
              <w:top w:val="single" w:sz="4" w:space="0" w:color="auto"/>
              <w:left w:val="single" w:sz="12" w:space="0" w:color="auto"/>
              <w:right w:val="single" w:sz="4" w:space="0" w:color="auto"/>
            </w:tcBorders>
          </w:tcPr>
          <w:p w14:paraId="08EB2FB8" w14:textId="6F0EF49C" w:rsidR="00561C09" w:rsidRPr="00094FFB" w:rsidRDefault="009320D6" w:rsidP="00561C09">
            <w:pPr>
              <w:spacing w:after="0" w:line="240" w:lineRule="exact"/>
              <w:rPr>
                <w:rFonts w:asciiTheme="minorHAnsi" w:eastAsia="Times New Roman" w:hAnsiTheme="minorHAnsi" w:cstheme="minorHAnsi"/>
                <w:lang w:eastAsia="fi-FI"/>
              </w:rPr>
            </w:pPr>
            <w:r w:rsidRPr="00094FFB">
              <w:rPr>
                <w:rFonts w:asciiTheme="minorHAnsi" w:hAnsiTheme="minorHAnsi" w:cstheme="minorHAnsi"/>
              </w:rPr>
              <w:lastRenderedPageBreak/>
              <w:br w:type="page"/>
            </w:r>
            <w:r w:rsidR="00DC73A2" w:rsidRPr="00094FFB">
              <w:rPr>
                <w:rFonts w:asciiTheme="minorHAnsi" w:hAnsiTheme="minorHAnsi" w:cstheme="minorHAnsi"/>
              </w:rPr>
              <w:br w:type="page"/>
            </w:r>
            <w:r w:rsidR="00561C09" w:rsidRPr="00094FFB">
              <w:rPr>
                <w:rFonts w:asciiTheme="minorHAnsi" w:eastAsia="Times New Roman" w:hAnsiTheme="minorHAnsi" w:cstheme="minorHAnsi"/>
                <w:lang w:eastAsia="fi-FI"/>
              </w:rPr>
              <w:t>4. Naudanlihan käsittely</w:t>
            </w:r>
          </w:p>
        </w:tc>
        <w:tc>
          <w:tcPr>
            <w:tcW w:w="3406" w:type="dxa"/>
            <w:gridSpan w:val="6"/>
            <w:tcBorders>
              <w:top w:val="single" w:sz="4" w:space="0" w:color="auto"/>
              <w:left w:val="single" w:sz="4" w:space="0" w:color="auto"/>
              <w:right w:val="nil"/>
            </w:tcBorders>
            <w:shd w:val="clear" w:color="auto" w:fill="auto"/>
          </w:tcPr>
          <w:p w14:paraId="41926B14"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4.1 Myymälä käsittelee naudanlihaa:</w:t>
            </w:r>
          </w:p>
        </w:tc>
        <w:tc>
          <w:tcPr>
            <w:tcW w:w="5453" w:type="dxa"/>
            <w:gridSpan w:val="13"/>
            <w:tcBorders>
              <w:top w:val="single" w:sz="4" w:space="0" w:color="auto"/>
              <w:left w:val="nil"/>
              <w:right w:val="single" w:sz="4" w:space="0" w:color="auto"/>
            </w:tcBorders>
            <w:shd w:val="clear" w:color="auto" w:fill="auto"/>
          </w:tcPr>
          <w:p w14:paraId="2922B1D0"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19D8CEBF" w14:textId="77777777" w:rsidTr="003213DF">
        <w:trPr>
          <w:trHeight w:hRule="exact" w:val="608"/>
        </w:trPr>
        <w:tc>
          <w:tcPr>
            <w:tcW w:w="1551" w:type="dxa"/>
            <w:vMerge/>
            <w:tcBorders>
              <w:left w:val="single" w:sz="12" w:space="0" w:color="auto"/>
              <w:right w:val="single" w:sz="4" w:space="0" w:color="auto"/>
            </w:tcBorders>
          </w:tcPr>
          <w:p w14:paraId="780D4A41"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top w:val="nil"/>
              <w:left w:val="single" w:sz="4" w:space="0" w:color="auto"/>
              <w:bottom w:val="single" w:sz="4" w:space="0" w:color="auto"/>
              <w:right w:val="single" w:sz="4" w:space="0" w:color="auto"/>
            </w:tcBorders>
            <w:shd w:val="clear" w:color="auto" w:fill="auto"/>
          </w:tcPr>
          <w:p w14:paraId="30E69B19" w14:textId="77777777" w:rsidR="00561C09" w:rsidRPr="00094FFB" w:rsidRDefault="00561C09" w:rsidP="00561C09">
            <w:pPr>
              <w:spacing w:after="0" w:line="240" w:lineRule="auto"/>
              <w:rPr>
                <w:rFonts w:asciiTheme="minorHAnsi" w:eastAsia="Times New Roman" w:hAnsiTheme="minorHAnsi" w:cstheme="minorHAnsi"/>
                <w:i/>
                <w:lang w:eastAsia="fi-FI"/>
              </w:rPr>
            </w:pPr>
            <w:r w:rsidRPr="00094FFB">
              <w:rPr>
                <w:rFonts w:asciiTheme="minorHAnsi" w:eastAsia="Times New Roman" w:hAnsiTheme="minorHAnsi" w:cstheme="minorHAnsi"/>
                <w:i/>
                <w:lang w:eastAsia="fi-FI"/>
              </w:rPr>
              <w:t>Käsittelyllä tarkoitetaan esim. naudanlihan jauhamista, leikkaamista, pilkkomista ja purkamista pakkauksista.</w:t>
            </w:r>
          </w:p>
        </w:tc>
      </w:tr>
      <w:tr w:rsidR="00561C09" w:rsidRPr="00094FFB" w14:paraId="2FF4DF15" w14:textId="77777777" w:rsidTr="0022566C">
        <w:trPr>
          <w:trHeight w:hRule="exact" w:val="244"/>
        </w:trPr>
        <w:tc>
          <w:tcPr>
            <w:tcW w:w="1551" w:type="dxa"/>
            <w:vMerge/>
            <w:tcBorders>
              <w:left w:val="single" w:sz="12" w:space="0" w:color="auto"/>
              <w:right w:val="single" w:sz="4" w:space="0" w:color="auto"/>
            </w:tcBorders>
          </w:tcPr>
          <w:p w14:paraId="2D8045DC"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top w:val="single" w:sz="4" w:space="0" w:color="auto"/>
              <w:left w:val="single" w:sz="4" w:space="0" w:color="auto"/>
              <w:right w:val="single" w:sz="4" w:space="0" w:color="auto"/>
            </w:tcBorders>
            <w:shd w:val="clear" w:color="auto" w:fill="auto"/>
          </w:tcPr>
          <w:p w14:paraId="2D04E5E9"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4.2 Myymälässä käsitellään lihaa seuraavasti:</w:t>
            </w:r>
          </w:p>
        </w:tc>
      </w:tr>
      <w:tr w:rsidR="00561C09" w:rsidRPr="00094FFB" w14:paraId="25BA119B" w14:textId="77777777" w:rsidTr="0022566C">
        <w:trPr>
          <w:trHeight w:hRule="exact" w:val="244"/>
        </w:trPr>
        <w:tc>
          <w:tcPr>
            <w:tcW w:w="1551" w:type="dxa"/>
            <w:vMerge/>
            <w:tcBorders>
              <w:left w:val="single" w:sz="12" w:space="0" w:color="auto"/>
              <w:right w:val="single" w:sz="4" w:space="0" w:color="auto"/>
            </w:tcBorders>
          </w:tcPr>
          <w:p w14:paraId="601EEE63"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3406" w:type="dxa"/>
            <w:gridSpan w:val="6"/>
            <w:tcBorders>
              <w:top w:val="nil"/>
              <w:left w:val="single" w:sz="4" w:space="0" w:color="auto"/>
              <w:right w:val="nil"/>
            </w:tcBorders>
            <w:shd w:val="clear" w:color="auto" w:fill="auto"/>
          </w:tcPr>
          <w:p w14:paraId="1DAC29ED"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Naudanlihaa puretaan pakkauksista irtomyyntiin</w:t>
            </w:r>
          </w:p>
        </w:tc>
        <w:tc>
          <w:tcPr>
            <w:tcW w:w="5453" w:type="dxa"/>
            <w:gridSpan w:val="13"/>
            <w:tcBorders>
              <w:top w:val="nil"/>
              <w:left w:val="nil"/>
              <w:right w:val="single" w:sz="4" w:space="0" w:color="auto"/>
            </w:tcBorders>
            <w:shd w:val="clear" w:color="auto" w:fill="auto"/>
          </w:tcPr>
          <w:p w14:paraId="70D13A64"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2DDB21AD" w14:textId="77777777" w:rsidTr="0022566C">
        <w:trPr>
          <w:trHeight w:hRule="exact" w:val="244"/>
        </w:trPr>
        <w:tc>
          <w:tcPr>
            <w:tcW w:w="1551" w:type="dxa"/>
            <w:vMerge/>
            <w:tcBorders>
              <w:left w:val="single" w:sz="12" w:space="0" w:color="auto"/>
              <w:right w:val="single" w:sz="4" w:space="0" w:color="auto"/>
            </w:tcBorders>
          </w:tcPr>
          <w:p w14:paraId="6E4223C6"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3406" w:type="dxa"/>
            <w:gridSpan w:val="6"/>
            <w:tcBorders>
              <w:top w:val="nil"/>
              <w:left w:val="single" w:sz="4" w:space="0" w:color="auto"/>
              <w:right w:val="nil"/>
            </w:tcBorders>
            <w:shd w:val="clear" w:color="auto" w:fill="auto"/>
          </w:tcPr>
          <w:p w14:paraId="7A63532B"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Naudanlihaa leikataan</w:t>
            </w:r>
          </w:p>
        </w:tc>
        <w:tc>
          <w:tcPr>
            <w:tcW w:w="5453" w:type="dxa"/>
            <w:gridSpan w:val="13"/>
            <w:tcBorders>
              <w:top w:val="nil"/>
              <w:left w:val="nil"/>
              <w:right w:val="single" w:sz="4" w:space="0" w:color="auto"/>
            </w:tcBorders>
            <w:shd w:val="clear" w:color="auto" w:fill="auto"/>
          </w:tcPr>
          <w:p w14:paraId="4F7A9CB8"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27E6D2DA" w14:textId="77777777" w:rsidTr="0022566C">
        <w:trPr>
          <w:trHeight w:hRule="exact" w:val="244"/>
        </w:trPr>
        <w:tc>
          <w:tcPr>
            <w:tcW w:w="1551" w:type="dxa"/>
            <w:vMerge/>
            <w:tcBorders>
              <w:left w:val="single" w:sz="12" w:space="0" w:color="auto"/>
              <w:right w:val="single" w:sz="4" w:space="0" w:color="auto"/>
            </w:tcBorders>
          </w:tcPr>
          <w:p w14:paraId="4AA7B3BA"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3406" w:type="dxa"/>
            <w:gridSpan w:val="6"/>
            <w:tcBorders>
              <w:top w:val="nil"/>
              <w:left w:val="single" w:sz="4" w:space="0" w:color="auto"/>
              <w:right w:val="nil"/>
            </w:tcBorders>
            <w:shd w:val="clear" w:color="auto" w:fill="auto"/>
          </w:tcPr>
          <w:p w14:paraId="1EA6C428"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Naudanlihaa jauhetaan</w:t>
            </w:r>
          </w:p>
        </w:tc>
        <w:tc>
          <w:tcPr>
            <w:tcW w:w="5453" w:type="dxa"/>
            <w:gridSpan w:val="13"/>
            <w:tcBorders>
              <w:top w:val="nil"/>
              <w:left w:val="nil"/>
              <w:right w:val="single" w:sz="4" w:space="0" w:color="auto"/>
            </w:tcBorders>
            <w:shd w:val="clear" w:color="auto" w:fill="auto"/>
          </w:tcPr>
          <w:p w14:paraId="7EC00759"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5657FA6D" w14:textId="77777777" w:rsidTr="0022566C">
        <w:trPr>
          <w:trHeight w:hRule="exact" w:val="244"/>
        </w:trPr>
        <w:tc>
          <w:tcPr>
            <w:tcW w:w="1551" w:type="dxa"/>
            <w:vMerge/>
            <w:tcBorders>
              <w:left w:val="single" w:sz="12" w:space="0" w:color="auto"/>
              <w:right w:val="single" w:sz="4" w:space="0" w:color="auto"/>
            </w:tcBorders>
          </w:tcPr>
          <w:p w14:paraId="5D33AFDD"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3406" w:type="dxa"/>
            <w:gridSpan w:val="6"/>
            <w:tcBorders>
              <w:top w:val="nil"/>
              <w:left w:val="single" w:sz="4" w:space="0" w:color="auto"/>
              <w:bottom w:val="single" w:sz="4" w:space="0" w:color="auto"/>
              <w:right w:val="nil"/>
            </w:tcBorders>
            <w:shd w:val="clear" w:color="auto" w:fill="auto"/>
          </w:tcPr>
          <w:p w14:paraId="22EE93BE"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Naudanlihaa pakataan</w:t>
            </w:r>
          </w:p>
        </w:tc>
        <w:tc>
          <w:tcPr>
            <w:tcW w:w="5453" w:type="dxa"/>
            <w:gridSpan w:val="13"/>
            <w:tcBorders>
              <w:top w:val="nil"/>
              <w:left w:val="nil"/>
              <w:bottom w:val="single" w:sz="4" w:space="0" w:color="auto"/>
              <w:right w:val="single" w:sz="4" w:space="0" w:color="auto"/>
            </w:tcBorders>
            <w:shd w:val="clear" w:color="auto" w:fill="auto"/>
          </w:tcPr>
          <w:p w14:paraId="35A6AD6D"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781AF021" w14:textId="77777777" w:rsidTr="0022566C">
        <w:trPr>
          <w:trHeight w:hRule="exact" w:val="244"/>
        </w:trPr>
        <w:tc>
          <w:tcPr>
            <w:tcW w:w="1551" w:type="dxa"/>
            <w:vMerge/>
            <w:tcBorders>
              <w:left w:val="single" w:sz="12" w:space="0" w:color="auto"/>
              <w:right w:val="single" w:sz="4" w:space="0" w:color="auto"/>
            </w:tcBorders>
          </w:tcPr>
          <w:p w14:paraId="082EFA8C"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5978" w:type="dxa"/>
            <w:gridSpan w:val="15"/>
            <w:tcBorders>
              <w:top w:val="single" w:sz="4" w:space="0" w:color="auto"/>
              <w:left w:val="single" w:sz="4" w:space="0" w:color="auto"/>
              <w:bottom w:val="single" w:sz="4" w:space="0" w:color="auto"/>
              <w:right w:val="nil"/>
            </w:tcBorders>
            <w:shd w:val="clear" w:color="auto" w:fill="C0C0C0"/>
          </w:tcPr>
          <w:p w14:paraId="0D4E8343"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4.3 Eri naudanlihaeriä yhdistetään käsittelyn yhteydessä </w:t>
            </w:r>
          </w:p>
        </w:tc>
        <w:tc>
          <w:tcPr>
            <w:tcW w:w="2881" w:type="dxa"/>
            <w:gridSpan w:val="4"/>
            <w:tcBorders>
              <w:top w:val="single" w:sz="4" w:space="0" w:color="auto"/>
              <w:left w:val="nil"/>
              <w:bottom w:val="single" w:sz="4" w:space="0" w:color="auto"/>
              <w:right w:val="single" w:sz="4" w:space="0" w:color="auto"/>
            </w:tcBorders>
            <w:shd w:val="clear" w:color="auto" w:fill="C0C0C0"/>
          </w:tcPr>
          <w:p w14:paraId="180E4FE0"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r w:rsidRPr="00094FFB">
              <w:rPr>
                <w:rFonts w:asciiTheme="minorHAnsi" w:eastAsia="Times New Roman" w:hAnsiTheme="minorHAnsi" w:cstheme="minorHAnsi"/>
                <w:lang w:eastAsia="fi-FI"/>
              </w:rPr>
              <w:t xml:space="preserve"> (jos ”X” niin vastaa myös kohta 4.4)</w:t>
            </w:r>
          </w:p>
        </w:tc>
      </w:tr>
      <w:tr w:rsidR="00561C09" w:rsidRPr="00094FFB" w14:paraId="23E1208F" w14:textId="77777777" w:rsidTr="0022566C">
        <w:trPr>
          <w:trHeight w:hRule="exact" w:val="244"/>
        </w:trPr>
        <w:tc>
          <w:tcPr>
            <w:tcW w:w="1551" w:type="dxa"/>
            <w:vMerge w:val="restart"/>
            <w:tcBorders>
              <w:left w:val="single" w:sz="12" w:space="0" w:color="auto"/>
              <w:right w:val="single" w:sz="4" w:space="0" w:color="auto"/>
            </w:tcBorders>
          </w:tcPr>
          <w:p w14:paraId="3C7B2530" w14:textId="3289EE84" w:rsidR="00561C09" w:rsidRPr="00094FFB" w:rsidRDefault="00DC73A2" w:rsidP="00561C09">
            <w:pPr>
              <w:spacing w:after="0" w:line="240" w:lineRule="exact"/>
              <w:rPr>
                <w:rFonts w:asciiTheme="minorHAnsi" w:eastAsia="Times New Roman" w:hAnsiTheme="minorHAnsi" w:cstheme="minorHAnsi"/>
                <w:lang w:eastAsia="fi-FI"/>
              </w:rPr>
            </w:pPr>
            <w:r w:rsidRPr="00094FFB">
              <w:rPr>
                <w:rFonts w:asciiTheme="minorHAnsi" w:hAnsiTheme="minorHAnsi" w:cstheme="minorHAnsi"/>
              </w:rPr>
              <w:br w:type="page"/>
            </w:r>
          </w:p>
        </w:tc>
        <w:tc>
          <w:tcPr>
            <w:tcW w:w="5978" w:type="dxa"/>
            <w:gridSpan w:val="15"/>
            <w:tcBorders>
              <w:top w:val="single" w:sz="4" w:space="0" w:color="auto"/>
              <w:left w:val="single" w:sz="4" w:space="0" w:color="auto"/>
              <w:right w:val="nil"/>
            </w:tcBorders>
            <w:shd w:val="clear" w:color="auto" w:fill="E6E6E6"/>
          </w:tcPr>
          <w:p w14:paraId="5B4E7E60"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4.4 Jos eriä yhdistetään, niin uudelle eri eristä muodostetulle erälle annetaan uusi erätunnus</w:t>
            </w:r>
          </w:p>
        </w:tc>
        <w:tc>
          <w:tcPr>
            <w:tcW w:w="2881" w:type="dxa"/>
            <w:gridSpan w:val="4"/>
            <w:tcBorders>
              <w:top w:val="single" w:sz="4" w:space="0" w:color="auto"/>
              <w:left w:val="nil"/>
              <w:right w:val="single" w:sz="4" w:space="0" w:color="auto"/>
            </w:tcBorders>
            <w:shd w:val="clear" w:color="auto" w:fill="E6E6E6"/>
          </w:tcPr>
          <w:p w14:paraId="6D52FDD7"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6100E201" w14:textId="77777777" w:rsidTr="0022566C">
        <w:trPr>
          <w:trHeight w:hRule="exact" w:val="244"/>
        </w:trPr>
        <w:tc>
          <w:tcPr>
            <w:tcW w:w="1551" w:type="dxa"/>
            <w:vMerge/>
            <w:tcBorders>
              <w:left w:val="single" w:sz="12" w:space="0" w:color="auto"/>
              <w:right w:val="single" w:sz="4" w:space="0" w:color="auto"/>
            </w:tcBorders>
          </w:tcPr>
          <w:p w14:paraId="0EAAE6BE"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top w:val="nil"/>
              <w:left w:val="single" w:sz="4" w:space="0" w:color="auto"/>
              <w:right w:val="single" w:sz="4" w:space="0" w:color="auto"/>
            </w:tcBorders>
            <w:shd w:val="clear" w:color="auto" w:fill="E6E6E6"/>
          </w:tcPr>
          <w:p w14:paraId="4D62C3DD"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Miten erätunnus muodostuu:</w:t>
            </w:r>
          </w:p>
        </w:tc>
      </w:tr>
      <w:tr w:rsidR="00561C09" w:rsidRPr="00094FFB" w14:paraId="53813A65" w14:textId="77777777" w:rsidTr="0022566C">
        <w:trPr>
          <w:trHeight w:val="2120"/>
        </w:trPr>
        <w:tc>
          <w:tcPr>
            <w:tcW w:w="1551" w:type="dxa"/>
            <w:vMerge/>
            <w:tcBorders>
              <w:left w:val="single" w:sz="12" w:space="0" w:color="auto"/>
              <w:bottom w:val="single" w:sz="4" w:space="0" w:color="auto"/>
              <w:right w:val="single" w:sz="4" w:space="0" w:color="auto"/>
            </w:tcBorders>
          </w:tcPr>
          <w:p w14:paraId="79EB2FB4"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top w:val="nil"/>
              <w:left w:val="single" w:sz="4" w:space="0" w:color="auto"/>
              <w:bottom w:val="single" w:sz="4" w:space="0" w:color="auto"/>
              <w:right w:val="single" w:sz="4" w:space="0" w:color="auto"/>
            </w:tcBorders>
            <w:shd w:val="clear" w:color="auto" w:fill="E6E6E6"/>
          </w:tcPr>
          <w:p w14:paraId="4E920972"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Teksti125"/>
                  <w:enabled/>
                  <w:calcOnExit w:val="0"/>
                  <w:textInput/>
                </w:ffData>
              </w:fldChar>
            </w:r>
            <w:r w:rsidRPr="00094FFB">
              <w:rPr>
                <w:rFonts w:asciiTheme="minorHAnsi" w:eastAsia="Times New Roman" w:hAnsiTheme="minorHAnsi" w:cstheme="minorHAnsi"/>
                <w:lang w:eastAsia="fi-FI"/>
              </w:rPr>
              <w:instrText xml:space="preserve"> FORMTEXT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Times New Roman" w:hAnsiTheme="minorHAnsi" w:cstheme="minorHAnsi"/>
                <w:lang w:eastAsia="fi-FI"/>
              </w:rPr>
              <w:fldChar w:fldCharType="end"/>
            </w:r>
          </w:p>
        </w:tc>
      </w:tr>
      <w:tr w:rsidR="00561C09" w:rsidRPr="00094FFB" w14:paraId="28FB1B06" w14:textId="77777777" w:rsidTr="0022566C">
        <w:trPr>
          <w:trHeight w:val="244"/>
        </w:trPr>
        <w:tc>
          <w:tcPr>
            <w:tcW w:w="1551" w:type="dxa"/>
            <w:vMerge w:val="restart"/>
            <w:tcBorders>
              <w:top w:val="single" w:sz="4" w:space="0" w:color="auto"/>
              <w:left w:val="single" w:sz="4" w:space="0" w:color="auto"/>
              <w:bottom w:val="single" w:sz="4" w:space="0" w:color="auto"/>
              <w:right w:val="single" w:sz="4" w:space="0" w:color="auto"/>
            </w:tcBorders>
          </w:tcPr>
          <w:p w14:paraId="1FAA28AF" w14:textId="77777777" w:rsidR="00561C09" w:rsidRPr="00094FFB" w:rsidRDefault="00561C09" w:rsidP="00561C09">
            <w:pPr>
              <w:spacing w:after="0" w:line="240" w:lineRule="exact"/>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5. Naudanlihan myynti</w:t>
            </w:r>
          </w:p>
        </w:tc>
        <w:tc>
          <w:tcPr>
            <w:tcW w:w="3970" w:type="dxa"/>
            <w:gridSpan w:val="7"/>
            <w:tcBorders>
              <w:top w:val="single" w:sz="4" w:space="0" w:color="auto"/>
              <w:left w:val="single" w:sz="4" w:space="0" w:color="auto"/>
              <w:bottom w:val="single" w:sz="4" w:space="0" w:color="auto"/>
              <w:right w:val="nil"/>
            </w:tcBorders>
          </w:tcPr>
          <w:p w14:paraId="5DE77BF1"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5.1 Myymälässä on naudanlihan irtomyyntipiste</w:t>
            </w:r>
          </w:p>
        </w:tc>
        <w:tc>
          <w:tcPr>
            <w:tcW w:w="4889" w:type="dxa"/>
            <w:gridSpan w:val="12"/>
            <w:tcBorders>
              <w:top w:val="single" w:sz="4" w:space="0" w:color="auto"/>
              <w:left w:val="nil"/>
              <w:bottom w:val="single" w:sz="4" w:space="0" w:color="auto"/>
              <w:right w:val="single" w:sz="4" w:space="0" w:color="auto"/>
            </w:tcBorders>
          </w:tcPr>
          <w:p w14:paraId="148AB980"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4DBE14BA" w14:textId="77777777" w:rsidTr="0022566C">
        <w:trPr>
          <w:trHeight w:val="244"/>
        </w:trPr>
        <w:tc>
          <w:tcPr>
            <w:tcW w:w="1551" w:type="dxa"/>
            <w:vMerge/>
            <w:tcBorders>
              <w:top w:val="single" w:sz="4" w:space="0" w:color="auto"/>
              <w:left w:val="single" w:sz="12" w:space="0" w:color="auto"/>
              <w:right w:val="single" w:sz="4" w:space="0" w:color="auto"/>
            </w:tcBorders>
          </w:tcPr>
          <w:p w14:paraId="44487F82" w14:textId="77777777" w:rsidR="00561C09" w:rsidRPr="00094FFB" w:rsidRDefault="00561C09" w:rsidP="00561C09">
            <w:pPr>
              <w:spacing w:after="0" w:line="240" w:lineRule="auto"/>
              <w:rPr>
                <w:rFonts w:asciiTheme="minorHAnsi" w:eastAsia="Times New Roman" w:hAnsiTheme="minorHAnsi" w:cstheme="minorHAnsi"/>
                <w:lang w:eastAsia="fi-FI"/>
              </w:rPr>
            </w:pPr>
          </w:p>
        </w:tc>
        <w:tc>
          <w:tcPr>
            <w:tcW w:w="5986" w:type="dxa"/>
            <w:gridSpan w:val="16"/>
            <w:tcBorders>
              <w:top w:val="single" w:sz="4" w:space="0" w:color="auto"/>
              <w:left w:val="single" w:sz="4" w:space="0" w:color="auto"/>
              <w:right w:val="nil"/>
            </w:tcBorders>
          </w:tcPr>
          <w:p w14:paraId="2C507F43"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5.2 Irtomyyntipisteessä annetaan naudanlihan merkintäjärjestelmän mukaiset pakolliset tiedot</w:t>
            </w:r>
          </w:p>
        </w:tc>
        <w:tc>
          <w:tcPr>
            <w:tcW w:w="2873" w:type="dxa"/>
            <w:gridSpan w:val="3"/>
            <w:tcBorders>
              <w:top w:val="single" w:sz="4" w:space="0" w:color="auto"/>
              <w:left w:val="nil"/>
              <w:right w:val="single" w:sz="4" w:space="0" w:color="auto"/>
            </w:tcBorders>
          </w:tcPr>
          <w:p w14:paraId="272EE96F"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0EEEAFC4" w14:textId="77777777" w:rsidTr="0022566C">
        <w:trPr>
          <w:trHeight w:val="244"/>
        </w:trPr>
        <w:tc>
          <w:tcPr>
            <w:tcW w:w="1551" w:type="dxa"/>
            <w:vMerge/>
            <w:tcBorders>
              <w:left w:val="single" w:sz="12" w:space="0" w:color="auto"/>
              <w:right w:val="single" w:sz="4" w:space="0" w:color="auto"/>
            </w:tcBorders>
          </w:tcPr>
          <w:p w14:paraId="102DEF67" w14:textId="77777777" w:rsidR="00561C09" w:rsidRPr="00094FFB" w:rsidRDefault="00561C09" w:rsidP="00561C09">
            <w:pPr>
              <w:spacing w:after="0" w:line="240" w:lineRule="auto"/>
              <w:rPr>
                <w:rFonts w:asciiTheme="minorHAnsi" w:eastAsia="Times New Roman" w:hAnsiTheme="minorHAnsi" w:cstheme="minorHAnsi"/>
                <w:lang w:eastAsia="fi-FI"/>
              </w:rPr>
            </w:pPr>
          </w:p>
        </w:tc>
        <w:tc>
          <w:tcPr>
            <w:tcW w:w="8859" w:type="dxa"/>
            <w:gridSpan w:val="19"/>
            <w:tcBorders>
              <w:top w:val="nil"/>
              <w:left w:val="single" w:sz="4" w:space="0" w:color="auto"/>
              <w:right w:val="single" w:sz="4" w:space="0" w:color="auto"/>
            </w:tcBorders>
          </w:tcPr>
          <w:p w14:paraId="4D45EF00"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Miten ja missä irtomyynnin tiedot annetaan:</w:t>
            </w:r>
          </w:p>
        </w:tc>
      </w:tr>
      <w:tr w:rsidR="00561C09" w:rsidRPr="00094FFB" w14:paraId="21B3CBB6" w14:textId="77777777" w:rsidTr="0022566C">
        <w:trPr>
          <w:trHeight w:val="680"/>
        </w:trPr>
        <w:tc>
          <w:tcPr>
            <w:tcW w:w="1551" w:type="dxa"/>
            <w:vMerge/>
            <w:tcBorders>
              <w:left w:val="single" w:sz="12" w:space="0" w:color="auto"/>
              <w:right w:val="single" w:sz="4" w:space="0" w:color="auto"/>
            </w:tcBorders>
          </w:tcPr>
          <w:p w14:paraId="75D9A0BB" w14:textId="77777777" w:rsidR="00561C09" w:rsidRPr="00094FFB" w:rsidRDefault="00561C09" w:rsidP="00561C09">
            <w:pPr>
              <w:spacing w:after="0" w:line="240" w:lineRule="auto"/>
              <w:rPr>
                <w:rFonts w:asciiTheme="minorHAnsi" w:eastAsia="Times New Roman" w:hAnsiTheme="minorHAnsi" w:cstheme="minorHAnsi"/>
                <w:lang w:eastAsia="fi-FI"/>
              </w:rPr>
            </w:pPr>
          </w:p>
        </w:tc>
        <w:tc>
          <w:tcPr>
            <w:tcW w:w="8859" w:type="dxa"/>
            <w:gridSpan w:val="19"/>
            <w:tcBorders>
              <w:top w:val="nil"/>
              <w:left w:val="single" w:sz="4" w:space="0" w:color="auto"/>
              <w:bottom w:val="single" w:sz="4" w:space="0" w:color="auto"/>
              <w:right w:val="single" w:sz="4" w:space="0" w:color="auto"/>
            </w:tcBorders>
          </w:tcPr>
          <w:p w14:paraId="38F81E6B"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Teksti125"/>
                  <w:enabled/>
                  <w:calcOnExit w:val="0"/>
                  <w:textInput/>
                </w:ffData>
              </w:fldChar>
            </w:r>
            <w:r w:rsidRPr="00094FFB">
              <w:rPr>
                <w:rFonts w:asciiTheme="minorHAnsi" w:eastAsia="Times New Roman" w:hAnsiTheme="minorHAnsi" w:cstheme="minorHAnsi"/>
                <w:lang w:eastAsia="fi-FI"/>
              </w:rPr>
              <w:instrText xml:space="preserve"> FORMTEXT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Times New Roman" w:hAnsiTheme="minorHAnsi" w:cstheme="minorHAnsi"/>
                <w:lang w:eastAsia="fi-FI"/>
              </w:rPr>
              <w:fldChar w:fldCharType="end"/>
            </w:r>
          </w:p>
        </w:tc>
      </w:tr>
      <w:tr w:rsidR="00561C09" w:rsidRPr="00094FFB" w14:paraId="04BE0C0C" w14:textId="77777777" w:rsidTr="0022566C">
        <w:trPr>
          <w:trHeight w:val="244"/>
        </w:trPr>
        <w:tc>
          <w:tcPr>
            <w:tcW w:w="1551" w:type="dxa"/>
            <w:vMerge/>
            <w:tcBorders>
              <w:left w:val="single" w:sz="12" w:space="0" w:color="auto"/>
              <w:right w:val="single" w:sz="4" w:space="0" w:color="auto"/>
            </w:tcBorders>
          </w:tcPr>
          <w:p w14:paraId="099ABA9F" w14:textId="77777777" w:rsidR="00561C09" w:rsidRPr="00094FFB" w:rsidRDefault="00561C09" w:rsidP="00561C09">
            <w:pPr>
              <w:spacing w:after="0" w:line="240" w:lineRule="auto"/>
              <w:rPr>
                <w:rFonts w:asciiTheme="minorHAnsi" w:eastAsia="Times New Roman" w:hAnsiTheme="minorHAnsi" w:cstheme="minorHAnsi"/>
                <w:lang w:eastAsia="fi-FI"/>
              </w:rPr>
            </w:pPr>
          </w:p>
        </w:tc>
        <w:tc>
          <w:tcPr>
            <w:tcW w:w="3970" w:type="dxa"/>
            <w:gridSpan w:val="7"/>
            <w:tcBorders>
              <w:top w:val="single" w:sz="4" w:space="0" w:color="auto"/>
              <w:left w:val="single" w:sz="4" w:space="0" w:color="auto"/>
              <w:bottom w:val="single" w:sz="4" w:space="0" w:color="auto"/>
              <w:right w:val="nil"/>
            </w:tcBorders>
          </w:tcPr>
          <w:p w14:paraId="0FF60D67"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5.3 Myymälässä pakatun lihan merkinnät tehdään pakkauksiin</w:t>
            </w:r>
          </w:p>
        </w:tc>
        <w:tc>
          <w:tcPr>
            <w:tcW w:w="4889" w:type="dxa"/>
            <w:gridSpan w:val="12"/>
            <w:tcBorders>
              <w:top w:val="single" w:sz="4" w:space="0" w:color="auto"/>
              <w:left w:val="nil"/>
              <w:bottom w:val="single" w:sz="4" w:space="0" w:color="auto"/>
              <w:right w:val="single" w:sz="4" w:space="0" w:color="auto"/>
            </w:tcBorders>
          </w:tcPr>
          <w:p w14:paraId="6D6CDF43"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42593D27" w14:textId="77777777" w:rsidTr="0022566C">
        <w:trPr>
          <w:trHeight w:hRule="exact" w:val="244"/>
        </w:trPr>
        <w:tc>
          <w:tcPr>
            <w:tcW w:w="1551" w:type="dxa"/>
            <w:vMerge/>
            <w:tcBorders>
              <w:left w:val="single" w:sz="12" w:space="0" w:color="auto"/>
              <w:right w:val="single" w:sz="4" w:space="0" w:color="auto"/>
            </w:tcBorders>
          </w:tcPr>
          <w:p w14:paraId="09E0E1D5" w14:textId="77777777" w:rsidR="00561C09" w:rsidRPr="00094FFB" w:rsidRDefault="00561C09" w:rsidP="00561C09">
            <w:pPr>
              <w:spacing w:after="0" w:line="240" w:lineRule="auto"/>
              <w:rPr>
                <w:rFonts w:asciiTheme="minorHAnsi" w:eastAsia="Times New Roman" w:hAnsiTheme="minorHAnsi" w:cstheme="minorHAnsi"/>
                <w:lang w:eastAsia="fi-FI"/>
              </w:rPr>
            </w:pPr>
          </w:p>
        </w:tc>
        <w:tc>
          <w:tcPr>
            <w:tcW w:w="8859" w:type="dxa"/>
            <w:gridSpan w:val="19"/>
            <w:tcBorders>
              <w:top w:val="single" w:sz="4" w:space="0" w:color="auto"/>
              <w:left w:val="single" w:sz="4" w:space="0" w:color="auto"/>
              <w:right w:val="single" w:sz="4" w:space="0" w:color="auto"/>
            </w:tcBorders>
          </w:tcPr>
          <w:p w14:paraId="13446812"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5.4 Leikatusta lihasta ilmoitetaan seuraavat tiedot (valitse seuraavista):</w:t>
            </w:r>
          </w:p>
        </w:tc>
      </w:tr>
      <w:tr w:rsidR="00561C09" w:rsidRPr="00094FFB" w14:paraId="2EAC44D1" w14:textId="77777777" w:rsidTr="0022566C">
        <w:trPr>
          <w:trHeight w:hRule="exact" w:val="889"/>
        </w:trPr>
        <w:tc>
          <w:tcPr>
            <w:tcW w:w="1551" w:type="dxa"/>
            <w:vMerge/>
            <w:tcBorders>
              <w:left w:val="single" w:sz="12" w:space="0" w:color="auto"/>
              <w:right w:val="single" w:sz="4" w:space="0" w:color="auto"/>
            </w:tcBorders>
          </w:tcPr>
          <w:p w14:paraId="748BC700" w14:textId="77777777" w:rsidR="00561C09" w:rsidRPr="00094FFB" w:rsidRDefault="00561C09" w:rsidP="00561C09">
            <w:pPr>
              <w:spacing w:after="0" w:line="240" w:lineRule="auto"/>
              <w:rPr>
                <w:rFonts w:asciiTheme="minorHAnsi" w:eastAsia="Times New Roman" w:hAnsiTheme="minorHAnsi" w:cstheme="minorHAnsi"/>
                <w:lang w:eastAsia="fi-FI"/>
              </w:rPr>
            </w:pPr>
          </w:p>
        </w:tc>
        <w:tc>
          <w:tcPr>
            <w:tcW w:w="398" w:type="dxa"/>
            <w:tcBorders>
              <w:top w:val="nil"/>
              <w:left w:val="single" w:sz="4" w:space="0" w:color="auto"/>
              <w:right w:val="nil"/>
            </w:tcBorders>
          </w:tcPr>
          <w:p w14:paraId="315E2FEE" w14:textId="77777777" w:rsidR="00561C09" w:rsidRPr="00094FFB" w:rsidRDefault="00561C09" w:rsidP="00561C09">
            <w:pPr>
              <w:spacing w:after="0" w:line="240" w:lineRule="auto"/>
              <w:jc w:val="center"/>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c>
          <w:tcPr>
            <w:tcW w:w="8461" w:type="dxa"/>
            <w:gridSpan w:val="18"/>
            <w:tcBorders>
              <w:top w:val="nil"/>
              <w:left w:val="nil"/>
              <w:right w:val="single" w:sz="4" w:space="0" w:color="auto"/>
            </w:tcBorders>
          </w:tcPr>
          <w:p w14:paraId="05618AB7"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erätunnus</w:t>
            </w:r>
          </w:p>
          <w:p w14:paraId="0A134C60"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syntynyt: maa</w:t>
            </w:r>
          </w:p>
          <w:p w14:paraId="2165B3B4"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kasvatettu: maa</w:t>
            </w:r>
          </w:p>
          <w:p w14:paraId="55ABB60A"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teurastettu: maa</w:t>
            </w:r>
          </w:p>
          <w:p w14:paraId="37737992"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teurastettu: maa + teurastamon hyväksymisnumero</w:t>
            </w:r>
          </w:p>
          <w:p w14:paraId="640BAB02"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leikattu: maa + leikkaamon hyväksymisnumero(t)</w:t>
            </w:r>
          </w:p>
        </w:tc>
      </w:tr>
      <w:tr w:rsidR="00561C09" w:rsidRPr="00094FFB" w14:paraId="6A6CE011" w14:textId="77777777" w:rsidTr="0022566C">
        <w:trPr>
          <w:trHeight w:hRule="exact" w:val="612"/>
        </w:trPr>
        <w:tc>
          <w:tcPr>
            <w:tcW w:w="1551" w:type="dxa"/>
            <w:vMerge/>
            <w:tcBorders>
              <w:left w:val="single" w:sz="12" w:space="0" w:color="auto"/>
              <w:right w:val="single" w:sz="4" w:space="0" w:color="auto"/>
            </w:tcBorders>
          </w:tcPr>
          <w:p w14:paraId="21D8DEA5" w14:textId="77777777" w:rsidR="00561C09" w:rsidRPr="00094FFB" w:rsidRDefault="00561C09" w:rsidP="00561C09">
            <w:pPr>
              <w:spacing w:after="0" w:line="240" w:lineRule="auto"/>
              <w:rPr>
                <w:rFonts w:asciiTheme="minorHAnsi" w:eastAsia="Times New Roman" w:hAnsiTheme="minorHAnsi" w:cstheme="minorHAnsi"/>
                <w:lang w:eastAsia="fi-FI"/>
              </w:rPr>
            </w:pPr>
          </w:p>
        </w:tc>
        <w:tc>
          <w:tcPr>
            <w:tcW w:w="398" w:type="dxa"/>
            <w:tcBorders>
              <w:top w:val="nil"/>
              <w:left w:val="single" w:sz="4" w:space="0" w:color="auto"/>
              <w:right w:val="nil"/>
            </w:tcBorders>
          </w:tcPr>
          <w:p w14:paraId="17E215D1" w14:textId="77777777" w:rsidR="00561C09" w:rsidRPr="00094FFB" w:rsidRDefault="00561C09" w:rsidP="00561C09">
            <w:pPr>
              <w:spacing w:after="0" w:line="240" w:lineRule="auto"/>
              <w:jc w:val="center"/>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c>
          <w:tcPr>
            <w:tcW w:w="8461" w:type="dxa"/>
            <w:gridSpan w:val="18"/>
            <w:tcBorders>
              <w:top w:val="nil"/>
              <w:left w:val="nil"/>
              <w:right w:val="single" w:sz="4" w:space="0" w:color="auto"/>
            </w:tcBorders>
          </w:tcPr>
          <w:p w14:paraId="576BBD67"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erätunnus</w:t>
            </w:r>
          </w:p>
          <w:p w14:paraId="5B4E0763"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 alkuperä: maa </w:t>
            </w:r>
          </w:p>
          <w:p w14:paraId="5B7E3B2D"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teurastettu: maa + teurastamon hyväksymisnumero</w:t>
            </w:r>
          </w:p>
          <w:p w14:paraId="14B121DD"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leikattu: maa + leikkaamon hyväksymisnumero(t)</w:t>
            </w:r>
          </w:p>
        </w:tc>
      </w:tr>
      <w:tr w:rsidR="00561C09" w:rsidRPr="00094FFB" w14:paraId="5CDD2D6B" w14:textId="77777777" w:rsidTr="0022566C">
        <w:trPr>
          <w:trHeight w:hRule="exact" w:val="612"/>
        </w:trPr>
        <w:tc>
          <w:tcPr>
            <w:tcW w:w="1551" w:type="dxa"/>
            <w:vMerge/>
            <w:tcBorders>
              <w:left w:val="single" w:sz="12" w:space="0" w:color="auto"/>
              <w:right w:val="single" w:sz="4" w:space="0" w:color="auto"/>
            </w:tcBorders>
          </w:tcPr>
          <w:p w14:paraId="6DDCE2A3" w14:textId="77777777" w:rsidR="00561C09" w:rsidRPr="00094FFB" w:rsidRDefault="00561C09" w:rsidP="00561C09">
            <w:pPr>
              <w:spacing w:after="0" w:line="240" w:lineRule="auto"/>
              <w:rPr>
                <w:rFonts w:asciiTheme="minorHAnsi" w:eastAsia="Times New Roman" w:hAnsiTheme="minorHAnsi" w:cstheme="minorHAnsi"/>
                <w:lang w:eastAsia="fi-FI"/>
              </w:rPr>
            </w:pPr>
          </w:p>
        </w:tc>
        <w:tc>
          <w:tcPr>
            <w:tcW w:w="398" w:type="dxa"/>
            <w:tcBorders>
              <w:top w:val="nil"/>
              <w:left w:val="single" w:sz="4" w:space="0" w:color="auto"/>
              <w:right w:val="nil"/>
            </w:tcBorders>
          </w:tcPr>
          <w:p w14:paraId="4DEF67B9" w14:textId="77777777" w:rsidR="00561C09" w:rsidRPr="00094FFB" w:rsidRDefault="00561C09" w:rsidP="00561C09">
            <w:pPr>
              <w:spacing w:after="0" w:line="240" w:lineRule="auto"/>
              <w:jc w:val="center"/>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c>
          <w:tcPr>
            <w:tcW w:w="8461" w:type="dxa"/>
            <w:gridSpan w:val="18"/>
            <w:tcBorders>
              <w:top w:val="nil"/>
              <w:left w:val="nil"/>
              <w:right w:val="single" w:sz="4" w:space="0" w:color="auto"/>
            </w:tcBorders>
          </w:tcPr>
          <w:p w14:paraId="746AFC3F"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erätunnus</w:t>
            </w:r>
          </w:p>
          <w:p w14:paraId="475BE723"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alkuperä: maa</w:t>
            </w:r>
          </w:p>
          <w:p w14:paraId="2BBEF312"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 </w:t>
            </w:r>
            <w:proofErr w:type="gramStart"/>
            <w:r w:rsidRPr="00094FFB">
              <w:rPr>
                <w:rFonts w:asciiTheme="minorHAnsi" w:eastAsia="Times New Roman" w:hAnsiTheme="minorHAnsi" w:cstheme="minorHAnsi"/>
                <w:lang w:eastAsia="fi-FI"/>
              </w:rPr>
              <w:t>teurastettu:  teurastamon</w:t>
            </w:r>
            <w:proofErr w:type="gramEnd"/>
            <w:r w:rsidRPr="00094FFB">
              <w:rPr>
                <w:rFonts w:asciiTheme="minorHAnsi" w:eastAsia="Times New Roman" w:hAnsiTheme="minorHAnsi" w:cstheme="minorHAnsi"/>
                <w:lang w:eastAsia="fi-FI"/>
              </w:rPr>
              <w:t xml:space="preserve"> hyväksymisnumero</w:t>
            </w:r>
          </w:p>
          <w:p w14:paraId="577FCCB5"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leikattu: maa + leikkaamon hyväksymisnumero(t)</w:t>
            </w:r>
          </w:p>
        </w:tc>
      </w:tr>
      <w:tr w:rsidR="00561C09" w:rsidRPr="00094FFB" w14:paraId="6471080C" w14:textId="77777777" w:rsidTr="0022566C">
        <w:trPr>
          <w:trHeight w:hRule="exact" w:val="244"/>
        </w:trPr>
        <w:tc>
          <w:tcPr>
            <w:tcW w:w="1551" w:type="dxa"/>
            <w:vMerge/>
            <w:tcBorders>
              <w:left w:val="single" w:sz="12" w:space="0" w:color="auto"/>
              <w:right w:val="single" w:sz="4" w:space="0" w:color="auto"/>
            </w:tcBorders>
          </w:tcPr>
          <w:p w14:paraId="2C2450C4" w14:textId="77777777" w:rsidR="00561C09" w:rsidRPr="00094FFB" w:rsidRDefault="00561C09" w:rsidP="00561C09">
            <w:pPr>
              <w:spacing w:after="0" w:line="240" w:lineRule="auto"/>
              <w:rPr>
                <w:rFonts w:asciiTheme="minorHAnsi" w:eastAsia="Times New Roman" w:hAnsiTheme="minorHAnsi" w:cstheme="minorHAnsi"/>
                <w:lang w:eastAsia="fi-FI"/>
              </w:rPr>
            </w:pPr>
          </w:p>
        </w:tc>
        <w:tc>
          <w:tcPr>
            <w:tcW w:w="8859" w:type="dxa"/>
            <w:gridSpan w:val="19"/>
            <w:tcBorders>
              <w:top w:val="nil"/>
              <w:left w:val="single" w:sz="4" w:space="0" w:color="auto"/>
              <w:right w:val="single" w:sz="4" w:space="0" w:color="auto"/>
            </w:tcBorders>
          </w:tcPr>
          <w:p w14:paraId="083B4274"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Jos muu kuin ensimmäinen vaihtoehto, kuvaus minkälaisissa tapauksissa käytetään lyhyempää ilmoittamismuotoa:</w:t>
            </w:r>
          </w:p>
        </w:tc>
      </w:tr>
      <w:tr w:rsidR="00561C09" w:rsidRPr="00094FFB" w14:paraId="1AB45536" w14:textId="77777777" w:rsidTr="0022566C">
        <w:trPr>
          <w:trHeight w:hRule="exact" w:val="680"/>
        </w:trPr>
        <w:tc>
          <w:tcPr>
            <w:tcW w:w="1551" w:type="dxa"/>
            <w:vMerge/>
            <w:tcBorders>
              <w:left w:val="single" w:sz="12" w:space="0" w:color="auto"/>
              <w:right w:val="single" w:sz="4" w:space="0" w:color="auto"/>
            </w:tcBorders>
          </w:tcPr>
          <w:p w14:paraId="5F4E9F21" w14:textId="77777777" w:rsidR="00561C09" w:rsidRPr="00094FFB" w:rsidRDefault="00561C09" w:rsidP="00561C09">
            <w:pPr>
              <w:spacing w:after="0" w:line="240" w:lineRule="auto"/>
              <w:rPr>
                <w:rFonts w:asciiTheme="minorHAnsi" w:eastAsia="Times New Roman" w:hAnsiTheme="minorHAnsi" w:cstheme="minorHAnsi"/>
                <w:lang w:eastAsia="fi-FI"/>
              </w:rPr>
            </w:pPr>
          </w:p>
        </w:tc>
        <w:tc>
          <w:tcPr>
            <w:tcW w:w="8859" w:type="dxa"/>
            <w:gridSpan w:val="19"/>
            <w:tcBorders>
              <w:top w:val="nil"/>
              <w:left w:val="single" w:sz="4" w:space="0" w:color="auto"/>
              <w:bottom w:val="single" w:sz="4" w:space="0" w:color="auto"/>
              <w:right w:val="single" w:sz="4" w:space="0" w:color="auto"/>
            </w:tcBorders>
          </w:tcPr>
          <w:p w14:paraId="663BAEF8"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Teksti125"/>
                  <w:enabled/>
                  <w:calcOnExit w:val="0"/>
                  <w:textInput/>
                </w:ffData>
              </w:fldChar>
            </w:r>
            <w:r w:rsidRPr="00094FFB">
              <w:rPr>
                <w:rFonts w:asciiTheme="minorHAnsi" w:eastAsia="Times New Roman" w:hAnsiTheme="minorHAnsi" w:cstheme="minorHAnsi"/>
                <w:lang w:eastAsia="fi-FI"/>
              </w:rPr>
              <w:instrText xml:space="preserve"> FORMTEXT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Times New Roman" w:hAnsiTheme="minorHAnsi" w:cstheme="minorHAnsi"/>
                <w:lang w:eastAsia="fi-FI"/>
              </w:rPr>
              <w:fldChar w:fldCharType="end"/>
            </w:r>
          </w:p>
        </w:tc>
      </w:tr>
      <w:tr w:rsidR="00561C09" w:rsidRPr="00094FFB" w14:paraId="4D741F13" w14:textId="77777777" w:rsidTr="0022566C">
        <w:trPr>
          <w:trHeight w:hRule="exact" w:val="244"/>
        </w:trPr>
        <w:tc>
          <w:tcPr>
            <w:tcW w:w="1551" w:type="dxa"/>
            <w:vMerge/>
            <w:tcBorders>
              <w:left w:val="single" w:sz="12" w:space="0" w:color="auto"/>
              <w:right w:val="single" w:sz="4" w:space="0" w:color="auto"/>
            </w:tcBorders>
          </w:tcPr>
          <w:p w14:paraId="1335A86D" w14:textId="77777777" w:rsidR="00561C09" w:rsidRPr="00094FFB" w:rsidRDefault="00561C09" w:rsidP="00561C09">
            <w:pPr>
              <w:spacing w:after="0" w:line="240" w:lineRule="auto"/>
              <w:rPr>
                <w:rFonts w:asciiTheme="minorHAnsi" w:eastAsia="Times New Roman" w:hAnsiTheme="minorHAnsi" w:cstheme="minorHAnsi"/>
                <w:lang w:eastAsia="fi-FI"/>
              </w:rPr>
            </w:pPr>
          </w:p>
        </w:tc>
        <w:tc>
          <w:tcPr>
            <w:tcW w:w="8859" w:type="dxa"/>
            <w:gridSpan w:val="19"/>
            <w:tcBorders>
              <w:top w:val="single" w:sz="4" w:space="0" w:color="auto"/>
              <w:left w:val="single" w:sz="4" w:space="0" w:color="auto"/>
              <w:right w:val="single" w:sz="4" w:space="0" w:color="auto"/>
            </w:tcBorders>
          </w:tcPr>
          <w:p w14:paraId="0C8B0CBB"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5.5 Naudan jauhelihasta ilmoitetaan seuraavat tiedot (valitse seuraavista):</w:t>
            </w:r>
          </w:p>
        </w:tc>
      </w:tr>
      <w:tr w:rsidR="00561C09" w:rsidRPr="00094FFB" w14:paraId="1CDAFC90" w14:textId="77777777" w:rsidTr="0022566C">
        <w:trPr>
          <w:trHeight w:hRule="exact" w:val="720"/>
        </w:trPr>
        <w:tc>
          <w:tcPr>
            <w:tcW w:w="1551" w:type="dxa"/>
            <w:vMerge/>
            <w:tcBorders>
              <w:left w:val="single" w:sz="12" w:space="0" w:color="auto"/>
              <w:right w:val="single" w:sz="4" w:space="0" w:color="auto"/>
            </w:tcBorders>
          </w:tcPr>
          <w:p w14:paraId="7AD8FE21" w14:textId="77777777" w:rsidR="00561C09" w:rsidRPr="00094FFB" w:rsidRDefault="00561C09" w:rsidP="00561C09">
            <w:pPr>
              <w:spacing w:after="0" w:line="240" w:lineRule="auto"/>
              <w:rPr>
                <w:rFonts w:asciiTheme="minorHAnsi" w:eastAsia="Times New Roman" w:hAnsiTheme="minorHAnsi" w:cstheme="minorHAnsi"/>
                <w:lang w:eastAsia="fi-FI"/>
              </w:rPr>
            </w:pPr>
          </w:p>
        </w:tc>
        <w:tc>
          <w:tcPr>
            <w:tcW w:w="398" w:type="dxa"/>
            <w:tcBorders>
              <w:top w:val="nil"/>
              <w:left w:val="single" w:sz="4" w:space="0" w:color="auto"/>
              <w:right w:val="nil"/>
            </w:tcBorders>
          </w:tcPr>
          <w:p w14:paraId="719A3D35" w14:textId="77777777" w:rsidR="00561C09" w:rsidRPr="00094FFB" w:rsidRDefault="00561C09" w:rsidP="00561C09">
            <w:pPr>
              <w:spacing w:after="0" w:line="240" w:lineRule="auto"/>
              <w:jc w:val="center"/>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c>
          <w:tcPr>
            <w:tcW w:w="8461" w:type="dxa"/>
            <w:gridSpan w:val="18"/>
            <w:tcBorders>
              <w:top w:val="nil"/>
              <w:left w:val="nil"/>
              <w:right w:val="single" w:sz="4" w:space="0" w:color="auto"/>
            </w:tcBorders>
          </w:tcPr>
          <w:p w14:paraId="452B18F5"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erätunnus</w:t>
            </w:r>
          </w:p>
          <w:p w14:paraId="21694ED7"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syntynyt: maa</w:t>
            </w:r>
          </w:p>
          <w:p w14:paraId="60024DCB"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kasvatettu: maa</w:t>
            </w:r>
          </w:p>
          <w:p w14:paraId="536F4DB8"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teurastettu: maa</w:t>
            </w:r>
          </w:p>
          <w:p w14:paraId="7005780A"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valmistettu: maa</w:t>
            </w:r>
          </w:p>
        </w:tc>
      </w:tr>
      <w:tr w:rsidR="00561C09" w:rsidRPr="00094FFB" w14:paraId="460F0C1B" w14:textId="77777777" w:rsidTr="0022566C">
        <w:trPr>
          <w:trHeight w:hRule="exact" w:val="584"/>
        </w:trPr>
        <w:tc>
          <w:tcPr>
            <w:tcW w:w="1551" w:type="dxa"/>
            <w:vMerge/>
            <w:tcBorders>
              <w:left w:val="single" w:sz="12" w:space="0" w:color="auto"/>
              <w:right w:val="single" w:sz="4" w:space="0" w:color="auto"/>
            </w:tcBorders>
          </w:tcPr>
          <w:p w14:paraId="1817ED91" w14:textId="77777777" w:rsidR="00561C09" w:rsidRPr="00094FFB" w:rsidRDefault="00561C09" w:rsidP="00561C09">
            <w:pPr>
              <w:spacing w:after="0" w:line="240" w:lineRule="auto"/>
              <w:rPr>
                <w:rFonts w:asciiTheme="minorHAnsi" w:eastAsia="Times New Roman" w:hAnsiTheme="minorHAnsi" w:cstheme="minorHAnsi"/>
                <w:lang w:eastAsia="fi-FI"/>
              </w:rPr>
            </w:pPr>
          </w:p>
        </w:tc>
        <w:tc>
          <w:tcPr>
            <w:tcW w:w="398" w:type="dxa"/>
            <w:tcBorders>
              <w:top w:val="nil"/>
              <w:left w:val="single" w:sz="4" w:space="0" w:color="auto"/>
              <w:right w:val="nil"/>
            </w:tcBorders>
          </w:tcPr>
          <w:p w14:paraId="69019190" w14:textId="77777777" w:rsidR="00561C09" w:rsidRPr="00094FFB" w:rsidRDefault="00561C09" w:rsidP="00561C09">
            <w:pPr>
              <w:spacing w:after="0" w:line="240" w:lineRule="auto"/>
              <w:jc w:val="center"/>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c>
          <w:tcPr>
            <w:tcW w:w="8461" w:type="dxa"/>
            <w:gridSpan w:val="18"/>
            <w:tcBorders>
              <w:top w:val="nil"/>
              <w:left w:val="nil"/>
              <w:right w:val="single" w:sz="4" w:space="0" w:color="auto"/>
            </w:tcBorders>
          </w:tcPr>
          <w:p w14:paraId="7C3A42DC"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erätunnus</w:t>
            </w:r>
          </w:p>
          <w:p w14:paraId="6223F44C"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alkuperä: maa</w:t>
            </w:r>
          </w:p>
          <w:p w14:paraId="185FE38D"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teurastettu: maa</w:t>
            </w:r>
            <w:r w:rsidRPr="00094FFB">
              <w:rPr>
                <w:rFonts w:asciiTheme="minorHAnsi" w:eastAsia="Times New Roman" w:hAnsiTheme="minorHAnsi" w:cstheme="minorHAnsi"/>
                <w:lang w:eastAsia="fi-FI"/>
              </w:rPr>
              <w:tab/>
            </w:r>
            <w:r w:rsidRPr="00094FFB">
              <w:rPr>
                <w:rFonts w:asciiTheme="minorHAnsi" w:eastAsia="Times New Roman" w:hAnsiTheme="minorHAnsi" w:cstheme="minorHAnsi"/>
                <w:lang w:eastAsia="fi-FI"/>
              </w:rPr>
              <w:tab/>
            </w:r>
            <w:r w:rsidRPr="00094FFB">
              <w:rPr>
                <w:rFonts w:asciiTheme="minorHAnsi" w:eastAsia="Times New Roman" w:hAnsiTheme="minorHAnsi" w:cstheme="minorHAnsi"/>
                <w:lang w:eastAsia="fi-FI"/>
              </w:rPr>
              <w:tab/>
            </w:r>
            <w:r w:rsidRPr="00094FFB">
              <w:rPr>
                <w:rFonts w:asciiTheme="minorHAnsi" w:eastAsia="Times New Roman" w:hAnsiTheme="minorHAnsi" w:cstheme="minorHAnsi"/>
                <w:lang w:eastAsia="fi-FI"/>
              </w:rPr>
              <w:tab/>
            </w:r>
          </w:p>
          <w:p w14:paraId="31A946D4"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valmistettu: maa</w:t>
            </w:r>
          </w:p>
        </w:tc>
      </w:tr>
      <w:tr w:rsidR="00561C09" w:rsidRPr="00094FFB" w14:paraId="20B4B817" w14:textId="77777777" w:rsidTr="0022566C">
        <w:trPr>
          <w:trHeight w:hRule="exact" w:val="437"/>
        </w:trPr>
        <w:tc>
          <w:tcPr>
            <w:tcW w:w="1551" w:type="dxa"/>
            <w:vMerge/>
            <w:tcBorders>
              <w:left w:val="single" w:sz="12" w:space="0" w:color="auto"/>
              <w:right w:val="single" w:sz="4" w:space="0" w:color="auto"/>
            </w:tcBorders>
          </w:tcPr>
          <w:p w14:paraId="4A504086" w14:textId="77777777" w:rsidR="00561C09" w:rsidRPr="00094FFB" w:rsidRDefault="00561C09" w:rsidP="00561C09">
            <w:pPr>
              <w:spacing w:after="0" w:line="240" w:lineRule="auto"/>
              <w:rPr>
                <w:rFonts w:asciiTheme="minorHAnsi" w:eastAsia="Times New Roman" w:hAnsiTheme="minorHAnsi" w:cstheme="minorHAnsi"/>
                <w:lang w:eastAsia="fi-FI"/>
              </w:rPr>
            </w:pPr>
          </w:p>
        </w:tc>
        <w:tc>
          <w:tcPr>
            <w:tcW w:w="398" w:type="dxa"/>
            <w:tcBorders>
              <w:top w:val="nil"/>
              <w:left w:val="single" w:sz="4" w:space="0" w:color="auto"/>
              <w:right w:val="nil"/>
            </w:tcBorders>
          </w:tcPr>
          <w:p w14:paraId="03C830EC" w14:textId="77777777" w:rsidR="00561C09" w:rsidRPr="00094FFB" w:rsidRDefault="00561C09" w:rsidP="00561C09">
            <w:pPr>
              <w:spacing w:after="0" w:line="240" w:lineRule="auto"/>
              <w:jc w:val="center"/>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c>
          <w:tcPr>
            <w:tcW w:w="8461" w:type="dxa"/>
            <w:gridSpan w:val="18"/>
            <w:tcBorders>
              <w:top w:val="nil"/>
              <w:left w:val="nil"/>
              <w:right w:val="single" w:sz="4" w:space="0" w:color="auto"/>
            </w:tcBorders>
          </w:tcPr>
          <w:p w14:paraId="320971DA"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erätunnus</w:t>
            </w:r>
          </w:p>
          <w:p w14:paraId="7E222A1A" w14:textId="77777777" w:rsidR="002142CD"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teurastettu: maa</w:t>
            </w:r>
          </w:p>
          <w:p w14:paraId="2F6180CD" w14:textId="6AC40C8B"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ab/>
            </w:r>
            <w:r w:rsidRPr="00094FFB">
              <w:rPr>
                <w:rFonts w:asciiTheme="minorHAnsi" w:eastAsia="Times New Roman" w:hAnsiTheme="minorHAnsi" w:cstheme="minorHAnsi"/>
                <w:lang w:eastAsia="fi-FI"/>
              </w:rPr>
              <w:tab/>
            </w:r>
            <w:r w:rsidRPr="00094FFB">
              <w:rPr>
                <w:rFonts w:asciiTheme="minorHAnsi" w:eastAsia="Times New Roman" w:hAnsiTheme="minorHAnsi" w:cstheme="minorHAnsi"/>
                <w:lang w:eastAsia="fi-FI"/>
              </w:rPr>
              <w:tab/>
            </w:r>
            <w:r w:rsidRPr="00094FFB">
              <w:rPr>
                <w:rFonts w:asciiTheme="minorHAnsi" w:eastAsia="Times New Roman" w:hAnsiTheme="minorHAnsi" w:cstheme="minorHAnsi"/>
                <w:lang w:eastAsia="fi-FI"/>
              </w:rPr>
              <w:tab/>
            </w:r>
          </w:p>
          <w:p w14:paraId="4A9712B0"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valmistettu: maa</w:t>
            </w:r>
          </w:p>
        </w:tc>
      </w:tr>
      <w:tr w:rsidR="00561C09" w:rsidRPr="00094FFB" w14:paraId="612CA6DB" w14:textId="77777777" w:rsidTr="0022566C">
        <w:trPr>
          <w:trHeight w:hRule="exact" w:val="244"/>
        </w:trPr>
        <w:tc>
          <w:tcPr>
            <w:tcW w:w="1551" w:type="dxa"/>
            <w:vMerge/>
            <w:tcBorders>
              <w:left w:val="single" w:sz="12" w:space="0" w:color="auto"/>
              <w:right w:val="single" w:sz="4" w:space="0" w:color="auto"/>
            </w:tcBorders>
          </w:tcPr>
          <w:p w14:paraId="50070F24" w14:textId="77777777" w:rsidR="00561C09" w:rsidRPr="00094FFB" w:rsidRDefault="00561C09" w:rsidP="00561C09">
            <w:pPr>
              <w:spacing w:after="0" w:line="240" w:lineRule="auto"/>
              <w:rPr>
                <w:rFonts w:asciiTheme="minorHAnsi" w:eastAsia="Times New Roman" w:hAnsiTheme="minorHAnsi" w:cstheme="minorHAnsi"/>
                <w:lang w:eastAsia="fi-FI"/>
              </w:rPr>
            </w:pPr>
          </w:p>
        </w:tc>
        <w:tc>
          <w:tcPr>
            <w:tcW w:w="8859" w:type="dxa"/>
            <w:gridSpan w:val="19"/>
            <w:tcBorders>
              <w:top w:val="nil"/>
              <w:left w:val="single" w:sz="4" w:space="0" w:color="auto"/>
              <w:right w:val="single" w:sz="4" w:space="0" w:color="auto"/>
            </w:tcBorders>
          </w:tcPr>
          <w:p w14:paraId="39DCA82D"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Jos muu kuin ensimmäinen vaihtoehto, kuvaus minkälaisissa tapauksissa käytetään lyhyempää ilmoittamismuotoa:</w:t>
            </w:r>
          </w:p>
        </w:tc>
      </w:tr>
      <w:tr w:rsidR="00561C09" w:rsidRPr="00094FFB" w14:paraId="0649BE96" w14:textId="77777777" w:rsidTr="002142CD">
        <w:trPr>
          <w:trHeight w:hRule="exact" w:val="875"/>
        </w:trPr>
        <w:tc>
          <w:tcPr>
            <w:tcW w:w="1551" w:type="dxa"/>
            <w:vMerge/>
            <w:tcBorders>
              <w:left w:val="single" w:sz="12" w:space="0" w:color="auto"/>
              <w:right w:val="single" w:sz="4" w:space="0" w:color="auto"/>
            </w:tcBorders>
          </w:tcPr>
          <w:p w14:paraId="0909F79A" w14:textId="77777777" w:rsidR="00561C09" w:rsidRPr="00094FFB" w:rsidRDefault="00561C09" w:rsidP="00561C09">
            <w:pPr>
              <w:spacing w:after="0" w:line="240" w:lineRule="auto"/>
              <w:rPr>
                <w:rFonts w:asciiTheme="minorHAnsi" w:eastAsia="Times New Roman" w:hAnsiTheme="minorHAnsi" w:cstheme="minorHAnsi"/>
                <w:lang w:eastAsia="fi-FI"/>
              </w:rPr>
            </w:pPr>
          </w:p>
        </w:tc>
        <w:tc>
          <w:tcPr>
            <w:tcW w:w="8859" w:type="dxa"/>
            <w:gridSpan w:val="19"/>
            <w:tcBorders>
              <w:top w:val="nil"/>
              <w:left w:val="single" w:sz="4" w:space="0" w:color="auto"/>
              <w:bottom w:val="single" w:sz="4" w:space="0" w:color="auto"/>
              <w:right w:val="single" w:sz="4" w:space="0" w:color="auto"/>
            </w:tcBorders>
          </w:tcPr>
          <w:p w14:paraId="5E6C92D4"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Teksti125"/>
                  <w:enabled/>
                  <w:calcOnExit w:val="0"/>
                  <w:textInput/>
                </w:ffData>
              </w:fldChar>
            </w:r>
            <w:r w:rsidRPr="00094FFB">
              <w:rPr>
                <w:rFonts w:asciiTheme="minorHAnsi" w:eastAsia="Times New Roman" w:hAnsiTheme="minorHAnsi" w:cstheme="minorHAnsi"/>
                <w:lang w:eastAsia="fi-FI"/>
              </w:rPr>
              <w:instrText xml:space="preserve"> FORMTEXT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Times New Roman" w:hAnsiTheme="minorHAnsi" w:cstheme="minorHAnsi"/>
                <w:lang w:eastAsia="fi-FI"/>
              </w:rPr>
              <w:fldChar w:fldCharType="end"/>
            </w:r>
          </w:p>
        </w:tc>
      </w:tr>
      <w:tr w:rsidR="00561C09" w:rsidRPr="00094FFB" w14:paraId="787B3F7F" w14:textId="77777777" w:rsidTr="0022566C">
        <w:trPr>
          <w:trHeight w:hRule="exact" w:val="244"/>
        </w:trPr>
        <w:tc>
          <w:tcPr>
            <w:tcW w:w="1551" w:type="dxa"/>
            <w:vMerge w:val="restart"/>
            <w:tcBorders>
              <w:top w:val="single" w:sz="4" w:space="0" w:color="auto"/>
              <w:left w:val="single" w:sz="12" w:space="0" w:color="auto"/>
              <w:right w:val="single" w:sz="4" w:space="0" w:color="auto"/>
            </w:tcBorders>
          </w:tcPr>
          <w:p w14:paraId="562145BA" w14:textId="34B6FC58" w:rsidR="00561C09" w:rsidRPr="00094FFB" w:rsidRDefault="00561C09" w:rsidP="00561C09">
            <w:pPr>
              <w:spacing w:after="0" w:line="240" w:lineRule="exact"/>
              <w:rPr>
                <w:rFonts w:asciiTheme="minorHAnsi" w:eastAsia="Times New Roman" w:hAnsiTheme="minorHAnsi" w:cstheme="minorHAnsi"/>
                <w:lang w:eastAsia="fi-FI"/>
              </w:rPr>
            </w:pPr>
            <w:r w:rsidRPr="00094FFB">
              <w:rPr>
                <w:rFonts w:asciiTheme="minorHAnsi" w:eastAsia="Times New Roman" w:hAnsiTheme="minorHAnsi" w:cstheme="minorHAnsi"/>
                <w:lang w:eastAsia="fi-FI"/>
              </w:rPr>
              <w:lastRenderedPageBreak/>
              <w:t>6. Vapaaehtoinen naudanlihan merkintäjärjestelmä</w:t>
            </w:r>
            <w:r w:rsidRPr="00094FFB">
              <w:rPr>
                <w:rFonts w:asciiTheme="minorHAnsi" w:eastAsia="Times New Roman" w:hAnsiTheme="minorHAnsi" w:cstheme="minorHAnsi"/>
                <w:noProof/>
                <w:lang w:eastAsia="fi-FI"/>
              </w:rPr>
              <mc:AlternateContent>
                <mc:Choice Requires="wps">
                  <w:drawing>
                    <wp:anchor distT="0" distB="0" distL="114300" distR="114300" simplePos="0" relativeHeight="251662336" behindDoc="0" locked="0" layoutInCell="0" allowOverlap="1" wp14:anchorId="19D9C07D" wp14:editId="04E733B3">
                      <wp:simplePos x="0" y="0"/>
                      <wp:positionH relativeFrom="column">
                        <wp:posOffset>-433070</wp:posOffset>
                      </wp:positionH>
                      <wp:positionV relativeFrom="paragraph">
                        <wp:posOffset>860425</wp:posOffset>
                      </wp:positionV>
                      <wp:extent cx="274320" cy="2487930"/>
                      <wp:effectExtent l="0" t="1905" r="0" b="0"/>
                      <wp:wrapNone/>
                      <wp:docPr id="2" name="Suorakulmi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4879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2926AA" w14:textId="77777777" w:rsidR="00972D99" w:rsidRDefault="00972D99" w:rsidP="00561C09">
                                  <w:pPr>
                                    <w:rPr>
                                      <w:rFonts w:ascii="Arial" w:hAnsi="Arial"/>
                                      <w:sz w:val="14"/>
                                    </w:rPr>
                                  </w:pPr>
                                  <w:r>
                                    <w:rPr>
                                      <w:rFonts w:ascii="Arial" w:hAnsi="Arial"/>
                                      <w:sz w:val="14"/>
                                    </w:rPr>
                                    <w:t>Ymk 19.7.2007</w:t>
                                  </w:r>
                                </w:p>
                              </w:txbxContent>
                            </wps:txbx>
                            <wps:bodyPr rot="0" vert="vert270"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9C07D" id="Suorakulmio 2" o:spid="_x0000_s1027" style="position:absolute;margin-left:-34.1pt;margin-top:67.75pt;width:21.6pt;height:19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" o:allowincell="f" filled="f" stroked="f">
                      <v:textbox style="layout-flow:vertical;mso-layout-flow-alt:bottom-to-top" inset="1pt,1pt,1pt,1pt">
                        <w:txbxContent>
                          <w:p w14:paraId="402926AA" w14:textId="77777777" w:rsidR="00972D99" w:rsidRDefault="00972D99" w:rsidP="00561C09">
                            <w:pPr>
                              <w:rPr>
                                <w:rFonts w:ascii="Arial" w:hAnsi="Arial"/>
                                <w:sz w:val="14"/>
                              </w:rPr>
                            </w:pPr>
                            <w:r>
                              <w:rPr>
                                <w:rFonts w:ascii="Arial" w:hAnsi="Arial"/>
                                <w:sz w:val="14"/>
                              </w:rPr>
                              <w:t>Ymk 19.7.2007</w:t>
                            </w:r>
                          </w:p>
                        </w:txbxContent>
                      </v:textbox>
                    </v:rect>
                  </w:pict>
                </mc:Fallback>
              </mc:AlternateContent>
            </w:r>
          </w:p>
        </w:tc>
        <w:tc>
          <w:tcPr>
            <w:tcW w:w="4545" w:type="dxa"/>
            <w:gridSpan w:val="10"/>
            <w:tcBorders>
              <w:top w:val="single" w:sz="4" w:space="0" w:color="auto"/>
              <w:left w:val="single" w:sz="4" w:space="0" w:color="auto"/>
              <w:bottom w:val="nil"/>
              <w:right w:val="nil"/>
            </w:tcBorders>
          </w:tcPr>
          <w:p w14:paraId="557CC41D" w14:textId="77777777" w:rsidR="00561C09" w:rsidRPr="00094FFB" w:rsidRDefault="00561C09" w:rsidP="00561C09">
            <w:pPr>
              <w:spacing w:after="0" w:line="240" w:lineRule="auto"/>
              <w:ind w:right="481"/>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6.1 Myymälä käyttää naudanlihan vapaaehtoisia merkintöjä</w:t>
            </w:r>
          </w:p>
        </w:tc>
        <w:tc>
          <w:tcPr>
            <w:tcW w:w="4314" w:type="dxa"/>
            <w:gridSpan w:val="9"/>
            <w:tcBorders>
              <w:top w:val="single" w:sz="4" w:space="0" w:color="auto"/>
              <w:left w:val="nil"/>
              <w:bottom w:val="nil"/>
              <w:right w:val="single" w:sz="4" w:space="0" w:color="auto"/>
            </w:tcBorders>
          </w:tcPr>
          <w:p w14:paraId="2E7C7AAE" w14:textId="77777777" w:rsidR="00561C09" w:rsidRPr="00094FFB" w:rsidRDefault="00561C09" w:rsidP="00561C09">
            <w:pPr>
              <w:spacing w:after="0" w:line="240" w:lineRule="auto"/>
              <w:ind w:right="481"/>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21588013" w14:textId="77777777" w:rsidTr="0022566C">
        <w:trPr>
          <w:trHeight w:val="244"/>
        </w:trPr>
        <w:tc>
          <w:tcPr>
            <w:tcW w:w="1551" w:type="dxa"/>
            <w:vMerge/>
            <w:tcBorders>
              <w:left w:val="single" w:sz="12" w:space="0" w:color="auto"/>
              <w:right w:val="single" w:sz="4" w:space="0" w:color="auto"/>
            </w:tcBorders>
          </w:tcPr>
          <w:p w14:paraId="2B3FE69F"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top w:val="nil"/>
              <w:left w:val="single" w:sz="4" w:space="0" w:color="auto"/>
              <w:bottom w:val="nil"/>
              <w:right w:val="single" w:sz="4" w:space="0" w:color="auto"/>
            </w:tcBorders>
          </w:tcPr>
          <w:p w14:paraId="4D7F226D" w14:textId="77777777" w:rsidR="00561C09" w:rsidRPr="00094FFB" w:rsidRDefault="00561C09" w:rsidP="00561C09">
            <w:pPr>
              <w:spacing w:after="0" w:line="240" w:lineRule="auto"/>
              <w:ind w:right="481"/>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Minkälaisia merkintöjä käytetään:</w:t>
            </w:r>
          </w:p>
        </w:tc>
      </w:tr>
      <w:tr w:rsidR="00561C09" w:rsidRPr="00094FFB" w14:paraId="13544172" w14:textId="77777777" w:rsidTr="0022566C">
        <w:trPr>
          <w:trHeight w:val="851"/>
        </w:trPr>
        <w:tc>
          <w:tcPr>
            <w:tcW w:w="1551" w:type="dxa"/>
            <w:vMerge/>
            <w:tcBorders>
              <w:left w:val="single" w:sz="12" w:space="0" w:color="auto"/>
              <w:bottom w:val="single" w:sz="4" w:space="0" w:color="auto"/>
              <w:right w:val="single" w:sz="4" w:space="0" w:color="auto"/>
            </w:tcBorders>
          </w:tcPr>
          <w:p w14:paraId="5B360F86"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top w:val="nil"/>
              <w:left w:val="single" w:sz="4" w:space="0" w:color="auto"/>
              <w:bottom w:val="single" w:sz="4" w:space="0" w:color="auto"/>
              <w:right w:val="single" w:sz="4" w:space="0" w:color="auto"/>
            </w:tcBorders>
          </w:tcPr>
          <w:p w14:paraId="43FE717B" w14:textId="77777777" w:rsidR="00561C09" w:rsidRPr="00094FFB" w:rsidRDefault="00561C09" w:rsidP="00561C09">
            <w:pPr>
              <w:spacing w:after="0" w:line="240" w:lineRule="auto"/>
              <w:ind w:right="481"/>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Teksti125"/>
                  <w:enabled/>
                  <w:calcOnExit w:val="0"/>
                  <w:textInput/>
                </w:ffData>
              </w:fldChar>
            </w:r>
            <w:r w:rsidRPr="00094FFB">
              <w:rPr>
                <w:rFonts w:asciiTheme="minorHAnsi" w:eastAsia="Times New Roman" w:hAnsiTheme="minorHAnsi" w:cstheme="minorHAnsi"/>
                <w:lang w:eastAsia="fi-FI"/>
              </w:rPr>
              <w:instrText xml:space="preserve"> FORMTEXT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Times New Roman" w:hAnsiTheme="minorHAnsi" w:cstheme="minorHAnsi"/>
                <w:lang w:eastAsia="fi-FI"/>
              </w:rPr>
              <w:fldChar w:fldCharType="end"/>
            </w:r>
          </w:p>
        </w:tc>
      </w:tr>
      <w:tr w:rsidR="00561C09" w:rsidRPr="00094FFB" w14:paraId="69F59434" w14:textId="77777777" w:rsidTr="003213DF">
        <w:trPr>
          <w:trHeight w:hRule="exact" w:val="589"/>
        </w:trPr>
        <w:tc>
          <w:tcPr>
            <w:tcW w:w="1551" w:type="dxa"/>
            <w:vMerge w:val="restart"/>
            <w:tcBorders>
              <w:top w:val="single" w:sz="4" w:space="0" w:color="auto"/>
              <w:left w:val="single" w:sz="12" w:space="0" w:color="auto"/>
              <w:right w:val="single" w:sz="4" w:space="0" w:color="auto"/>
            </w:tcBorders>
          </w:tcPr>
          <w:p w14:paraId="225F6A03" w14:textId="55A182A3" w:rsidR="00561C09" w:rsidRPr="00094FFB" w:rsidRDefault="00561C09" w:rsidP="00561C09">
            <w:pPr>
              <w:spacing w:after="0" w:line="240" w:lineRule="exact"/>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7. Kirjanpito</w:t>
            </w:r>
          </w:p>
        </w:tc>
        <w:tc>
          <w:tcPr>
            <w:tcW w:w="6246" w:type="dxa"/>
            <w:gridSpan w:val="17"/>
            <w:tcBorders>
              <w:top w:val="single" w:sz="4" w:space="0" w:color="auto"/>
              <w:left w:val="single" w:sz="4" w:space="0" w:color="auto"/>
              <w:bottom w:val="single" w:sz="4" w:space="0" w:color="auto"/>
              <w:right w:val="nil"/>
            </w:tcBorders>
          </w:tcPr>
          <w:p w14:paraId="4172C663"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7.1 Myymälässä pidetään naudanlihan merkintäjärjestelmän mukaista kirjanpitoa</w:t>
            </w:r>
          </w:p>
        </w:tc>
        <w:tc>
          <w:tcPr>
            <w:tcW w:w="2613" w:type="dxa"/>
            <w:gridSpan w:val="2"/>
            <w:tcBorders>
              <w:top w:val="single" w:sz="4" w:space="0" w:color="auto"/>
              <w:left w:val="nil"/>
              <w:bottom w:val="single" w:sz="4" w:space="0" w:color="auto"/>
              <w:right w:val="single" w:sz="4" w:space="0" w:color="auto"/>
            </w:tcBorders>
          </w:tcPr>
          <w:p w14:paraId="6B31A0E0"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091CEDE7" w14:textId="77777777" w:rsidTr="0022566C">
        <w:trPr>
          <w:trHeight w:hRule="exact" w:val="244"/>
        </w:trPr>
        <w:tc>
          <w:tcPr>
            <w:tcW w:w="1551" w:type="dxa"/>
            <w:vMerge/>
            <w:tcBorders>
              <w:left w:val="single" w:sz="12" w:space="0" w:color="auto"/>
              <w:right w:val="single" w:sz="4" w:space="0" w:color="auto"/>
            </w:tcBorders>
          </w:tcPr>
          <w:p w14:paraId="0D437F36"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top w:val="single" w:sz="4" w:space="0" w:color="auto"/>
              <w:left w:val="single" w:sz="4" w:space="0" w:color="auto"/>
              <w:right w:val="single" w:sz="4" w:space="0" w:color="auto"/>
            </w:tcBorders>
          </w:tcPr>
          <w:p w14:paraId="7173F8CE"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7.2 Kirjanpidosta löytyvät seuraavat tiedot:</w:t>
            </w:r>
          </w:p>
        </w:tc>
      </w:tr>
      <w:tr w:rsidR="00561C09" w:rsidRPr="00094FFB" w14:paraId="6944B10C" w14:textId="77777777" w:rsidTr="0022566C">
        <w:trPr>
          <w:trHeight w:hRule="exact" w:val="244"/>
        </w:trPr>
        <w:tc>
          <w:tcPr>
            <w:tcW w:w="1551" w:type="dxa"/>
            <w:vMerge/>
            <w:tcBorders>
              <w:left w:val="single" w:sz="12" w:space="0" w:color="auto"/>
              <w:right w:val="single" w:sz="4" w:space="0" w:color="auto"/>
            </w:tcBorders>
          </w:tcPr>
          <w:p w14:paraId="35DF5C29"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4006" w:type="dxa"/>
            <w:gridSpan w:val="9"/>
            <w:tcBorders>
              <w:top w:val="nil"/>
              <w:left w:val="single" w:sz="4" w:space="0" w:color="auto"/>
              <w:right w:val="nil"/>
            </w:tcBorders>
          </w:tcPr>
          <w:p w14:paraId="54DF4EEF"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lihan toimittaneen laitoksen nimi</w:t>
            </w:r>
            <w:r w:rsidRPr="00094FFB">
              <w:rPr>
                <w:rFonts w:asciiTheme="minorHAnsi" w:eastAsia="Times New Roman" w:hAnsiTheme="minorHAnsi" w:cstheme="minorHAnsi"/>
                <w:lang w:eastAsia="fi-FI"/>
              </w:rPr>
              <w:tab/>
            </w:r>
          </w:p>
        </w:tc>
        <w:tc>
          <w:tcPr>
            <w:tcW w:w="4853" w:type="dxa"/>
            <w:gridSpan w:val="10"/>
            <w:tcBorders>
              <w:top w:val="nil"/>
              <w:left w:val="nil"/>
              <w:right w:val="single" w:sz="4" w:space="0" w:color="auto"/>
            </w:tcBorders>
          </w:tcPr>
          <w:p w14:paraId="15E40FF4"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60F6BB4D" w14:textId="77777777" w:rsidTr="0022566C">
        <w:trPr>
          <w:trHeight w:hRule="exact" w:val="244"/>
        </w:trPr>
        <w:tc>
          <w:tcPr>
            <w:tcW w:w="1551" w:type="dxa"/>
            <w:vMerge/>
            <w:tcBorders>
              <w:left w:val="single" w:sz="12" w:space="0" w:color="auto"/>
              <w:right w:val="single" w:sz="4" w:space="0" w:color="auto"/>
            </w:tcBorders>
          </w:tcPr>
          <w:p w14:paraId="0B48F60D"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4006" w:type="dxa"/>
            <w:gridSpan w:val="9"/>
            <w:tcBorders>
              <w:top w:val="nil"/>
              <w:left w:val="single" w:sz="4" w:space="0" w:color="auto"/>
              <w:right w:val="nil"/>
            </w:tcBorders>
          </w:tcPr>
          <w:p w14:paraId="0913F84A"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 lihan vastaanotto </w:t>
            </w:r>
            <w:proofErr w:type="gramStart"/>
            <w:r w:rsidRPr="00094FFB">
              <w:rPr>
                <w:rFonts w:asciiTheme="minorHAnsi" w:eastAsia="Times New Roman" w:hAnsiTheme="minorHAnsi" w:cstheme="minorHAnsi"/>
                <w:lang w:eastAsia="fi-FI"/>
              </w:rPr>
              <w:t>pvm</w:t>
            </w:r>
            <w:proofErr w:type="gramEnd"/>
          </w:p>
        </w:tc>
        <w:tc>
          <w:tcPr>
            <w:tcW w:w="4853" w:type="dxa"/>
            <w:gridSpan w:val="10"/>
            <w:tcBorders>
              <w:top w:val="nil"/>
              <w:left w:val="nil"/>
              <w:right w:val="single" w:sz="4" w:space="0" w:color="auto"/>
            </w:tcBorders>
          </w:tcPr>
          <w:p w14:paraId="5E28DEC3"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32CC88AB" w14:textId="77777777" w:rsidTr="0022566C">
        <w:trPr>
          <w:trHeight w:hRule="exact" w:val="244"/>
        </w:trPr>
        <w:tc>
          <w:tcPr>
            <w:tcW w:w="1551" w:type="dxa"/>
            <w:vMerge/>
            <w:tcBorders>
              <w:left w:val="single" w:sz="12" w:space="0" w:color="auto"/>
              <w:right w:val="single" w:sz="4" w:space="0" w:color="auto"/>
            </w:tcBorders>
          </w:tcPr>
          <w:p w14:paraId="747C585A"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4006" w:type="dxa"/>
            <w:gridSpan w:val="9"/>
            <w:tcBorders>
              <w:top w:val="nil"/>
              <w:left w:val="single" w:sz="4" w:space="0" w:color="auto"/>
              <w:right w:val="nil"/>
            </w:tcBorders>
          </w:tcPr>
          <w:p w14:paraId="61567DAA"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lihan mukana tulleen kaupallisen asiakirjan nro</w:t>
            </w:r>
          </w:p>
        </w:tc>
        <w:tc>
          <w:tcPr>
            <w:tcW w:w="4853" w:type="dxa"/>
            <w:gridSpan w:val="10"/>
            <w:tcBorders>
              <w:top w:val="nil"/>
              <w:left w:val="nil"/>
              <w:right w:val="single" w:sz="4" w:space="0" w:color="auto"/>
            </w:tcBorders>
          </w:tcPr>
          <w:p w14:paraId="4E1FBE18"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1B44C647" w14:textId="77777777" w:rsidTr="0022566C">
        <w:trPr>
          <w:trHeight w:hRule="exact" w:val="244"/>
        </w:trPr>
        <w:tc>
          <w:tcPr>
            <w:tcW w:w="1551" w:type="dxa"/>
            <w:vMerge/>
            <w:tcBorders>
              <w:left w:val="single" w:sz="12" w:space="0" w:color="auto"/>
              <w:right w:val="single" w:sz="4" w:space="0" w:color="auto"/>
            </w:tcBorders>
          </w:tcPr>
          <w:p w14:paraId="6BA3DBD0"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4006" w:type="dxa"/>
            <w:gridSpan w:val="9"/>
            <w:tcBorders>
              <w:top w:val="nil"/>
              <w:left w:val="single" w:sz="4" w:space="0" w:color="auto"/>
              <w:right w:val="nil"/>
            </w:tcBorders>
          </w:tcPr>
          <w:p w14:paraId="0834B6A6"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lihaerän kuvaus (leikattua lihaa tms.)</w:t>
            </w:r>
          </w:p>
        </w:tc>
        <w:tc>
          <w:tcPr>
            <w:tcW w:w="4853" w:type="dxa"/>
            <w:gridSpan w:val="10"/>
            <w:tcBorders>
              <w:top w:val="nil"/>
              <w:left w:val="nil"/>
              <w:right w:val="single" w:sz="4" w:space="0" w:color="auto"/>
            </w:tcBorders>
          </w:tcPr>
          <w:p w14:paraId="694FA9FC"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p w14:paraId="303924C7" w14:textId="77777777" w:rsidR="00561C09" w:rsidRPr="00094FFB" w:rsidRDefault="00561C09" w:rsidP="00561C09">
            <w:pPr>
              <w:spacing w:after="0" w:line="240" w:lineRule="auto"/>
              <w:rPr>
                <w:rFonts w:asciiTheme="minorHAnsi" w:eastAsia="Times New Roman" w:hAnsiTheme="minorHAnsi" w:cstheme="minorHAnsi"/>
                <w:lang w:eastAsia="fi-FI"/>
              </w:rPr>
            </w:pPr>
          </w:p>
        </w:tc>
      </w:tr>
      <w:tr w:rsidR="00561C09" w:rsidRPr="00094FFB" w14:paraId="17173CE5" w14:textId="77777777" w:rsidTr="0022566C">
        <w:trPr>
          <w:trHeight w:hRule="exact" w:val="244"/>
        </w:trPr>
        <w:tc>
          <w:tcPr>
            <w:tcW w:w="1551" w:type="dxa"/>
            <w:vMerge/>
            <w:tcBorders>
              <w:left w:val="single" w:sz="12" w:space="0" w:color="auto"/>
              <w:right w:val="single" w:sz="4" w:space="0" w:color="auto"/>
            </w:tcBorders>
          </w:tcPr>
          <w:p w14:paraId="38775F6B"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top w:val="nil"/>
              <w:left w:val="single" w:sz="4" w:space="0" w:color="auto"/>
              <w:right w:val="single" w:sz="4" w:space="0" w:color="auto"/>
            </w:tcBorders>
          </w:tcPr>
          <w:p w14:paraId="56946C9A"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Lihan pakolliset merkinnät:</w:t>
            </w:r>
          </w:p>
        </w:tc>
      </w:tr>
      <w:tr w:rsidR="00561C09" w:rsidRPr="00094FFB" w14:paraId="5BE3D1E4" w14:textId="77777777" w:rsidTr="0022566C">
        <w:trPr>
          <w:trHeight w:hRule="exact" w:val="244"/>
        </w:trPr>
        <w:tc>
          <w:tcPr>
            <w:tcW w:w="1551" w:type="dxa"/>
            <w:vMerge/>
            <w:tcBorders>
              <w:left w:val="single" w:sz="12" w:space="0" w:color="auto"/>
              <w:right w:val="single" w:sz="4" w:space="0" w:color="auto"/>
            </w:tcBorders>
          </w:tcPr>
          <w:p w14:paraId="7187D4B6"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4006" w:type="dxa"/>
            <w:gridSpan w:val="9"/>
            <w:tcBorders>
              <w:top w:val="nil"/>
              <w:left w:val="single" w:sz="4" w:space="0" w:color="auto"/>
              <w:right w:val="nil"/>
            </w:tcBorders>
          </w:tcPr>
          <w:p w14:paraId="02F83AD0"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         – syntymätunnukset tai ruhonumerot</w:t>
            </w:r>
          </w:p>
        </w:tc>
        <w:tc>
          <w:tcPr>
            <w:tcW w:w="4853" w:type="dxa"/>
            <w:gridSpan w:val="10"/>
            <w:tcBorders>
              <w:top w:val="nil"/>
              <w:left w:val="nil"/>
              <w:right w:val="single" w:sz="4" w:space="0" w:color="auto"/>
            </w:tcBorders>
          </w:tcPr>
          <w:p w14:paraId="07F4F83C"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1C07C6CC" w14:textId="77777777" w:rsidTr="0022566C">
        <w:trPr>
          <w:trHeight w:hRule="exact" w:val="244"/>
        </w:trPr>
        <w:tc>
          <w:tcPr>
            <w:tcW w:w="1551" w:type="dxa"/>
            <w:vMerge/>
            <w:tcBorders>
              <w:left w:val="single" w:sz="12" w:space="0" w:color="auto"/>
              <w:right w:val="single" w:sz="4" w:space="0" w:color="auto"/>
            </w:tcBorders>
          </w:tcPr>
          <w:p w14:paraId="4DF7FC39"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4006" w:type="dxa"/>
            <w:gridSpan w:val="9"/>
            <w:tcBorders>
              <w:top w:val="nil"/>
              <w:left w:val="single" w:sz="4" w:space="0" w:color="auto"/>
              <w:right w:val="nil"/>
            </w:tcBorders>
          </w:tcPr>
          <w:p w14:paraId="3D93F08C"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         – erätunnukset</w:t>
            </w:r>
          </w:p>
        </w:tc>
        <w:tc>
          <w:tcPr>
            <w:tcW w:w="4853" w:type="dxa"/>
            <w:gridSpan w:val="10"/>
            <w:tcBorders>
              <w:top w:val="nil"/>
              <w:left w:val="nil"/>
              <w:right w:val="single" w:sz="4" w:space="0" w:color="auto"/>
            </w:tcBorders>
          </w:tcPr>
          <w:p w14:paraId="6F7FFC87"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6EBF961E" w14:textId="77777777" w:rsidTr="0022566C">
        <w:trPr>
          <w:trHeight w:hRule="exact" w:val="244"/>
        </w:trPr>
        <w:tc>
          <w:tcPr>
            <w:tcW w:w="1551" w:type="dxa"/>
            <w:vMerge/>
            <w:tcBorders>
              <w:left w:val="single" w:sz="12" w:space="0" w:color="auto"/>
              <w:right w:val="single" w:sz="4" w:space="0" w:color="auto"/>
            </w:tcBorders>
          </w:tcPr>
          <w:p w14:paraId="71624E68"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4006" w:type="dxa"/>
            <w:gridSpan w:val="9"/>
            <w:tcBorders>
              <w:top w:val="nil"/>
              <w:left w:val="single" w:sz="4" w:space="0" w:color="auto"/>
              <w:right w:val="nil"/>
            </w:tcBorders>
          </w:tcPr>
          <w:p w14:paraId="6366E4DD"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         – alkuperämerkintä (syntynyt/kasvatettu/teurastettu)</w:t>
            </w:r>
          </w:p>
        </w:tc>
        <w:tc>
          <w:tcPr>
            <w:tcW w:w="4853" w:type="dxa"/>
            <w:gridSpan w:val="10"/>
            <w:tcBorders>
              <w:top w:val="nil"/>
              <w:left w:val="nil"/>
              <w:right w:val="single" w:sz="4" w:space="0" w:color="auto"/>
            </w:tcBorders>
          </w:tcPr>
          <w:p w14:paraId="7D66E080"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32B48F7B" w14:textId="77777777" w:rsidTr="0022566C">
        <w:trPr>
          <w:trHeight w:hRule="exact" w:val="244"/>
        </w:trPr>
        <w:tc>
          <w:tcPr>
            <w:tcW w:w="1551" w:type="dxa"/>
            <w:vMerge/>
            <w:tcBorders>
              <w:left w:val="single" w:sz="12" w:space="0" w:color="auto"/>
              <w:right w:val="single" w:sz="4" w:space="0" w:color="auto"/>
            </w:tcBorders>
          </w:tcPr>
          <w:p w14:paraId="46EEF469"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4006" w:type="dxa"/>
            <w:gridSpan w:val="9"/>
            <w:tcBorders>
              <w:top w:val="nil"/>
              <w:left w:val="single" w:sz="4" w:space="0" w:color="auto"/>
              <w:right w:val="nil"/>
            </w:tcBorders>
          </w:tcPr>
          <w:p w14:paraId="58232F31"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         – teurastamomerkinnät</w:t>
            </w:r>
          </w:p>
        </w:tc>
        <w:tc>
          <w:tcPr>
            <w:tcW w:w="4853" w:type="dxa"/>
            <w:gridSpan w:val="10"/>
            <w:tcBorders>
              <w:top w:val="nil"/>
              <w:left w:val="nil"/>
              <w:right w:val="single" w:sz="4" w:space="0" w:color="auto"/>
            </w:tcBorders>
          </w:tcPr>
          <w:p w14:paraId="58D65CD7"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1AA05B9E" w14:textId="77777777" w:rsidTr="0022566C">
        <w:trPr>
          <w:trHeight w:hRule="exact" w:val="244"/>
        </w:trPr>
        <w:tc>
          <w:tcPr>
            <w:tcW w:w="1551" w:type="dxa"/>
            <w:vMerge/>
            <w:tcBorders>
              <w:left w:val="single" w:sz="12" w:space="0" w:color="auto"/>
              <w:right w:val="single" w:sz="4" w:space="0" w:color="auto"/>
            </w:tcBorders>
          </w:tcPr>
          <w:p w14:paraId="53F12053"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4006" w:type="dxa"/>
            <w:gridSpan w:val="9"/>
            <w:tcBorders>
              <w:top w:val="nil"/>
              <w:left w:val="single" w:sz="4" w:space="0" w:color="auto"/>
              <w:right w:val="nil"/>
            </w:tcBorders>
          </w:tcPr>
          <w:p w14:paraId="6471E44B"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         – leikkaamomerkinnät (leikatun lihan osalta)</w:t>
            </w:r>
          </w:p>
        </w:tc>
        <w:tc>
          <w:tcPr>
            <w:tcW w:w="4853" w:type="dxa"/>
            <w:gridSpan w:val="10"/>
            <w:tcBorders>
              <w:top w:val="nil"/>
              <w:left w:val="nil"/>
              <w:right w:val="single" w:sz="4" w:space="0" w:color="auto"/>
            </w:tcBorders>
          </w:tcPr>
          <w:p w14:paraId="005010C7"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111C06D9" w14:textId="77777777" w:rsidTr="0022566C">
        <w:trPr>
          <w:trHeight w:hRule="exact" w:val="244"/>
        </w:trPr>
        <w:tc>
          <w:tcPr>
            <w:tcW w:w="1551" w:type="dxa"/>
            <w:vMerge/>
            <w:tcBorders>
              <w:left w:val="single" w:sz="12" w:space="0" w:color="auto"/>
              <w:right w:val="single" w:sz="4" w:space="0" w:color="auto"/>
            </w:tcBorders>
          </w:tcPr>
          <w:p w14:paraId="14E76E28"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4006" w:type="dxa"/>
            <w:gridSpan w:val="9"/>
            <w:tcBorders>
              <w:top w:val="nil"/>
              <w:left w:val="single" w:sz="4" w:space="0" w:color="auto"/>
              <w:right w:val="nil"/>
            </w:tcBorders>
          </w:tcPr>
          <w:p w14:paraId="0D79A764"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         – valmistusmerkinnät (jauhelihan osalta)</w:t>
            </w:r>
          </w:p>
        </w:tc>
        <w:tc>
          <w:tcPr>
            <w:tcW w:w="4853" w:type="dxa"/>
            <w:gridSpan w:val="10"/>
            <w:tcBorders>
              <w:top w:val="nil"/>
              <w:left w:val="nil"/>
              <w:right w:val="single" w:sz="4" w:space="0" w:color="auto"/>
            </w:tcBorders>
          </w:tcPr>
          <w:p w14:paraId="0F176F78"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3ED59722" w14:textId="77777777" w:rsidTr="0022566C">
        <w:trPr>
          <w:trHeight w:hRule="exact" w:val="244"/>
        </w:trPr>
        <w:tc>
          <w:tcPr>
            <w:tcW w:w="1551" w:type="dxa"/>
            <w:vMerge/>
            <w:tcBorders>
              <w:left w:val="single" w:sz="12" w:space="0" w:color="auto"/>
              <w:right w:val="single" w:sz="4" w:space="0" w:color="auto"/>
            </w:tcBorders>
          </w:tcPr>
          <w:p w14:paraId="7B3F7DF7"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4006" w:type="dxa"/>
            <w:gridSpan w:val="9"/>
            <w:tcBorders>
              <w:top w:val="nil"/>
              <w:left w:val="single" w:sz="4" w:space="0" w:color="auto"/>
              <w:bottom w:val="single" w:sz="4" w:space="0" w:color="auto"/>
              <w:right w:val="nil"/>
            </w:tcBorders>
          </w:tcPr>
          <w:p w14:paraId="4DD05589"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lihan vapaaehtoiset merkinnät, jos niitä käytetään</w:t>
            </w:r>
          </w:p>
        </w:tc>
        <w:tc>
          <w:tcPr>
            <w:tcW w:w="4853" w:type="dxa"/>
            <w:gridSpan w:val="10"/>
            <w:tcBorders>
              <w:top w:val="nil"/>
              <w:left w:val="nil"/>
              <w:bottom w:val="single" w:sz="4" w:space="0" w:color="auto"/>
              <w:right w:val="single" w:sz="4" w:space="0" w:color="auto"/>
            </w:tcBorders>
          </w:tcPr>
          <w:p w14:paraId="4C6E4EE5"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r>
      <w:tr w:rsidR="00561C09" w:rsidRPr="00094FFB" w14:paraId="63AF6C92" w14:textId="77777777" w:rsidTr="0022566C">
        <w:trPr>
          <w:trHeight w:hRule="exact" w:val="244"/>
        </w:trPr>
        <w:tc>
          <w:tcPr>
            <w:tcW w:w="1551" w:type="dxa"/>
            <w:vMerge/>
            <w:tcBorders>
              <w:left w:val="single" w:sz="12" w:space="0" w:color="auto"/>
              <w:right w:val="single" w:sz="4" w:space="0" w:color="auto"/>
            </w:tcBorders>
          </w:tcPr>
          <w:p w14:paraId="2313DB6E"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top w:val="single" w:sz="4" w:space="0" w:color="auto"/>
              <w:left w:val="single" w:sz="4" w:space="0" w:color="auto"/>
              <w:right w:val="single" w:sz="4" w:space="0" w:color="auto"/>
            </w:tcBorders>
          </w:tcPr>
          <w:p w14:paraId="4BD5C9E6"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7.3 Kirjanpito toteutetaan (valitse toinen seuraavista)</w:t>
            </w:r>
          </w:p>
        </w:tc>
      </w:tr>
      <w:tr w:rsidR="00561C09" w:rsidRPr="00094FFB" w14:paraId="2F557F61" w14:textId="77777777" w:rsidTr="0022566C">
        <w:trPr>
          <w:trHeight w:hRule="exact" w:val="244"/>
        </w:trPr>
        <w:tc>
          <w:tcPr>
            <w:tcW w:w="1551" w:type="dxa"/>
            <w:vMerge/>
            <w:tcBorders>
              <w:left w:val="single" w:sz="12" w:space="0" w:color="auto"/>
              <w:right w:val="single" w:sz="4" w:space="0" w:color="auto"/>
            </w:tcBorders>
          </w:tcPr>
          <w:p w14:paraId="5BE50C15"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407" w:type="dxa"/>
            <w:gridSpan w:val="2"/>
            <w:tcBorders>
              <w:top w:val="nil"/>
              <w:left w:val="single" w:sz="4" w:space="0" w:color="auto"/>
              <w:right w:val="nil"/>
            </w:tcBorders>
          </w:tcPr>
          <w:p w14:paraId="7D0D62CF" w14:textId="77777777" w:rsidR="00561C09" w:rsidRPr="00094FFB" w:rsidRDefault="00561C09" w:rsidP="00561C09">
            <w:pPr>
              <w:spacing w:after="0" w:line="240" w:lineRule="auto"/>
              <w:jc w:val="center"/>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c>
          <w:tcPr>
            <w:tcW w:w="8452" w:type="dxa"/>
            <w:gridSpan w:val="17"/>
            <w:tcBorders>
              <w:top w:val="nil"/>
              <w:left w:val="nil"/>
              <w:right w:val="single" w:sz="4" w:space="0" w:color="auto"/>
            </w:tcBorders>
          </w:tcPr>
          <w:p w14:paraId="05948F98"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Säilyttämällä rahtikirjat ja täydentämällä niihin puutuvat tiedot</w:t>
            </w:r>
          </w:p>
        </w:tc>
      </w:tr>
      <w:tr w:rsidR="00561C09" w:rsidRPr="00094FFB" w14:paraId="7FBEE5F8" w14:textId="77777777" w:rsidTr="0022566C">
        <w:trPr>
          <w:trHeight w:hRule="exact" w:val="244"/>
        </w:trPr>
        <w:tc>
          <w:tcPr>
            <w:tcW w:w="1551" w:type="dxa"/>
            <w:vMerge/>
            <w:tcBorders>
              <w:left w:val="single" w:sz="12" w:space="0" w:color="auto"/>
              <w:right w:val="single" w:sz="4" w:space="0" w:color="auto"/>
            </w:tcBorders>
          </w:tcPr>
          <w:p w14:paraId="7E0478D0"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407" w:type="dxa"/>
            <w:gridSpan w:val="2"/>
            <w:tcBorders>
              <w:top w:val="nil"/>
              <w:left w:val="single" w:sz="4" w:space="0" w:color="auto"/>
              <w:right w:val="nil"/>
            </w:tcBorders>
          </w:tcPr>
          <w:p w14:paraId="0C9BB5D5" w14:textId="77777777" w:rsidR="00561C09" w:rsidRPr="00094FFB" w:rsidRDefault="00561C09" w:rsidP="00561C09">
            <w:pPr>
              <w:spacing w:after="0" w:line="240" w:lineRule="auto"/>
              <w:jc w:val="center"/>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
                  <w:enabled/>
                  <w:calcOnExit w:val="0"/>
                  <w:checkBox>
                    <w:size w:val="16"/>
                    <w:default w:val="0"/>
                  </w:checkBox>
                </w:ffData>
              </w:fldChar>
            </w:r>
            <w:r w:rsidRPr="00094FFB">
              <w:rPr>
                <w:rFonts w:asciiTheme="minorHAnsi" w:eastAsia="Times New Roman" w:hAnsiTheme="minorHAnsi" w:cstheme="minorHAnsi"/>
                <w:lang w:eastAsia="fi-FI"/>
              </w:rPr>
              <w:instrText xml:space="preserve"> FORMCHECKBOX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Times New Roman" w:hAnsiTheme="minorHAnsi" w:cstheme="minorHAnsi"/>
                <w:lang w:eastAsia="fi-FI"/>
              </w:rPr>
              <w:fldChar w:fldCharType="end"/>
            </w:r>
          </w:p>
        </w:tc>
        <w:tc>
          <w:tcPr>
            <w:tcW w:w="8452" w:type="dxa"/>
            <w:gridSpan w:val="17"/>
            <w:tcBorders>
              <w:top w:val="nil"/>
              <w:left w:val="nil"/>
              <w:right w:val="single" w:sz="4" w:space="0" w:color="auto"/>
            </w:tcBorders>
          </w:tcPr>
          <w:p w14:paraId="4C9B6001"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Muulla tavoin</w:t>
            </w:r>
          </w:p>
        </w:tc>
      </w:tr>
      <w:tr w:rsidR="00561C09" w:rsidRPr="00094FFB" w14:paraId="2CE33C1A" w14:textId="77777777" w:rsidTr="0022566C">
        <w:trPr>
          <w:trHeight w:hRule="exact" w:val="244"/>
        </w:trPr>
        <w:tc>
          <w:tcPr>
            <w:tcW w:w="1551" w:type="dxa"/>
            <w:vMerge/>
            <w:tcBorders>
              <w:left w:val="single" w:sz="12" w:space="0" w:color="auto"/>
              <w:right w:val="single" w:sz="4" w:space="0" w:color="auto"/>
            </w:tcBorders>
          </w:tcPr>
          <w:p w14:paraId="5989529A"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top w:val="nil"/>
              <w:left w:val="single" w:sz="4" w:space="0" w:color="auto"/>
              <w:right w:val="single" w:sz="4" w:space="0" w:color="auto"/>
            </w:tcBorders>
          </w:tcPr>
          <w:p w14:paraId="0432D35D"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Miten:</w:t>
            </w:r>
          </w:p>
        </w:tc>
      </w:tr>
      <w:tr w:rsidR="00561C09" w:rsidRPr="00094FFB" w14:paraId="3283D096" w14:textId="77777777" w:rsidTr="0022566C">
        <w:trPr>
          <w:trHeight w:val="851"/>
        </w:trPr>
        <w:tc>
          <w:tcPr>
            <w:tcW w:w="1551" w:type="dxa"/>
            <w:vMerge/>
            <w:tcBorders>
              <w:left w:val="single" w:sz="12" w:space="0" w:color="auto"/>
              <w:right w:val="single" w:sz="4" w:space="0" w:color="auto"/>
            </w:tcBorders>
          </w:tcPr>
          <w:p w14:paraId="24857675" w14:textId="77777777" w:rsidR="00561C09" w:rsidRPr="00094FFB" w:rsidRDefault="00561C09" w:rsidP="00561C09">
            <w:pPr>
              <w:spacing w:after="0" w:line="240" w:lineRule="exact"/>
              <w:rPr>
                <w:rFonts w:asciiTheme="minorHAnsi" w:eastAsia="Times New Roman" w:hAnsiTheme="minorHAnsi" w:cstheme="minorHAnsi"/>
                <w:lang w:eastAsia="fi-FI"/>
              </w:rPr>
            </w:pPr>
          </w:p>
        </w:tc>
        <w:tc>
          <w:tcPr>
            <w:tcW w:w="8859" w:type="dxa"/>
            <w:gridSpan w:val="19"/>
            <w:tcBorders>
              <w:top w:val="nil"/>
              <w:left w:val="single" w:sz="4" w:space="0" w:color="auto"/>
              <w:right w:val="single" w:sz="4" w:space="0" w:color="auto"/>
            </w:tcBorders>
          </w:tcPr>
          <w:p w14:paraId="2F1E2525"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fldChar w:fldCharType="begin">
                <w:ffData>
                  <w:name w:val="Teksti125"/>
                  <w:enabled/>
                  <w:calcOnExit w:val="0"/>
                  <w:textInput/>
                </w:ffData>
              </w:fldChar>
            </w:r>
            <w:r w:rsidRPr="00094FFB">
              <w:rPr>
                <w:rFonts w:asciiTheme="minorHAnsi" w:eastAsia="Times New Roman" w:hAnsiTheme="minorHAnsi" w:cstheme="minorHAnsi"/>
                <w:lang w:eastAsia="fi-FI"/>
              </w:rPr>
              <w:instrText xml:space="preserve"> FORMTEXT </w:instrText>
            </w:r>
            <w:r w:rsidRPr="00094FFB">
              <w:rPr>
                <w:rFonts w:asciiTheme="minorHAnsi" w:eastAsia="Times New Roman" w:hAnsiTheme="minorHAnsi" w:cstheme="minorHAnsi"/>
                <w:lang w:eastAsia="fi-FI"/>
              </w:rPr>
            </w:r>
            <w:r w:rsidRPr="00094FFB">
              <w:rPr>
                <w:rFonts w:asciiTheme="minorHAnsi" w:eastAsia="Times New Roman" w:hAnsiTheme="minorHAnsi" w:cstheme="minorHAnsi"/>
                <w:lang w:eastAsia="fi-FI"/>
              </w:rPr>
              <w:fldChar w:fldCharType="separate"/>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Arial Unicode MS" w:hAnsiTheme="minorHAnsi" w:cstheme="minorHAnsi"/>
                <w:lang w:eastAsia="fi-FI"/>
              </w:rPr>
              <w:t> </w:t>
            </w:r>
            <w:r w:rsidRPr="00094FFB">
              <w:rPr>
                <w:rFonts w:asciiTheme="minorHAnsi" w:eastAsia="Times New Roman" w:hAnsiTheme="minorHAnsi" w:cstheme="minorHAnsi"/>
                <w:lang w:eastAsia="fi-FI"/>
              </w:rPr>
              <w:fldChar w:fldCharType="end"/>
            </w:r>
          </w:p>
        </w:tc>
      </w:tr>
      <w:tr w:rsidR="00561C09" w:rsidRPr="00094FFB" w14:paraId="615A58C5" w14:textId="77777777" w:rsidTr="0022566C">
        <w:trPr>
          <w:trHeight w:hRule="exact" w:val="244"/>
        </w:trPr>
        <w:tc>
          <w:tcPr>
            <w:tcW w:w="2002" w:type="dxa"/>
            <w:gridSpan w:val="4"/>
            <w:tcBorders>
              <w:top w:val="single" w:sz="12" w:space="0" w:color="auto"/>
            </w:tcBorders>
          </w:tcPr>
          <w:p w14:paraId="05E5E3A9" w14:textId="17813FC2" w:rsidR="00561C09" w:rsidRPr="00094FFB" w:rsidRDefault="00561C09" w:rsidP="00561C09">
            <w:pPr>
              <w:spacing w:after="0" w:line="240" w:lineRule="auto"/>
              <w:rPr>
                <w:rFonts w:asciiTheme="minorHAnsi" w:eastAsia="Times New Roman" w:hAnsiTheme="minorHAnsi" w:cstheme="minorHAnsi"/>
                <w:lang w:eastAsia="fi-FI"/>
              </w:rPr>
            </w:pPr>
          </w:p>
        </w:tc>
        <w:tc>
          <w:tcPr>
            <w:tcW w:w="2371" w:type="dxa"/>
            <w:gridSpan w:val="2"/>
            <w:tcBorders>
              <w:top w:val="single" w:sz="12" w:space="0" w:color="auto"/>
            </w:tcBorders>
          </w:tcPr>
          <w:p w14:paraId="5F5B83B7" w14:textId="3EBA98B5" w:rsidR="00561C09" w:rsidRPr="00094FFB" w:rsidRDefault="00561C09" w:rsidP="00561C09">
            <w:pPr>
              <w:spacing w:after="0" w:line="240" w:lineRule="auto"/>
              <w:rPr>
                <w:rFonts w:asciiTheme="minorHAnsi" w:eastAsia="Times New Roman" w:hAnsiTheme="minorHAnsi" w:cstheme="minorHAnsi"/>
                <w:lang w:eastAsia="fi-FI"/>
              </w:rPr>
            </w:pPr>
          </w:p>
        </w:tc>
        <w:tc>
          <w:tcPr>
            <w:tcW w:w="2619" w:type="dxa"/>
            <w:gridSpan w:val="9"/>
            <w:tcBorders>
              <w:top w:val="single" w:sz="12" w:space="0" w:color="auto"/>
            </w:tcBorders>
          </w:tcPr>
          <w:p w14:paraId="54D8DB98" w14:textId="77777777" w:rsidR="00561C09" w:rsidRPr="00094FFB" w:rsidRDefault="00561C09" w:rsidP="00561C09">
            <w:pPr>
              <w:spacing w:after="0" w:line="240" w:lineRule="auto"/>
              <w:rPr>
                <w:rFonts w:asciiTheme="minorHAnsi" w:eastAsia="Times New Roman" w:hAnsiTheme="minorHAnsi" w:cstheme="minorHAnsi"/>
                <w:lang w:eastAsia="fi-FI"/>
              </w:rPr>
            </w:pPr>
          </w:p>
        </w:tc>
        <w:tc>
          <w:tcPr>
            <w:tcW w:w="3418" w:type="dxa"/>
            <w:gridSpan w:val="5"/>
            <w:tcBorders>
              <w:top w:val="single" w:sz="12" w:space="0" w:color="auto"/>
            </w:tcBorders>
          </w:tcPr>
          <w:p w14:paraId="1E6D4770" w14:textId="77777777" w:rsidR="00561C09" w:rsidRPr="00094FFB" w:rsidRDefault="00561C09" w:rsidP="00561C09">
            <w:pPr>
              <w:spacing w:after="0" w:line="240" w:lineRule="auto"/>
              <w:rPr>
                <w:rFonts w:asciiTheme="minorHAnsi" w:eastAsia="Times New Roman" w:hAnsiTheme="minorHAnsi" w:cstheme="minorHAnsi"/>
                <w:lang w:eastAsia="fi-FI"/>
              </w:rPr>
            </w:pPr>
          </w:p>
        </w:tc>
      </w:tr>
      <w:tr w:rsidR="00561C09" w:rsidRPr="00094FFB" w14:paraId="151A7697" w14:textId="77777777" w:rsidTr="0022566C">
        <w:trPr>
          <w:trHeight w:hRule="exact" w:val="659"/>
        </w:trPr>
        <w:tc>
          <w:tcPr>
            <w:tcW w:w="2002" w:type="dxa"/>
            <w:gridSpan w:val="4"/>
          </w:tcPr>
          <w:p w14:paraId="6B350F11" w14:textId="0E45E28E" w:rsidR="00561C09" w:rsidRPr="00094FFB" w:rsidRDefault="00561C09" w:rsidP="00561C09">
            <w:pPr>
              <w:spacing w:after="0" w:line="240" w:lineRule="auto"/>
              <w:rPr>
                <w:rFonts w:asciiTheme="minorHAnsi" w:eastAsia="Times New Roman" w:hAnsiTheme="minorHAnsi" w:cstheme="minorHAnsi"/>
                <w:lang w:eastAsia="fi-FI"/>
              </w:rPr>
            </w:pPr>
          </w:p>
        </w:tc>
        <w:tc>
          <w:tcPr>
            <w:tcW w:w="2371" w:type="dxa"/>
            <w:gridSpan w:val="2"/>
          </w:tcPr>
          <w:p w14:paraId="745A3F75" w14:textId="5477AD72" w:rsidR="00561C09" w:rsidRPr="00094FFB" w:rsidRDefault="00561C09" w:rsidP="00561C09">
            <w:pPr>
              <w:spacing w:after="0" w:line="240" w:lineRule="auto"/>
              <w:rPr>
                <w:rFonts w:asciiTheme="minorHAnsi" w:eastAsia="Times New Roman" w:hAnsiTheme="minorHAnsi" w:cstheme="minorHAnsi"/>
                <w:lang w:eastAsia="fi-FI"/>
              </w:rPr>
            </w:pPr>
          </w:p>
        </w:tc>
        <w:tc>
          <w:tcPr>
            <w:tcW w:w="2619" w:type="dxa"/>
            <w:gridSpan w:val="9"/>
          </w:tcPr>
          <w:p w14:paraId="45416A6F" w14:textId="77777777" w:rsidR="00561C09" w:rsidRPr="00094FFB" w:rsidRDefault="00561C09" w:rsidP="00561C09">
            <w:pPr>
              <w:spacing w:after="0" w:line="240" w:lineRule="auto"/>
              <w:rPr>
                <w:rFonts w:asciiTheme="minorHAnsi" w:eastAsia="Times New Roman" w:hAnsiTheme="minorHAnsi" w:cstheme="minorHAnsi"/>
                <w:lang w:eastAsia="fi-FI"/>
              </w:rPr>
            </w:pPr>
          </w:p>
        </w:tc>
        <w:tc>
          <w:tcPr>
            <w:tcW w:w="3418" w:type="dxa"/>
            <w:gridSpan w:val="5"/>
          </w:tcPr>
          <w:p w14:paraId="799CF2C5" w14:textId="77777777" w:rsidR="00561C09" w:rsidRPr="00094FFB" w:rsidRDefault="00561C09" w:rsidP="00561C09">
            <w:pPr>
              <w:spacing w:after="0" w:line="240" w:lineRule="auto"/>
              <w:rPr>
                <w:rFonts w:asciiTheme="minorHAnsi" w:eastAsia="Times New Roman" w:hAnsiTheme="minorHAnsi" w:cstheme="minorHAnsi"/>
                <w:lang w:eastAsia="fi-FI"/>
              </w:rPr>
            </w:pPr>
          </w:p>
        </w:tc>
      </w:tr>
    </w:tbl>
    <w:p w14:paraId="32C70084" w14:textId="7E9A0506" w:rsidR="00561C09" w:rsidRPr="00C65F35" w:rsidRDefault="00561C09" w:rsidP="00561C09">
      <w:pPr>
        <w:spacing w:after="0" w:line="240" w:lineRule="auto"/>
        <w:rPr>
          <w:rFonts w:asciiTheme="minorHAnsi" w:eastAsia="Times New Roman" w:hAnsiTheme="minorHAnsi" w:cstheme="minorHAnsi"/>
          <w:b/>
          <w:bCs/>
          <w:sz w:val="24"/>
          <w:szCs w:val="24"/>
          <w:lang w:eastAsia="fi-FI"/>
        </w:rPr>
      </w:pPr>
      <w:r w:rsidRPr="00C65F35">
        <w:rPr>
          <w:rFonts w:asciiTheme="minorHAnsi" w:eastAsia="Times New Roman" w:hAnsiTheme="minorHAnsi" w:cstheme="minorHAnsi"/>
          <w:b/>
          <w:bCs/>
          <w:sz w:val="24"/>
          <w:szCs w:val="24"/>
          <w:lang w:eastAsia="fi-FI"/>
        </w:rPr>
        <w:t>NAUDANLIHAN PAKOLLISET MERKINNÄT (RUHOT, LEIKATTU LIHA, JAUHELIHA)</w:t>
      </w:r>
    </w:p>
    <w:p w14:paraId="176B919C" w14:textId="77777777" w:rsidR="00561C09" w:rsidRPr="00094FFB" w:rsidRDefault="00561C09" w:rsidP="00561C09">
      <w:pPr>
        <w:spacing w:after="0" w:line="240" w:lineRule="auto"/>
        <w:rPr>
          <w:rFonts w:asciiTheme="minorHAnsi" w:eastAsia="Times New Roman" w:hAnsiTheme="minorHAnsi" w:cstheme="minorHAnsi"/>
          <w:lang w:eastAsia="fi-FI"/>
        </w:rPr>
      </w:pPr>
    </w:p>
    <w:p w14:paraId="14BDD65B"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1. Naudan ruhojen ja ruhonosien pakolliset merkinnät:</w:t>
      </w:r>
    </w:p>
    <w:p w14:paraId="51D51BE0" w14:textId="77777777" w:rsidR="00561C09" w:rsidRPr="00094FFB" w:rsidRDefault="00561C09" w:rsidP="005359E9">
      <w:pPr>
        <w:numPr>
          <w:ilvl w:val="0"/>
          <w:numId w:val="21"/>
        </w:num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syntymätunnukset</w:t>
      </w:r>
    </w:p>
    <w:p w14:paraId="779B50C4" w14:textId="77777777" w:rsidR="00561C09" w:rsidRPr="00094FFB" w:rsidRDefault="00561C09" w:rsidP="005359E9">
      <w:pPr>
        <w:numPr>
          <w:ilvl w:val="0"/>
          <w:numId w:val="21"/>
        </w:num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alkuperä: maa </w:t>
      </w:r>
    </w:p>
    <w:p w14:paraId="1C765ABA" w14:textId="77777777" w:rsidR="00561C09" w:rsidRPr="00094FFB" w:rsidRDefault="00561C09" w:rsidP="00561C09">
      <w:pPr>
        <w:spacing w:after="0" w:line="240" w:lineRule="auto"/>
        <w:ind w:left="720"/>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tai </w:t>
      </w:r>
    </w:p>
    <w:p w14:paraId="03835E3A" w14:textId="77777777" w:rsidR="00561C09" w:rsidRPr="00094FFB" w:rsidRDefault="00561C09" w:rsidP="005359E9">
      <w:pPr>
        <w:numPr>
          <w:ilvl w:val="0"/>
          <w:numId w:val="22"/>
        </w:num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syntynyt: maa</w:t>
      </w:r>
    </w:p>
    <w:p w14:paraId="61C28393" w14:textId="77777777" w:rsidR="00561C09" w:rsidRPr="00094FFB" w:rsidRDefault="00561C09" w:rsidP="005359E9">
      <w:pPr>
        <w:numPr>
          <w:ilvl w:val="0"/>
          <w:numId w:val="22"/>
        </w:num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kasvatettu: maa</w:t>
      </w:r>
    </w:p>
    <w:p w14:paraId="7E3E9A8E" w14:textId="77777777" w:rsidR="00561C09" w:rsidRPr="00094FFB" w:rsidRDefault="00561C09" w:rsidP="005359E9">
      <w:pPr>
        <w:numPr>
          <w:ilvl w:val="0"/>
          <w:numId w:val="22"/>
        </w:num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teurastettu: maa</w:t>
      </w:r>
    </w:p>
    <w:p w14:paraId="42BC38F7" w14:textId="77777777" w:rsidR="00561C09" w:rsidRPr="00094FFB" w:rsidRDefault="00561C09" w:rsidP="00561C09">
      <w:pPr>
        <w:spacing w:after="0" w:line="240" w:lineRule="auto"/>
        <w:rPr>
          <w:rFonts w:asciiTheme="minorHAnsi" w:eastAsia="Times New Roman" w:hAnsiTheme="minorHAnsi" w:cstheme="minorHAnsi"/>
          <w:lang w:eastAsia="fi-FI"/>
        </w:rPr>
      </w:pPr>
    </w:p>
    <w:p w14:paraId="49E22D7A" w14:textId="77777777" w:rsidR="00561C09" w:rsidRPr="00094FFB" w:rsidRDefault="00561C09" w:rsidP="005359E9">
      <w:pPr>
        <w:numPr>
          <w:ilvl w:val="0"/>
          <w:numId w:val="22"/>
        </w:num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teurastettu: maa + teurastamon hyväksymisnumero</w:t>
      </w:r>
    </w:p>
    <w:p w14:paraId="04F781AF" w14:textId="77777777" w:rsidR="00561C09" w:rsidRPr="00094FFB" w:rsidRDefault="00561C09" w:rsidP="005359E9">
      <w:pPr>
        <w:numPr>
          <w:ilvl w:val="0"/>
          <w:numId w:val="22"/>
        </w:num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leikattu: maa + leikkaamon hyväksymisnumero(t)</w:t>
      </w:r>
    </w:p>
    <w:p w14:paraId="2636BA51" w14:textId="77777777" w:rsidR="00561C09" w:rsidRPr="00094FFB" w:rsidRDefault="00561C09" w:rsidP="00561C09">
      <w:pPr>
        <w:spacing w:after="0" w:line="240" w:lineRule="auto"/>
        <w:ind w:left="360"/>
        <w:rPr>
          <w:rFonts w:asciiTheme="minorHAnsi" w:eastAsia="Times New Roman" w:hAnsiTheme="minorHAnsi" w:cstheme="minorHAnsi"/>
          <w:lang w:eastAsia="fi-FI"/>
        </w:rPr>
      </w:pPr>
    </w:p>
    <w:p w14:paraId="1C96818E" w14:textId="77777777" w:rsidR="00561C09" w:rsidRPr="00094FFB" w:rsidRDefault="00561C09" w:rsidP="00561C09">
      <w:pPr>
        <w:spacing w:after="0" w:line="240" w:lineRule="auto"/>
        <w:ind w:left="360"/>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Esim.</w:t>
      </w:r>
    </w:p>
    <w:p w14:paraId="54F4ED0A" w14:textId="77777777" w:rsidR="00561C09" w:rsidRPr="00094FFB" w:rsidRDefault="00561C09" w:rsidP="00561C09">
      <w:pPr>
        <w:spacing w:after="0" w:line="240" w:lineRule="auto"/>
        <w:ind w:left="360"/>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Nauta on syntynyt, kasvatettu ja teurastettu Suomessa</w:t>
      </w:r>
    </w:p>
    <w:p w14:paraId="53368B46" w14:textId="77777777" w:rsidR="00561C09" w:rsidRPr="00094FFB" w:rsidRDefault="00561C09" w:rsidP="00561C09">
      <w:pPr>
        <w:spacing w:after="0" w:line="240" w:lineRule="auto"/>
        <w:ind w:left="360"/>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Syntymätunnus: 001 </w:t>
      </w:r>
      <w:proofErr w:type="gramStart"/>
      <w:r w:rsidRPr="00094FFB">
        <w:rPr>
          <w:rFonts w:asciiTheme="minorHAnsi" w:eastAsia="Times New Roman" w:hAnsiTheme="minorHAnsi" w:cstheme="minorHAnsi"/>
          <w:lang w:eastAsia="fi-FI"/>
        </w:rPr>
        <w:t>234  567</w:t>
      </w:r>
      <w:proofErr w:type="gramEnd"/>
    </w:p>
    <w:p w14:paraId="6E89D2D2" w14:textId="77777777" w:rsidR="00561C09" w:rsidRPr="00094FFB" w:rsidRDefault="00561C09" w:rsidP="00561C09">
      <w:pPr>
        <w:spacing w:after="0" w:line="240" w:lineRule="auto"/>
        <w:ind w:left="360"/>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Syntynyt: Suomi</w:t>
      </w:r>
    </w:p>
    <w:p w14:paraId="3869ACB0" w14:textId="77777777" w:rsidR="00561C09" w:rsidRPr="00094FFB" w:rsidRDefault="00561C09" w:rsidP="00561C09">
      <w:pPr>
        <w:spacing w:after="0" w:line="240" w:lineRule="auto"/>
        <w:ind w:left="360"/>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Kasvatettu: Suomi</w:t>
      </w:r>
    </w:p>
    <w:p w14:paraId="4912B314" w14:textId="77777777" w:rsidR="00561C09" w:rsidRPr="00094FFB" w:rsidRDefault="00561C09" w:rsidP="00561C09">
      <w:pPr>
        <w:spacing w:after="0" w:line="240" w:lineRule="auto"/>
        <w:ind w:left="360"/>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Teurastettu: Suomi 00</w:t>
      </w:r>
    </w:p>
    <w:p w14:paraId="6D6CE99E" w14:textId="77777777" w:rsidR="00561C09" w:rsidRPr="00094FFB" w:rsidRDefault="00561C09" w:rsidP="00561C09">
      <w:pPr>
        <w:spacing w:after="0" w:line="240" w:lineRule="auto"/>
        <w:ind w:left="360"/>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Teurastus pvm: 00.00.0000</w:t>
      </w:r>
    </w:p>
    <w:p w14:paraId="064B4D0F" w14:textId="77777777" w:rsidR="00561C09" w:rsidRPr="00094FFB" w:rsidRDefault="00561C09" w:rsidP="00561C09">
      <w:pPr>
        <w:spacing w:after="0" w:line="240" w:lineRule="auto"/>
        <w:ind w:left="360"/>
        <w:rPr>
          <w:rFonts w:asciiTheme="minorHAnsi" w:eastAsia="Times New Roman" w:hAnsiTheme="minorHAnsi" w:cstheme="minorHAnsi"/>
          <w:lang w:eastAsia="fi-FI"/>
        </w:rPr>
      </w:pPr>
    </w:p>
    <w:p w14:paraId="11D7F944" w14:textId="77777777" w:rsidR="00561C09" w:rsidRPr="00094FFB" w:rsidRDefault="00561C09" w:rsidP="00561C09">
      <w:p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2. Leikatun naudanlihan pakolliset merkinnät:</w:t>
      </w:r>
    </w:p>
    <w:p w14:paraId="25825DC0" w14:textId="77777777" w:rsidR="00561C09" w:rsidRPr="00094FFB" w:rsidRDefault="00561C09" w:rsidP="005359E9">
      <w:pPr>
        <w:numPr>
          <w:ilvl w:val="0"/>
          <w:numId w:val="21"/>
        </w:num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lastRenderedPageBreak/>
        <w:t>erätunnus</w:t>
      </w:r>
    </w:p>
    <w:p w14:paraId="1553637F" w14:textId="77777777" w:rsidR="00561C09" w:rsidRPr="00094FFB" w:rsidRDefault="00561C09" w:rsidP="005359E9">
      <w:pPr>
        <w:numPr>
          <w:ilvl w:val="0"/>
          <w:numId w:val="21"/>
        </w:num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alkuperä: maa </w:t>
      </w:r>
    </w:p>
    <w:p w14:paraId="3B1CC352" w14:textId="77777777" w:rsidR="00561C09" w:rsidRPr="00094FFB" w:rsidRDefault="00561C09" w:rsidP="00561C09">
      <w:pPr>
        <w:spacing w:after="0" w:line="240" w:lineRule="auto"/>
        <w:ind w:left="720"/>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 xml:space="preserve">tai </w:t>
      </w:r>
    </w:p>
    <w:p w14:paraId="597E05DE" w14:textId="77777777" w:rsidR="00561C09" w:rsidRPr="00094FFB" w:rsidRDefault="00561C09" w:rsidP="005359E9">
      <w:pPr>
        <w:numPr>
          <w:ilvl w:val="0"/>
          <w:numId w:val="22"/>
        </w:num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syntynyt: maa</w:t>
      </w:r>
    </w:p>
    <w:p w14:paraId="52B3F0C3" w14:textId="77777777" w:rsidR="00561C09" w:rsidRPr="00094FFB" w:rsidRDefault="00561C09" w:rsidP="005359E9">
      <w:pPr>
        <w:numPr>
          <w:ilvl w:val="0"/>
          <w:numId w:val="22"/>
        </w:num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kasvatettu: maa</w:t>
      </w:r>
    </w:p>
    <w:p w14:paraId="5C283DE2" w14:textId="77777777" w:rsidR="00561C09" w:rsidRPr="00094FFB" w:rsidRDefault="00561C09" w:rsidP="005359E9">
      <w:pPr>
        <w:numPr>
          <w:ilvl w:val="0"/>
          <w:numId w:val="22"/>
        </w:num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teurastettu: maa</w:t>
      </w:r>
    </w:p>
    <w:p w14:paraId="0EDAE72A" w14:textId="77777777" w:rsidR="00561C09" w:rsidRPr="00094FFB" w:rsidRDefault="00561C09" w:rsidP="00561C09">
      <w:pPr>
        <w:spacing w:after="0" w:line="240" w:lineRule="auto"/>
        <w:rPr>
          <w:rFonts w:asciiTheme="minorHAnsi" w:eastAsia="Times New Roman" w:hAnsiTheme="minorHAnsi" w:cstheme="minorHAnsi"/>
          <w:lang w:eastAsia="fi-FI"/>
        </w:rPr>
      </w:pPr>
    </w:p>
    <w:p w14:paraId="7EE2E47C" w14:textId="77777777" w:rsidR="00561C09" w:rsidRPr="00094FFB" w:rsidRDefault="00561C09" w:rsidP="005359E9">
      <w:pPr>
        <w:numPr>
          <w:ilvl w:val="0"/>
          <w:numId w:val="22"/>
        </w:num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teurastettu: maa + teurastamon hyväksymisnumero</w:t>
      </w:r>
    </w:p>
    <w:p w14:paraId="61646C05" w14:textId="77777777" w:rsidR="00561C09" w:rsidRPr="00094FFB" w:rsidRDefault="00561C09" w:rsidP="005359E9">
      <w:pPr>
        <w:numPr>
          <w:ilvl w:val="0"/>
          <w:numId w:val="22"/>
        </w:numPr>
        <w:spacing w:after="0" w:line="240" w:lineRule="auto"/>
        <w:rPr>
          <w:rFonts w:asciiTheme="minorHAnsi" w:eastAsia="Times New Roman" w:hAnsiTheme="minorHAnsi" w:cstheme="minorHAnsi"/>
          <w:lang w:eastAsia="fi-FI"/>
        </w:rPr>
      </w:pPr>
      <w:r w:rsidRPr="00094FFB">
        <w:rPr>
          <w:rFonts w:asciiTheme="minorHAnsi" w:eastAsia="Times New Roman" w:hAnsiTheme="minorHAnsi" w:cstheme="minorHAnsi"/>
          <w:lang w:eastAsia="fi-FI"/>
        </w:rPr>
        <w:t>leikattu: maa + leikkaamon hyväksymisnumero</w:t>
      </w:r>
    </w:p>
    <w:p w14:paraId="6490E923" w14:textId="77777777" w:rsidR="00561C09" w:rsidRPr="00094FFB" w:rsidRDefault="00561C09" w:rsidP="00561C09">
      <w:pPr>
        <w:spacing w:after="0" w:line="240" w:lineRule="auto"/>
        <w:ind w:left="360"/>
        <w:rPr>
          <w:rFonts w:asciiTheme="minorHAnsi" w:eastAsia="Times New Roman" w:hAnsiTheme="minorHAnsi" w:cstheme="minorHAnsi"/>
          <w:lang w:eastAsia="fi-FI"/>
        </w:rPr>
      </w:pPr>
    </w:p>
    <w:p w14:paraId="75BFABB1" w14:textId="77777777" w:rsidR="00DC73A2" w:rsidRPr="00C44641" w:rsidRDefault="00DC73A2" w:rsidP="00561C09">
      <w:pPr>
        <w:spacing w:after="0" w:line="240" w:lineRule="auto"/>
        <w:ind w:left="360"/>
        <w:rPr>
          <w:rFonts w:asciiTheme="minorHAnsi" w:eastAsia="Times New Roman" w:hAnsiTheme="minorHAnsi" w:cs="Arial"/>
          <w:sz w:val="20"/>
          <w:lang w:eastAsia="fi-FI"/>
        </w:rPr>
      </w:pPr>
    </w:p>
    <w:p w14:paraId="552A9086" w14:textId="77777777" w:rsidR="00DC73A2" w:rsidRPr="00C44641" w:rsidRDefault="00DC73A2" w:rsidP="00561C09">
      <w:pPr>
        <w:spacing w:after="0" w:line="240" w:lineRule="auto"/>
        <w:ind w:left="360"/>
        <w:rPr>
          <w:rFonts w:asciiTheme="minorHAnsi" w:eastAsia="Times New Roman" w:hAnsiTheme="minorHAnsi" w:cs="Arial"/>
          <w:sz w:val="20"/>
          <w:lang w:eastAsia="fi-FI"/>
        </w:rPr>
      </w:pPr>
    </w:p>
    <w:p w14:paraId="264CBE15" w14:textId="77777777" w:rsidR="00561C09" w:rsidRPr="00094FFB" w:rsidRDefault="00561C09" w:rsidP="00561C09">
      <w:pPr>
        <w:spacing w:after="0" w:line="240" w:lineRule="auto"/>
        <w:ind w:left="360"/>
        <w:rPr>
          <w:rFonts w:asciiTheme="minorHAnsi" w:eastAsia="Times New Roman" w:hAnsiTheme="minorHAnsi" w:cs="Arial"/>
          <w:lang w:eastAsia="fi-FI"/>
        </w:rPr>
      </w:pPr>
      <w:proofErr w:type="spellStart"/>
      <w:r w:rsidRPr="00094FFB">
        <w:rPr>
          <w:rFonts w:asciiTheme="minorHAnsi" w:eastAsia="Times New Roman" w:hAnsiTheme="minorHAnsi" w:cs="Arial"/>
          <w:lang w:eastAsia="fi-FI"/>
        </w:rPr>
        <w:t>Esim</w:t>
      </w:r>
      <w:proofErr w:type="spellEnd"/>
      <w:r w:rsidRPr="00094FFB">
        <w:rPr>
          <w:rFonts w:asciiTheme="minorHAnsi" w:eastAsia="Times New Roman" w:hAnsiTheme="minorHAnsi" w:cs="Arial"/>
          <w:lang w:eastAsia="fi-FI"/>
        </w:rPr>
        <w:t>:</w:t>
      </w:r>
    </w:p>
    <w:p w14:paraId="6924E15A" w14:textId="77777777" w:rsidR="00561C09" w:rsidRPr="00094FFB" w:rsidRDefault="00561C09" w:rsidP="00561C09">
      <w:pPr>
        <w:spacing w:after="0" w:line="240" w:lineRule="auto"/>
        <w:ind w:left="360"/>
        <w:rPr>
          <w:rFonts w:asciiTheme="minorHAnsi" w:eastAsia="Times New Roman" w:hAnsiTheme="minorHAnsi" w:cs="Arial"/>
          <w:lang w:eastAsia="fi-FI"/>
        </w:rPr>
      </w:pPr>
      <w:r w:rsidRPr="00094FFB">
        <w:rPr>
          <w:rFonts w:asciiTheme="minorHAnsi" w:eastAsia="Times New Roman" w:hAnsiTheme="minorHAnsi" w:cs="Arial"/>
          <w:lang w:eastAsia="fi-FI"/>
        </w:rPr>
        <w:t>Nauta on syntynyt, kasvatettu ja teurastettu Suomessa, leikattu Suomessa kahdessa eri leikkaamossa</w:t>
      </w:r>
    </w:p>
    <w:p w14:paraId="46E61C9A" w14:textId="77777777" w:rsidR="00561C09" w:rsidRPr="00094FFB" w:rsidRDefault="00561C09" w:rsidP="00561C09">
      <w:pPr>
        <w:spacing w:after="0" w:line="240" w:lineRule="auto"/>
        <w:ind w:left="360"/>
        <w:rPr>
          <w:rFonts w:asciiTheme="minorHAnsi" w:eastAsia="Times New Roman" w:hAnsiTheme="minorHAnsi" w:cs="Arial"/>
          <w:lang w:eastAsia="fi-FI"/>
        </w:rPr>
      </w:pPr>
      <w:r w:rsidRPr="00094FFB">
        <w:rPr>
          <w:rFonts w:asciiTheme="minorHAnsi" w:eastAsia="Times New Roman" w:hAnsiTheme="minorHAnsi" w:cs="Arial"/>
          <w:lang w:eastAsia="fi-FI"/>
        </w:rPr>
        <w:t>Erätunnus: 0000</w:t>
      </w:r>
    </w:p>
    <w:p w14:paraId="04E410CC" w14:textId="77777777" w:rsidR="00561C09" w:rsidRPr="00094FFB" w:rsidRDefault="00561C09" w:rsidP="00561C09">
      <w:pPr>
        <w:spacing w:after="0" w:line="240" w:lineRule="auto"/>
        <w:ind w:left="360"/>
        <w:rPr>
          <w:rFonts w:asciiTheme="minorHAnsi" w:eastAsia="Times New Roman" w:hAnsiTheme="minorHAnsi" w:cs="Arial"/>
          <w:lang w:eastAsia="fi-FI"/>
        </w:rPr>
      </w:pPr>
      <w:r w:rsidRPr="00094FFB">
        <w:rPr>
          <w:rFonts w:asciiTheme="minorHAnsi" w:eastAsia="Times New Roman" w:hAnsiTheme="minorHAnsi" w:cs="Arial"/>
          <w:lang w:eastAsia="fi-FI"/>
        </w:rPr>
        <w:t>Syntynyt: Suomi</w:t>
      </w:r>
    </w:p>
    <w:p w14:paraId="3C651536" w14:textId="77777777" w:rsidR="00561C09" w:rsidRPr="00094FFB" w:rsidRDefault="00561C09" w:rsidP="00561C09">
      <w:pPr>
        <w:spacing w:after="0" w:line="240" w:lineRule="auto"/>
        <w:ind w:left="360"/>
        <w:rPr>
          <w:rFonts w:asciiTheme="minorHAnsi" w:eastAsia="Times New Roman" w:hAnsiTheme="minorHAnsi" w:cs="Arial"/>
          <w:lang w:eastAsia="fi-FI"/>
        </w:rPr>
      </w:pPr>
      <w:r w:rsidRPr="00094FFB">
        <w:rPr>
          <w:rFonts w:asciiTheme="minorHAnsi" w:eastAsia="Times New Roman" w:hAnsiTheme="minorHAnsi" w:cs="Arial"/>
          <w:lang w:eastAsia="fi-FI"/>
        </w:rPr>
        <w:t>Kasvatettu: Suomi</w:t>
      </w:r>
      <w:r w:rsidRPr="00094FFB">
        <w:rPr>
          <w:rFonts w:asciiTheme="minorHAnsi" w:eastAsia="Times New Roman" w:hAnsiTheme="minorHAnsi" w:cs="Arial"/>
          <w:lang w:eastAsia="fi-FI"/>
        </w:rPr>
        <w:tab/>
      </w:r>
    </w:p>
    <w:p w14:paraId="0CEB8DD0" w14:textId="77777777" w:rsidR="00561C09" w:rsidRPr="00094FFB" w:rsidRDefault="00561C09" w:rsidP="00561C09">
      <w:pPr>
        <w:spacing w:after="0" w:line="240" w:lineRule="auto"/>
        <w:ind w:left="360"/>
        <w:rPr>
          <w:rFonts w:asciiTheme="minorHAnsi" w:eastAsia="Times New Roman" w:hAnsiTheme="minorHAnsi" w:cs="Arial"/>
          <w:lang w:eastAsia="fi-FI"/>
        </w:rPr>
      </w:pPr>
      <w:r w:rsidRPr="00094FFB">
        <w:rPr>
          <w:rFonts w:asciiTheme="minorHAnsi" w:eastAsia="Times New Roman" w:hAnsiTheme="minorHAnsi" w:cs="Arial"/>
          <w:lang w:eastAsia="fi-FI"/>
        </w:rPr>
        <w:t>Teurastettu: Suomi 00</w:t>
      </w:r>
    </w:p>
    <w:p w14:paraId="43AC2C32" w14:textId="77777777" w:rsidR="00561C09" w:rsidRPr="00094FFB" w:rsidRDefault="00561C09" w:rsidP="00561C09">
      <w:pPr>
        <w:spacing w:after="0" w:line="240" w:lineRule="auto"/>
        <w:ind w:left="360"/>
        <w:rPr>
          <w:rFonts w:asciiTheme="minorHAnsi" w:eastAsia="Times New Roman" w:hAnsiTheme="minorHAnsi" w:cs="Arial"/>
          <w:lang w:eastAsia="fi-FI"/>
        </w:rPr>
      </w:pPr>
      <w:r w:rsidRPr="00094FFB">
        <w:rPr>
          <w:rFonts w:asciiTheme="minorHAnsi" w:eastAsia="Times New Roman" w:hAnsiTheme="minorHAnsi" w:cs="Arial"/>
          <w:lang w:eastAsia="fi-FI"/>
        </w:rPr>
        <w:t>Leikattu: Suomi 000,00</w:t>
      </w:r>
    </w:p>
    <w:p w14:paraId="3F284684" w14:textId="77777777" w:rsidR="00561C09" w:rsidRPr="00094FFB" w:rsidRDefault="00561C09" w:rsidP="00561C09">
      <w:pPr>
        <w:spacing w:after="0" w:line="240" w:lineRule="auto"/>
        <w:ind w:left="360"/>
        <w:rPr>
          <w:rFonts w:asciiTheme="minorHAnsi" w:eastAsia="Times New Roman" w:hAnsiTheme="minorHAnsi" w:cs="Arial"/>
          <w:lang w:eastAsia="fi-FI"/>
        </w:rPr>
      </w:pPr>
    </w:p>
    <w:p w14:paraId="07261351" w14:textId="77777777" w:rsidR="00561C09" w:rsidRPr="00094FFB" w:rsidRDefault="00561C09" w:rsidP="00561C09">
      <w:pPr>
        <w:spacing w:after="0" w:line="240" w:lineRule="auto"/>
        <w:ind w:left="360"/>
        <w:rPr>
          <w:rFonts w:asciiTheme="minorHAnsi" w:eastAsia="Times New Roman" w:hAnsiTheme="minorHAnsi" w:cs="Arial"/>
          <w:lang w:eastAsia="fi-FI"/>
        </w:rPr>
      </w:pPr>
      <w:r w:rsidRPr="00094FFB">
        <w:rPr>
          <w:rFonts w:asciiTheme="minorHAnsi" w:eastAsia="Times New Roman" w:hAnsiTheme="minorHAnsi" w:cs="Arial"/>
          <w:lang w:eastAsia="fi-FI"/>
        </w:rPr>
        <w:t>Nauta on syntynyt Saksassa, kasvatettu Ranskassa ja teurastettu Suomessa, leikattu yhdessä leikkaamossa Suomessa</w:t>
      </w:r>
    </w:p>
    <w:p w14:paraId="5ABFCA57" w14:textId="77777777" w:rsidR="00561C09" w:rsidRPr="00094FFB" w:rsidRDefault="00561C09" w:rsidP="00561C09">
      <w:pPr>
        <w:spacing w:after="0" w:line="240" w:lineRule="auto"/>
        <w:ind w:left="360"/>
        <w:rPr>
          <w:rFonts w:asciiTheme="minorHAnsi" w:eastAsia="Times New Roman" w:hAnsiTheme="minorHAnsi" w:cs="Arial"/>
          <w:lang w:eastAsia="fi-FI"/>
        </w:rPr>
      </w:pPr>
      <w:r w:rsidRPr="00094FFB">
        <w:rPr>
          <w:rFonts w:asciiTheme="minorHAnsi" w:eastAsia="Times New Roman" w:hAnsiTheme="minorHAnsi" w:cs="Arial"/>
          <w:lang w:eastAsia="fi-FI"/>
        </w:rPr>
        <w:t>Erätunnus: 0000</w:t>
      </w:r>
    </w:p>
    <w:p w14:paraId="0AC24320" w14:textId="77777777" w:rsidR="00561C09" w:rsidRPr="00094FFB" w:rsidRDefault="00561C09" w:rsidP="00561C09">
      <w:pPr>
        <w:spacing w:after="0" w:line="240" w:lineRule="auto"/>
        <w:ind w:left="360"/>
        <w:rPr>
          <w:rFonts w:asciiTheme="minorHAnsi" w:eastAsia="Times New Roman" w:hAnsiTheme="minorHAnsi" w:cs="Arial"/>
          <w:lang w:eastAsia="fi-FI"/>
        </w:rPr>
      </w:pPr>
      <w:r w:rsidRPr="00094FFB">
        <w:rPr>
          <w:rFonts w:asciiTheme="minorHAnsi" w:eastAsia="Times New Roman" w:hAnsiTheme="minorHAnsi" w:cs="Arial"/>
          <w:lang w:eastAsia="fi-FI"/>
        </w:rPr>
        <w:t>Syntynyt: Saksa</w:t>
      </w:r>
    </w:p>
    <w:p w14:paraId="5995DC18" w14:textId="77777777" w:rsidR="00561C09" w:rsidRPr="00094FFB" w:rsidRDefault="00561C09" w:rsidP="00561C09">
      <w:pPr>
        <w:spacing w:after="0" w:line="240" w:lineRule="auto"/>
        <w:ind w:left="360"/>
        <w:rPr>
          <w:rFonts w:asciiTheme="minorHAnsi" w:eastAsia="Times New Roman" w:hAnsiTheme="minorHAnsi" w:cs="Arial"/>
          <w:lang w:eastAsia="fi-FI"/>
        </w:rPr>
      </w:pPr>
      <w:r w:rsidRPr="00094FFB">
        <w:rPr>
          <w:rFonts w:asciiTheme="minorHAnsi" w:eastAsia="Times New Roman" w:hAnsiTheme="minorHAnsi" w:cs="Arial"/>
          <w:lang w:eastAsia="fi-FI"/>
        </w:rPr>
        <w:t>Kasvatettu: Ranska</w:t>
      </w:r>
    </w:p>
    <w:p w14:paraId="65296AC5" w14:textId="77777777" w:rsidR="00561C09" w:rsidRPr="00094FFB" w:rsidRDefault="00561C09" w:rsidP="00561C09">
      <w:pPr>
        <w:spacing w:after="0" w:line="240" w:lineRule="auto"/>
        <w:ind w:left="360"/>
        <w:rPr>
          <w:rFonts w:asciiTheme="minorHAnsi" w:eastAsia="Times New Roman" w:hAnsiTheme="minorHAnsi" w:cs="Arial"/>
          <w:lang w:eastAsia="fi-FI"/>
        </w:rPr>
      </w:pPr>
      <w:r w:rsidRPr="00094FFB">
        <w:rPr>
          <w:rFonts w:asciiTheme="minorHAnsi" w:eastAsia="Times New Roman" w:hAnsiTheme="minorHAnsi" w:cs="Arial"/>
          <w:lang w:eastAsia="fi-FI"/>
        </w:rPr>
        <w:t>Teurastettu: Suomi 00</w:t>
      </w:r>
    </w:p>
    <w:p w14:paraId="00F1F08C" w14:textId="77777777" w:rsidR="00561C09" w:rsidRPr="00094FFB" w:rsidRDefault="00561C09" w:rsidP="00561C09">
      <w:pPr>
        <w:spacing w:after="0" w:line="240" w:lineRule="auto"/>
        <w:ind w:left="360"/>
        <w:rPr>
          <w:rFonts w:asciiTheme="minorHAnsi" w:eastAsia="Times New Roman" w:hAnsiTheme="minorHAnsi" w:cs="Arial"/>
          <w:lang w:eastAsia="fi-FI"/>
        </w:rPr>
      </w:pPr>
      <w:r w:rsidRPr="00094FFB">
        <w:rPr>
          <w:rFonts w:asciiTheme="minorHAnsi" w:eastAsia="Times New Roman" w:hAnsiTheme="minorHAnsi" w:cs="Arial"/>
          <w:lang w:eastAsia="fi-FI"/>
        </w:rPr>
        <w:t>Leikattu: Suomi 00</w:t>
      </w:r>
    </w:p>
    <w:p w14:paraId="5CA5CA54" w14:textId="77777777" w:rsidR="00561C09" w:rsidRPr="00094FFB" w:rsidRDefault="00561C09" w:rsidP="00561C09">
      <w:pPr>
        <w:spacing w:after="0" w:line="240" w:lineRule="auto"/>
        <w:rPr>
          <w:rFonts w:asciiTheme="minorHAnsi" w:eastAsia="Times New Roman" w:hAnsiTheme="minorHAnsi" w:cs="Arial"/>
          <w:lang w:eastAsia="fi-FI"/>
        </w:rPr>
      </w:pPr>
    </w:p>
    <w:p w14:paraId="5F4FDD72" w14:textId="77777777" w:rsidR="00561C09" w:rsidRPr="00094FFB" w:rsidRDefault="00561C09" w:rsidP="00561C09">
      <w:pPr>
        <w:spacing w:after="0" w:line="240" w:lineRule="auto"/>
        <w:rPr>
          <w:rFonts w:asciiTheme="minorHAnsi" w:eastAsia="Times New Roman" w:hAnsiTheme="minorHAnsi" w:cs="Arial"/>
          <w:lang w:eastAsia="fi-FI"/>
        </w:rPr>
      </w:pPr>
      <w:r w:rsidRPr="00094FFB">
        <w:rPr>
          <w:rFonts w:asciiTheme="minorHAnsi" w:eastAsia="Times New Roman" w:hAnsiTheme="minorHAnsi" w:cs="Arial"/>
          <w:lang w:eastAsia="fi-FI"/>
        </w:rPr>
        <w:t>3. Naudan jauhelihan pakolliset merkinnät:</w:t>
      </w:r>
    </w:p>
    <w:p w14:paraId="15EF370F" w14:textId="77777777" w:rsidR="00561C09" w:rsidRPr="00094FFB" w:rsidRDefault="00561C09" w:rsidP="005359E9">
      <w:pPr>
        <w:numPr>
          <w:ilvl w:val="0"/>
          <w:numId w:val="23"/>
        </w:numPr>
        <w:spacing w:after="0" w:line="240" w:lineRule="auto"/>
        <w:rPr>
          <w:rFonts w:asciiTheme="minorHAnsi" w:eastAsia="Times New Roman" w:hAnsiTheme="minorHAnsi" w:cs="Arial"/>
          <w:lang w:eastAsia="fi-FI"/>
        </w:rPr>
      </w:pPr>
      <w:r w:rsidRPr="00094FFB">
        <w:rPr>
          <w:rFonts w:asciiTheme="minorHAnsi" w:eastAsia="Times New Roman" w:hAnsiTheme="minorHAnsi" w:cs="Arial"/>
          <w:lang w:eastAsia="fi-FI"/>
        </w:rPr>
        <w:t>erätunnus</w:t>
      </w:r>
    </w:p>
    <w:p w14:paraId="151FE95B" w14:textId="77777777" w:rsidR="00561C09" w:rsidRPr="00094FFB" w:rsidRDefault="00561C09" w:rsidP="005359E9">
      <w:pPr>
        <w:numPr>
          <w:ilvl w:val="0"/>
          <w:numId w:val="23"/>
        </w:numPr>
        <w:spacing w:after="0" w:line="240" w:lineRule="auto"/>
        <w:rPr>
          <w:rFonts w:asciiTheme="minorHAnsi" w:eastAsia="Times New Roman" w:hAnsiTheme="minorHAnsi" w:cs="Arial"/>
          <w:lang w:eastAsia="fi-FI"/>
        </w:rPr>
      </w:pPr>
      <w:r w:rsidRPr="00094FFB">
        <w:rPr>
          <w:rFonts w:asciiTheme="minorHAnsi" w:eastAsia="Times New Roman" w:hAnsiTheme="minorHAnsi" w:cs="Arial"/>
          <w:lang w:eastAsia="fi-FI"/>
        </w:rPr>
        <w:t>syntynyt: maa</w:t>
      </w:r>
    </w:p>
    <w:p w14:paraId="044816AA" w14:textId="77777777" w:rsidR="00561C09" w:rsidRPr="00094FFB" w:rsidRDefault="00561C09" w:rsidP="005359E9">
      <w:pPr>
        <w:numPr>
          <w:ilvl w:val="0"/>
          <w:numId w:val="23"/>
        </w:numPr>
        <w:spacing w:after="0" w:line="240" w:lineRule="auto"/>
        <w:rPr>
          <w:rFonts w:asciiTheme="minorHAnsi" w:eastAsia="Times New Roman" w:hAnsiTheme="minorHAnsi" w:cs="Arial"/>
          <w:lang w:eastAsia="fi-FI"/>
        </w:rPr>
      </w:pPr>
      <w:r w:rsidRPr="00094FFB">
        <w:rPr>
          <w:rFonts w:asciiTheme="minorHAnsi" w:eastAsia="Times New Roman" w:hAnsiTheme="minorHAnsi" w:cs="Arial"/>
          <w:lang w:eastAsia="fi-FI"/>
        </w:rPr>
        <w:t>kasvatettu: maa</w:t>
      </w:r>
    </w:p>
    <w:p w14:paraId="5C9A19A0" w14:textId="77777777" w:rsidR="00561C09" w:rsidRPr="00094FFB" w:rsidRDefault="00561C09" w:rsidP="00561C09">
      <w:pPr>
        <w:spacing w:after="0" w:line="240" w:lineRule="auto"/>
        <w:ind w:left="720"/>
        <w:rPr>
          <w:rFonts w:asciiTheme="minorHAnsi" w:eastAsia="Times New Roman" w:hAnsiTheme="minorHAnsi" w:cs="Arial"/>
          <w:lang w:eastAsia="fi-FI"/>
        </w:rPr>
      </w:pPr>
      <w:r w:rsidRPr="00094FFB">
        <w:rPr>
          <w:rFonts w:asciiTheme="minorHAnsi" w:eastAsia="Times New Roman" w:hAnsiTheme="minorHAnsi" w:cs="Arial"/>
          <w:lang w:eastAsia="fi-FI"/>
        </w:rPr>
        <w:t>tai</w:t>
      </w:r>
    </w:p>
    <w:p w14:paraId="1ED5ECDD" w14:textId="30DE4B94" w:rsidR="00561C09" w:rsidRPr="00094FFB" w:rsidRDefault="00561C09" w:rsidP="005359E9">
      <w:pPr>
        <w:numPr>
          <w:ilvl w:val="0"/>
          <w:numId w:val="23"/>
        </w:numPr>
        <w:spacing w:after="0" w:line="240" w:lineRule="auto"/>
        <w:rPr>
          <w:rFonts w:asciiTheme="minorHAnsi" w:eastAsia="Times New Roman" w:hAnsiTheme="minorHAnsi" w:cs="Arial"/>
          <w:lang w:eastAsia="fi-FI"/>
        </w:rPr>
      </w:pPr>
      <w:r w:rsidRPr="00094FFB">
        <w:rPr>
          <w:rFonts w:asciiTheme="minorHAnsi" w:eastAsia="Times New Roman" w:hAnsiTheme="minorHAnsi" w:cs="Arial"/>
          <w:lang w:eastAsia="fi-FI"/>
        </w:rPr>
        <w:t xml:space="preserve">alkuperä (luetellaan </w:t>
      </w:r>
      <w:r w:rsidR="00534959" w:rsidRPr="00094FFB">
        <w:rPr>
          <w:rFonts w:asciiTheme="minorHAnsi" w:eastAsia="Times New Roman" w:hAnsiTheme="minorHAnsi" w:cs="Arial"/>
          <w:lang w:eastAsia="fi-FI"/>
        </w:rPr>
        <w:t>maat,</w:t>
      </w:r>
      <w:r w:rsidRPr="00094FFB">
        <w:rPr>
          <w:rFonts w:asciiTheme="minorHAnsi" w:eastAsia="Times New Roman" w:hAnsiTheme="minorHAnsi" w:cs="Arial"/>
          <w:lang w:eastAsia="fi-FI"/>
        </w:rPr>
        <w:t xml:space="preserve"> joissa eläin on syntynyt ja kasvatettu)</w:t>
      </w:r>
    </w:p>
    <w:p w14:paraId="0FEC96AE" w14:textId="77777777" w:rsidR="00561C09" w:rsidRPr="00094FFB" w:rsidRDefault="00561C09" w:rsidP="00561C09">
      <w:pPr>
        <w:spacing w:after="0" w:line="240" w:lineRule="auto"/>
        <w:ind w:left="360"/>
        <w:rPr>
          <w:rFonts w:asciiTheme="minorHAnsi" w:eastAsia="Times New Roman" w:hAnsiTheme="minorHAnsi" w:cs="Arial"/>
          <w:lang w:eastAsia="fi-FI"/>
        </w:rPr>
      </w:pPr>
    </w:p>
    <w:p w14:paraId="025D5420" w14:textId="77777777" w:rsidR="00561C09" w:rsidRPr="00094FFB" w:rsidRDefault="00561C09" w:rsidP="005359E9">
      <w:pPr>
        <w:numPr>
          <w:ilvl w:val="0"/>
          <w:numId w:val="23"/>
        </w:numPr>
        <w:spacing w:after="0" w:line="240" w:lineRule="auto"/>
        <w:rPr>
          <w:rFonts w:asciiTheme="minorHAnsi" w:eastAsia="Times New Roman" w:hAnsiTheme="minorHAnsi" w:cs="Arial"/>
          <w:lang w:eastAsia="fi-FI"/>
        </w:rPr>
      </w:pPr>
      <w:r w:rsidRPr="00094FFB">
        <w:rPr>
          <w:rFonts w:asciiTheme="minorHAnsi" w:eastAsia="Times New Roman" w:hAnsiTheme="minorHAnsi" w:cs="Arial"/>
          <w:lang w:eastAsia="fi-FI"/>
        </w:rPr>
        <w:t>teurastettu: maa</w:t>
      </w:r>
    </w:p>
    <w:p w14:paraId="51710AF8" w14:textId="77777777" w:rsidR="00561C09" w:rsidRPr="00094FFB" w:rsidRDefault="00561C09" w:rsidP="005359E9">
      <w:pPr>
        <w:numPr>
          <w:ilvl w:val="0"/>
          <w:numId w:val="23"/>
        </w:numPr>
        <w:spacing w:after="0" w:line="240" w:lineRule="auto"/>
        <w:rPr>
          <w:rFonts w:asciiTheme="minorHAnsi" w:eastAsia="Times New Roman" w:hAnsiTheme="minorHAnsi" w:cs="Arial"/>
          <w:lang w:eastAsia="fi-FI"/>
        </w:rPr>
      </w:pPr>
      <w:r w:rsidRPr="00094FFB">
        <w:rPr>
          <w:rFonts w:asciiTheme="minorHAnsi" w:eastAsia="Times New Roman" w:hAnsiTheme="minorHAnsi" w:cs="Arial"/>
          <w:lang w:eastAsia="fi-FI"/>
        </w:rPr>
        <w:t>valmistettu: maa</w:t>
      </w:r>
    </w:p>
    <w:p w14:paraId="78BEA08A" w14:textId="77777777" w:rsidR="00561C09" w:rsidRPr="00094FFB" w:rsidRDefault="00561C09" w:rsidP="00561C09">
      <w:pPr>
        <w:spacing w:after="0" w:line="240" w:lineRule="auto"/>
        <w:ind w:left="360"/>
        <w:rPr>
          <w:rFonts w:asciiTheme="minorHAnsi" w:eastAsia="Times New Roman" w:hAnsiTheme="minorHAnsi" w:cs="Arial"/>
          <w:lang w:eastAsia="fi-FI"/>
        </w:rPr>
      </w:pPr>
    </w:p>
    <w:p w14:paraId="4421B3D0" w14:textId="77777777" w:rsidR="00561C09" w:rsidRPr="00094FFB" w:rsidRDefault="00561C09" w:rsidP="00561C09">
      <w:pPr>
        <w:spacing w:after="0" w:line="240" w:lineRule="auto"/>
        <w:ind w:left="360"/>
        <w:rPr>
          <w:rFonts w:asciiTheme="minorHAnsi" w:eastAsia="Times New Roman" w:hAnsiTheme="minorHAnsi" w:cs="Arial"/>
          <w:lang w:eastAsia="fi-FI"/>
        </w:rPr>
      </w:pPr>
      <w:r w:rsidRPr="00094FFB">
        <w:rPr>
          <w:rFonts w:asciiTheme="minorHAnsi" w:eastAsia="Times New Roman" w:hAnsiTheme="minorHAnsi" w:cs="Arial"/>
          <w:lang w:eastAsia="fi-FI"/>
        </w:rPr>
        <w:t>Esim.</w:t>
      </w:r>
    </w:p>
    <w:p w14:paraId="5BFBF8C5" w14:textId="77777777" w:rsidR="00561C09" w:rsidRPr="00094FFB" w:rsidRDefault="00561C09" w:rsidP="00561C09">
      <w:pPr>
        <w:spacing w:after="0" w:line="240" w:lineRule="auto"/>
        <w:ind w:left="360"/>
        <w:rPr>
          <w:rFonts w:asciiTheme="minorHAnsi" w:eastAsia="Times New Roman" w:hAnsiTheme="minorHAnsi" w:cs="Arial"/>
          <w:lang w:eastAsia="fi-FI"/>
        </w:rPr>
      </w:pPr>
      <w:r w:rsidRPr="00094FFB">
        <w:rPr>
          <w:rFonts w:asciiTheme="minorHAnsi" w:eastAsia="Times New Roman" w:hAnsiTheme="minorHAnsi" w:cs="Arial"/>
          <w:lang w:eastAsia="fi-FI"/>
        </w:rPr>
        <w:t>Nauta on syntynyt, kasvatettu ja teurastettu Suomessa, jauheliha on valmistettu Suomessa</w:t>
      </w:r>
    </w:p>
    <w:p w14:paraId="6C837EF9" w14:textId="77777777" w:rsidR="00561C09" w:rsidRPr="00094FFB" w:rsidRDefault="00561C09" w:rsidP="00561C09">
      <w:pPr>
        <w:spacing w:after="0" w:line="240" w:lineRule="auto"/>
        <w:ind w:left="360"/>
        <w:rPr>
          <w:rFonts w:asciiTheme="minorHAnsi" w:eastAsia="Times New Roman" w:hAnsiTheme="minorHAnsi" w:cs="Arial"/>
          <w:lang w:eastAsia="fi-FI"/>
        </w:rPr>
      </w:pPr>
      <w:r w:rsidRPr="00094FFB">
        <w:rPr>
          <w:rFonts w:asciiTheme="minorHAnsi" w:eastAsia="Times New Roman" w:hAnsiTheme="minorHAnsi" w:cs="Arial"/>
          <w:lang w:eastAsia="fi-FI"/>
        </w:rPr>
        <w:t>Erätunnus: 0000</w:t>
      </w:r>
    </w:p>
    <w:p w14:paraId="0BAAF565" w14:textId="77777777" w:rsidR="00561C09" w:rsidRPr="00094FFB" w:rsidRDefault="00561C09" w:rsidP="00561C09">
      <w:pPr>
        <w:spacing w:after="0" w:line="240" w:lineRule="auto"/>
        <w:ind w:left="360"/>
        <w:rPr>
          <w:rFonts w:asciiTheme="minorHAnsi" w:eastAsia="Times New Roman" w:hAnsiTheme="minorHAnsi" w:cs="Arial"/>
          <w:lang w:eastAsia="fi-FI"/>
        </w:rPr>
      </w:pPr>
      <w:r w:rsidRPr="00094FFB">
        <w:rPr>
          <w:rFonts w:asciiTheme="minorHAnsi" w:eastAsia="Times New Roman" w:hAnsiTheme="minorHAnsi" w:cs="Arial"/>
          <w:lang w:eastAsia="fi-FI"/>
        </w:rPr>
        <w:t>Syntynyt: Suomi</w:t>
      </w:r>
    </w:p>
    <w:p w14:paraId="3894DC90" w14:textId="77777777" w:rsidR="00561C09" w:rsidRPr="00094FFB" w:rsidRDefault="00561C09" w:rsidP="00561C09">
      <w:pPr>
        <w:spacing w:after="0" w:line="240" w:lineRule="auto"/>
        <w:ind w:left="360"/>
        <w:rPr>
          <w:rFonts w:asciiTheme="minorHAnsi" w:eastAsia="Times New Roman" w:hAnsiTheme="minorHAnsi" w:cs="Arial"/>
          <w:lang w:eastAsia="fi-FI"/>
        </w:rPr>
      </w:pPr>
      <w:r w:rsidRPr="00094FFB">
        <w:rPr>
          <w:rFonts w:asciiTheme="minorHAnsi" w:eastAsia="Times New Roman" w:hAnsiTheme="minorHAnsi" w:cs="Arial"/>
          <w:lang w:eastAsia="fi-FI"/>
        </w:rPr>
        <w:t>Kasvatettu: Suomi</w:t>
      </w:r>
    </w:p>
    <w:p w14:paraId="41DE54FB" w14:textId="77777777" w:rsidR="00561C09" w:rsidRPr="00094FFB" w:rsidRDefault="00561C09" w:rsidP="00561C09">
      <w:pPr>
        <w:spacing w:after="0" w:line="240" w:lineRule="auto"/>
        <w:ind w:left="360"/>
        <w:rPr>
          <w:rFonts w:asciiTheme="minorHAnsi" w:eastAsia="Times New Roman" w:hAnsiTheme="minorHAnsi" w:cs="Arial"/>
          <w:lang w:eastAsia="fi-FI"/>
        </w:rPr>
      </w:pPr>
      <w:r w:rsidRPr="00094FFB">
        <w:rPr>
          <w:rFonts w:asciiTheme="minorHAnsi" w:eastAsia="Times New Roman" w:hAnsiTheme="minorHAnsi" w:cs="Arial"/>
          <w:lang w:eastAsia="fi-FI"/>
        </w:rPr>
        <w:t>Teurastettu: Suomi</w:t>
      </w:r>
    </w:p>
    <w:p w14:paraId="096F04C4" w14:textId="77777777" w:rsidR="00561C09" w:rsidRPr="00094FFB" w:rsidRDefault="00561C09" w:rsidP="00561C09">
      <w:pPr>
        <w:spacing w:after="0" w:line="240" w:lineRule="auto"/>
        <w:ind w:left="360"/>
        <w:rPr>
          <w:rFonts w:asciiTheme="minorHAnsi" w:eastAsia="Times New Roman" w:hAnsiTheme="minorHAnsi" w:cs="Arial"/>
          <w:lang w:eastAsia="fi-FI"/>
        </w:rPr>
      </w:pPr>
      <w:r w:rsidRPr="00094FFB">
        <w:rPr>
          <w:rFonts w:asciiTheme="minorHAnsi" w:eastAsia="Times New Roman" w:hAnsiTheme="minorHAnsi" w:cs="Arial"/>
          <w:lang w:eastAsia="fi-FI"/>
        </w:rPr>
        <w:t>Valmistettu: Suomi</w:t>
      </w:r>
    </w:p>
    <w:p w14:paraId="0316960B" w14:textId="77777777" w:rsidR="00561C09" w:rsidRPr="00094FFB" w:rsidRDefault="00561C09" w:rsidP="00561C09">
      <w:pPr>
        <w:spacing w:after="0" w:line="240" w:lineRule="auto"/>
        <w:ind w:left="-142"/>
        <w:rPr>
          <w:rFonts w:ascii="Times New Roman" w:eastAsia="Times New Roman" w:hAnsi="Times New Roman"/>
          <w:lang w:eastAsia="fi-FI"/>
        </w:rPr>
      </w:pPr>
    </w:p>
    <w:p w14:paraId="06A5F2B7" w14:textId="3C809600" w:rsidR="00561C09" w:rsidRDefault="00561C09">
      <w:pPr>
        <w:spacing w:after="0" w:line="240" w:lineRule="auto"/>
        <w:rPr>
          <w:b/>
        </w:rPr>
      </w:pPr>
    </w:p>
    <w:p w14:paraId="2C074436" w14:textId="2DD086AA" w:rsidR="006E6C9B" w:rsidRDefault="006E6C9B">
      <w:pPr>
        <w:spacing w:after="0" w:line="240" w:lineRule="auto"/>
        <w:rPr>
          <w:b/>
        </w:rPr>
      </w:pPr>
    </w:p>
    <w:p w14:paraId="33CAE054" w14:textId="090CD5AE" w:rsidR="006E6C9B" w:rsidRDefault="006E6C9B">
      <w:pPr>
        <w:spacing w:after="0" w:line="240" w:lineRule="auto"/>
        <w:rPr>
          <w:b/>
        </w:rPr>
      </w:pPr>
    </w:p>
    <w:p w14:paraId="4C6E1B8C" w14:textId="7060DA98" w:rsidR="006E6C9B" w:rsidRDefault="006E6C9B">
      <w:pPr>
        <w:spacing w:after="0" w:line="240" w:lineRule="auto"/>
        <w:rPr>
          <w:b/>
        </w:rPr>
      </w:pPr>
    </w:p>
    <w:p w14:paraId="4EAEDA8D" w14:textId="25032B44" w:rsidR="00B01131" w:rsidRDefault="00B01131">
      <w:pPr>
        <w:spacing w:after="0" w:line="240" w:lineRule="auto"/>
        <w:rPr>
          <w:b/>
        </w:rPr>
      </w:pPr>
    </w:p>
    <w:p w14:paraId="78503F78" w14:textId="399FCE3D" w:rsidR="00B01131" w:rsidRDefault="00B01131">
      <w:pPr>
        <w:spacing w:after="0" w:line="240" w:lineRule="auto"/>
        <w:rPr>
          <w:b/>
        </w:rPr>
      </w:pPr>
    </w:p>
    <w:p w14:paraId="42B7C683" w14:textId="1F476CF4" w:rsidR="00B01131" w:rsidRDefault="00B01131">
      <w:pPr>
        <w:spacing w:after="0" w:line="240" w:lineRule="auto"/>
        <w:rPr>
          <w:b/>
        </w:rPr>
      </w:pPr>
    </w:p>
    <w:p w14:paraId="122B8C8F" w14:textId="7B9F8C87" w:rsidR="00B01131" w:rsidRDefault="00B01131">
      <w:pPr>
        <w:spacing w:after="0" w:line="240" w:lineRule="auto"/>
        <w:rPr>
          <w:b/>
        </w:rPr>
      </w:pPr>
    </w:p>
    <w:p w14:paraId="6515D8F1" w14:textId="6F4A3A80" w:rsidR="00F27697" w:rsidRPr="007C06E4" w:rsidRDefault="009341B3" w:rsidP="00DD565C">
      <w:pPr>
        <w:pStyle w:val="Otsikko1"/>
        <w:rPr>
          <w:rFonts w:eastAsia="Times New Roman" w:cstheme="minorHAnsi"/>
          <w:sz w:val="32"/>
        </w:rPr>
      </w:pPr>
      <w:bookmarkStart w:id="61" w:name="_Toc125552803"/>
      <w:r w:rsidRPr="007C06E4">
        <w:rPr>
          <w:rFonts w:eastAsia="Times New Roman" w:cstheme="minorHAnsi"/>
          <w:sz w:val="32"/>
        </w:rPr>
        <w:t xml:space="preserve">Liite 7 </w:t>
      </w:r>
      <w:r w:rsidR="00DD565C" w:rsidRPr="007C06E4">
        <w:rPr>
          <w:rFonts w:eastAsia="Times New Roman" w:cstheme="minorHAnsi"/>
          <w:sz w:val="32"/>
        </w:rPr>
        <w:t>OMAVALVONNAN NÄYTTEENOTTO MYYMÄLÖISSÄ</w:t>
      </w:r>
      <w:bookmarkEnd w:id="61"/>
    </w:p>
    <w:p w14:paraId="41758C4F" w14:textId="34B94666" w:rsidR="00013178" w:rsidRPr="00ED1CC6" w:rsidRDefault="00013178" w:rsidP="00013178">
      <w:pPr>
        <w:spacing w:after="0" w:line="240" w:lineRule="auto"/>
        <w:rPr>
          <w:rFonts w:ascii="Arial" w:hAnsi="Arial" w:cs="Arial"/>
          <w:sz w:val="20"/>
          <w:szCs w:val="20"/>
        </w:rPr>
      </w:pPr>
    </w:p>
    <w:p w14:paraId="681766D3" w14:textId="0E2D4F13" w:rsidR="001821AF" w:rsidRPr="007C06E4" w:rsidRDefault="001821AF" w:rsidP="001821AF">
      <w:pPr>
        <w:spacing w:after="240" w:line="240" w:lineRule="atLeast"/>
        <w:rPr>
          <w:rFonts w:asciiTheme="minorHAnsi" w:eastAsia="Arial" w:hAnsiTheme="minorHAnsi" w:cstheme="minorHAnsi"/>
          <w:strike/>
        </w:rPr>
      </w:pPr>
      <w:r w:rsidRPr="007C06E4">
        <w:rPr>
          <w:rFonts w:asciiTheme="minorHAnsi" w:eastAsia="Arial" w:hAnsiTheme="minorHAnsi" w:cstheme="minorHAnsi"/>
        </w:rPr>
        <w:t>Myymälöiden, joilla on pakkaamattomien helposti pilaantuvien elintarvikkeiden käsittelyä (esim. siivutus, fileointi, paloittelu, marinointi), valmistusta (esim. kypsennys, kuumennus, savustus, salaattien valmistus tms.) palvelumyynnissä ja/tai jään valmistusta, tulee sisällyttää omavalvontaansa näytteenottoa ja tutkimuksia. Myymälä voi toteuttaa omavalvonnan näytteenoton itse tai tekemällä sopimuksen hyväksytyn laboratorion kanssa (</w:t>
      </w:r>
      <w:hyperlink r:id="rId38" w:history="1">
        <w:r w:rsidRPr="007C06E4">
          <w:rPr>
            <w:rFonts w:asciiTheme="minorHAnsi" w:eastAsia="Arial" w:hAnsiTheme="minorHAnsi" w:cstheme="minorHAnsi"/>
            <w:color w:val="0563C1"/>
            <w:u w:val="single"/>
          </w:rPr>
          <w:t>https://www.ruokavirasto.fi/laboratoriopalvelut/ruokaviraston-hyvaksymat-laboratoriot/elintarvikelaboratoriot/</w:t>
        </w:r>
      </w:hyperlink>
      <w:r w:rsidRPr="007C06E4">
        <w:rPr>
          <w:rFonts w:asciiTheme="minorHAnsi" w:eastAsia="Arial" w:hAnsiTheme="minorHAnsi" w:cstheme="minorHAnsi"/>
        </w:rPr>
        <w:t xml:space="preserve">). Valvoja arvioi </w:t>
      </w:r>
      <w:proofErr w:type="gramStart"/>
      <w:r w:rsidRPr="007C06E4">
        <w:rPr>
          <w:rFonts w:asciiTheme="minorHAnsi" w:eastAsia="Arial" w:hAnsiTheme="minorHAnsi" w:cstheme="minorHAnsi"/>
        </w:rPr>
        <w:t>oiva-tarkastuksen</w:t>
      </w:r>
      <w:proofErr w:type="gramEnd"/>
      <w:r w:rsidRPr="007C06E4">
        <w:rPr>
          <w:rFonts w:asciiTheme="minorHAnsi" w:eastAsia="Arial" w:hAnsiTheme="minorHAnsi" w:cstheme="minorHAnsi"/>
        </w:rPr>
        <w:t xml:space="preserve"> yhteydessä myymälöiden näytteenottosuunnitelman sekä sen toteutuksen. Mahdollisista muutoksista näytekertojen määriin tulee sopia valvojan kanssa.</w:t>
      </w:r>
    </w:p>
    <w:p w14:paraId="580776CB" w14:textId="3C8E7E1D" w:rsidR="00791194" w:rsidRPr="00534959" w:rsidRDefault="001821AF" w:rsidP="00791194">
      <w:pPr>
        <w:spacing w:after="240" w:line="240" w:lineRule="atLeast"/>
        <w:rPr>
          <w:rFonts w:asciiTheme="minorHAnsi" w:hAnsiTheme="minorHAnsi" w:cstheme="minorHAnsi"/>
          <w:iCs/>
        </w:rPr>
      </w:pPr>
      <w:r w:rsidRPr="007C06E4">
        <w:rPr>
          <w:rFonts w:asciiTheme="minorHAnsi" w:eastAsia="Arial" w:hAnsiTheme="minorHAnsi" w:cstheme="minorHAnsi"/>
          <w:i/>
        </w:rPr>
        <w:t>Elintarvikkeen valmistajan velvollisuudesta omavalvontanäytteiden ottoon säädetään EU:n mikrobikriteeriasetuksessa. Ruokavirasto on laatinut EU-asetuksen soveltamisohjeen Elintarvikkeiden mikrobiologisista vaatimuksista. Ohje on saatavilla Ruokaviraston verkkosivuilta osoitteesta</w:t>
      </w:r>
      <w:r w:rsidRPr="00534959">
        <w:rPr>
          <w:rFonts w:asciiTheme="minorHAnsi" w:eastAsia="Arial" w:hAnsiTheme="minorHAnsi" w:cstheme="minorHAnsi"/>
          <w:iCs/>
        </w:rPr>
        <w:t xml:space="preserve">: </w:t>
      </w:r>
      <w:hyperlink r:id="rId39" w:history="1">
        <w:r w:rsidR="00534959" w:rsidRPr="00534959">
          <w:rPr>
            <w:rStyle w:val="Hyperlinkki"/>
            <w:rFonts w:asciiTheme="minorHAnsi" w:eastAsia="Arial" w:hAnsiTheme="minorHAnsi" w:cstheme="minorHAnsi"/>
            <w:iCs/>
          </w:rPr>
          <w:t>Elintarvikkeiden mikrobiologiset vaatimukset</w:t>
        </w:r>
      </w:hyperlink>
      <w:r w:rsidR="00534959" w:rsidRPr="00534959">
        <w:rPr>
          <w:rFonts w:asciiTheme="minorHAnsi" w:eastAsia="Arial" w:hAnsiTheme="minorHAnsi" w:cstheme="minorHAnsi"/>
          <w:iCs/>
        </w:rPr>
        <w:t xml:space="preserve"> </w:t>
      </w:r>
      <w:r w:rsidR="00534959">
        <w:rPr>
          <w:iCs/>
        </w:rPr>
        <w:t>. Ohjeen liitteessä 9 on ohjeistukset vähittäismyyntiä koskevaan näytteenottoon.</w:t>
      </w:r>
    </w:p>
    <w:p w14:paraId="483E8304" w14:textId="315315FB" w:rsidR="001821AF" w:rsidRPr="007C06E4" w:rsidRDefault="001821AF" w:rsidP="00791194">
      <w:pPr>
        <w:spacing w:after="240" w:line="240" w:lineRule="atLeast"/>
        <w:rPr>
          <w:rFonts w:asciiTheme="minorHAnsi" w:hAnsiTheme="minorHAnsi" w:cstheme="minorHAnsi"/>
          <w:b/>
          <w:iCs/>
          <w:sz w:val="24"/>
          <w:szCs w:val="24"/>
        </w:rPr>
      </w:pPr>
      <w:r w:rsidRPr="007C06E4">
        <w:rPr>
          <w:rFonts w:asciiTheme="minorHAnsi" w:hAnsiTheme="minorHAnsi" w:cstheme="minorHAnsi"/>
          <w:b/>
          <w:iCs/>
          <w:sz w:val="24"/>
          <w:szCs w:val="24"/>
        </w:rPr>
        <w:t>Jään tutkimukset</w:t>
      </w:r>
    </w:p>
    <w:p w14:paraId="21350DBE" w14:textId="1C48CFAF" w:rsidR="001821AF" w:rsidRDefault="001821AF" w:rsidP="001821AF">
      <w:pPr>
        <w:spacing w:after="240" w:line="240" w:lineRule="atLeast"/>
        <w:rPr>
          <w:rFonts w:asciiTheme="minorHAnsi" w:eastAsia="Arial" w:hAnsiTheme="minorHAnsi" w:cstheme="minorHAnsi"/>
        </w:rPr>
      </w:pPr>
      <w:r w:rsidRPr="007C06E4">
        <w:rPr>
          <w:rFonts w:asciiTheme="minorHAnsi" w:eastAsia="Arial" w:hAnsiTheme="minorHAnsi" w:cstheme="minorHAnsi"/>
        </w:rPr>
        <w:t xml:space="preserve">Elintarvikemyymälässä valmistettavan jään, joka on kosketuksessa elintarvikkeen kanssa tai jota käytetään elintarvikkeen valmistuksessa, </w:t>
      </w:r>
      <w:r w:rsidRPr="007C06E4">
        <w:rPr>
          <w:rFonts w:asciiTheme="minorHAnsi" w:eastAsia="Arial" w:hAnsiTheme="minorHAnsi" w:cstheme="minorHAnsi"/>
          <w:b/>
        </w:rPr>
        <w:t>laatu tulee tutkia kerran vuodessa</w:t>
      </w:r>
      <w:r w:rsidRPr="007C06E4">
        <w:rPr>
          <w:rFonts w:asciiTheme="minorHAnsi" w:eastAsia="Arial" w:hAnsiTheme="minorHAnsi" w:cstheme="minorHAnsi"/>
        </w:rPr>
        <w:t xml:space="preserve">. Jäänäytteestä tutkitaan </w:t>
      </w:r>
      <w:r w:rsidRPr="007C06E4">
        <w:rPr>
          <w:rFonts w:asciiTheme="minorHAnsi" w:eastAsia="Arial" w:hAnsiTheme="minorHAnsi" w:cstheme="minorHAnsi"/>
          <w:i/>
        </w:rPr>
        <w:t>Escherichia coli</w:t>
      </w:r>
      <w:r w:rsidRPr="007C06E4">
        <w:rPr>
          <w:rFonts w:asciiTheme="minorHAnsi" w:eastAsia="Arial" w:hAnsiTheme="minorHAnsi" w:cstheme="minorHAnsi"/>
        </w:rPr>
        <w:t xml:space="preserve">, </w:t>
      </w:r>
      <w:proofErr w:type="spellStart"/>
      <w:r w:rsidRPr="007C06E4">
        <w:rPr>
          <w:rFonts w:asciiTheme="minorHAnsi" w:eastAsia="Arial" w:hAnsiTheme="minorHAnsi" w:cstheme="minorHAnsi"/>
        </w:rPr>
        <w:t>koliformiset</w:t>
      </w:r>
      <w:proofErr w:type="spellEnd"/>
      <w:r w:rsidRPr="007C06E4">
        <w:rPr>
          <w:rFonts w:asciiTheme="minorHAnsi" w:eastAsia="Arial" w:hAnsiTheme="minorHAnsi" w:cstheme="minorHAnsi"/>
        </w:rPr>
        <w:t xml:space="preserve"> bakteerit ja suolistoperäiset enterokokit.</w:t>
      </w:r>
      <w:r w:rsidR="001D6AD4">
        <w:rPr>
          <w:rFonts w:asciiTheme="minorHAnsi" w:eastAsia="Arial" w:hAnsiTheme="minorHAnsi" w:cstheme="minorHAnsi"/>
        </w:rPr>
        <w:t xml:space="preserve"> </w:t>
      </w:r>
    </w:p>
    <w:p w14:paraId="3874D0EB" w14:textId="1011F15F" w:rsidR="00DB411B" w:rsidRPr="007C06E4" w:rsidRDefault="00DB411B" w:rsidP="001821AF">
      <w:pPr>
        <w:spacing w:after="240" w:line="240" w:lineRule="atLeast"/>
        <w:rPr>
          <w:rFonts w:asciiTheme="minorHAnsi" w:eastAsia="Arial" w:hAnsiTheme="minorHAnsi" w:cstheme="minorHAnsi"/>
        </w:rPr>
      </w:pPr>
      <w:r w:rsidRPr="00DB411B">
        <w:rPr>
          <w:rFonts w:asciiTheme="minorHAnsi" w:eastAsia="Arial" w:hAnsiTheme="minorHAnsi" w:cstheme="minorHAnsi"/>
        </w:rPr>
        <w:t xml:space="preserve">Lisätietoa veden ja jään valvontaan löytyy Ruokaviraston ohjeesta: </w:t>
      </w:r>
      <w:hyperlink r:id="rId40" w:history="1">
        <w:r w:rsidRPr="00DB411B">
          <w:rPr>
            <w:rStyle w:val="Hyperlinkki"/>
            <w:rFonts w:asciiTheme="minorHAnsi" w:eastAsia="Arial" w:hAnsiTheme="minorHAnsi" w:cstheme="minorHAnsi"/>
          </w:rPr>
          <w:t>Veden ja jään valvonta elintarvikehuoneistossa</w:t>
        </w:r>
      </w:hyperlink>
    </w:p>
    <w:p w14:paraId="0B5CEAF9" w14:textId="77777777" w:rsidR="001821AF" w:rsidRPr="007C06E4" w:rsidRDefault="001821AF" w:rsidP="001821AF">
      <w:pPr>
        <w:spacing w:after="0" w:line="240" w:lineRule="auto"/>
        <w:rPr>
          <w:rFonts w:asciiTheme="minorHAnsi" w:hAnsiTheme="minorHAnsi" w:cstheme="minorHAnsi"/>
          <w:b/>
          <w:iCs/>
        </w:rPr>
      </w:pPr>
      <w:proofErr w:type="spellStart"/>
      <w:r w:rsidRPr="007C06E4">
        <w:rPr>
          <w:rFonts w:asciiTheme="minorHAnsi" w:hAnsiTheme="minorHAnsi" w:cstheme="minorHAnsi"/>
          <w:b/>
          <w:i/>
          <w:iCs/>
        </w:rPr>
        <w:t>Listeria</w:t>
      </w:r>
      <w:proofErr w:type="spellEnd"/>
      <w:r w:rsidRPr="007C06E4">
        <w:rPr>
          <w:rFonts w:asciiTheme="minorHAnsi" w:hAnsiTheme="minorHAnsi" w:cstheme="minorHAnsi"/>
          <w:b/>
          <w:i/>
          <w:iCs/>
        </w:rPr>
        <w:t xml:space="preserve"> </w:t>
      </w:r>
      <w:proofErr w:type="spellStart"/>
      <w:r w:rsidRPr="007C06E4">
        <w:rPr>
          <w:rFonts w:asciiTheme="minorHAnsi" w:hAnsiTheme="minorHAnsi" w:cstheme="minorHAnsi"/>
          <w:b/>
          <w:i/>
          <w:iCs/>
        </w:rPr>
        <w:t>monocytogenes</w:t>
      </w:r>
      <w:proofErr w:type="spellEnd"/>
      <w:r w:rsidRPr="007C06E4">
        <w:rPr>
          <w:rFonts w:asciiTheme="minorHAnsi" w:hAnsiTheme="minorHAnsi" w:cstheme="minorHAnsi"/>
          <w:b/>
          <w:iCs/>
        </w:rPr>
        <w:t xml:space="preserve"> –tutkimukset elintarvikkeista </w:t>
      </w:r>
    </w:p>
    <w:p w14:paraId="06AF07BC" w14:textId="77777777" w:rsidR="001821AF" w:rsidRPr="007C06E4" w:rsidRDefault="001821AF" w:rsidP="001821AF">
      <w:pPr>
        <w:spacing w:after="0" w:line="240" w:lineRule="auto"/>
        <w:rPr>
          <w:rFonts w:asciiTheme="minorHAnsi" w:hAnsiTheme="minorHAnsi" w:cstheme="minorHAnsi"/>
          <w:b/>
          <w:iCs/>
        </w:rPr>
      </w:pPr>
    </w:p>
    <w:p w14:paraId="03C87065" w14:textId="77777777" w:rsidR="001821AF" w:rsidRPr="007C06E4" w:rsidRDefault="001821AF" w:rsidP="001821AF">
      <w:pPr>
        <w:spacing w:after="240" w:line="240" w:lineRule="atLeast"/>
        <w:rPr>
          <w:rFonts w:asciiTheme="minorHAnsi" w:eastAsia="Arial" w:hAnsiTheme="minorHAnsi" w:cstheme="minorHAnsi"/>
        </w:rPr>
      </w:pPr>
      <w:r w:rsidRPr="007C06E4">
        <w:rPr>
          <w:rFonts w:asciiTheme="minorHAnsi" w:eastAsia="Arial" w:hAnsiTheme="minorHAnsi" w:cstheme="minorHAnsi"/>
        </w:rPr>
        <w:t xml:space="preserve">Elintarvikenäytteitä mikrobiologisiin tutkimuksiin otetaan myymälässä valmistetuista helposti pilaantuvista ja sellaisenaan syötävistä elintarvikkeista, joissa </w:t>
      </w:r>
      <w:proofErr w:type="spellStart"/>
      <w:r w:rsidRPr="007C06E4">
        <w:rPr>
          <w:rFonts w:asciiTheme="minorHAnsi" w:eastAsia="Arial" w:hAnsiTheme="minorHAnsi" w:cstheme="minorHAnsi"/>
          <w:i/>
        </w:rPr>
        <w:t>Listeria</w:t>
      </w:r>
      <w:proofErr w:type="spellEnd"/>
      <w:r w:rsidRPr="007C06E4">
        <w:rPr>
          <w:rFonts w:asciiTheme="minorHAnsi" w:eastAsia="Arial" w:hAnsiTheme="minorHAnsi" w:cstheme="minorHAnsi"/>
          <w:i/>
        </w:rPr>
        <w:t xml:space="preserve"> </w:t>
      </w:r>
      <w:proofErr w:type="spellStart"/>
      <w:r w:rsidRPr="007C06E4">
        <w:rPr>
          <w:rFonts w:asciiTheme="minorHAnsi" w:eastAsia="Arial" w:hAnsiTheme="minorHAnsi" w:cstheme="minorHAnsi"/>
          <w:i/>
        </w:rPr>
        <w:t>monocytogenes</w:t>
      </w:r>
      <w:proofErr w:type="spellEnd"/>
      <w:r w:rsidRPr="007C06E4">
        <w:rPr>
          <w:rFonts w:asciiTheme="minorHAnsi" w:eastAsia="Arial" w:hAnsiTheme="minorHAnsi" w:cstheme="minorHAnsi"/>
        </w:rPr>
        <w:t xml:space="preserve"> voi kasvaa ja joiden </w:t>
      </w:r>
      <w:r w:rsidRPr="007C06E4">
        <w:rPr>
          <w:rFonts w:asciiTheme="minorHAnsi" w:eastAsia="Arial" w:hAnsiTheme="minorHAnsi" w:cstheme="minorHAnsi"/>
          <w:b/>
        </w:rPr>
        <w:t>myyntiaika on 5 vrk tai enemmän</w:t>
      </w:r>
      <w:r w:rsidRPr="007C06E4">
        <w:rPr>
          <w:rFonts w:asciiTheme="minorHAnsi" w:eastAsia="Arial" w:hAnsiTheme="minorHAnsi" w:cstheme="minorHAnsi"/>
        </w:rPr>
        <w:t xml:space="preserve">. Helposti pilaantuvat elintarvikkeet edellyttävät kylmäsäilytystä ja näitä elintarvikkeita ovat esimerkiksi tuoresalaatit, täytetyt leivät, graavikala, lämminsavukala, einekset ym. </w:t>
      </w:r>
      <w:proofErr w:type="spellStart"/>
      <w:r w:rsidRPr="007C06E4">
        <w:rPr>
          <w:rFonts w:asciiTheme="minorHAnsi" w:eastAsia="Arial" w:hAnsiTheme="minorHAnsi" w:cstheme="minorHAnsi"/>
          <w:i/>
        </w:rPr>
        <w:t>Listeria</w:t>
      </w:r>
      <w:proofErr w:type="spellEnd"/>
      <w:r w:rsidRPr="007C06E4">
        <w:rPr>
          <w:rFonts w:asciiTheme="minorHAnsi" w:eastAsia="Arial" w:hAnsiTheme="minorHAnsi" w:cstheme="minorHAnsi"/>
          <w:i/>
        </w:rPr>
        <w:t xml:space="preserve"> </w:t>
      </w:r>
      <w:proofErr w:type="spellStart"/>
      <w:r w:rsidRPr="007C06E4">
        <w:rPr>
          <w:rFonts w:asciiTheme="minorHAnsi" w:eastAsia="Arial" w:hAnsiTheme="minorHAnsi" w:cstheme="minorHAnsi"/>
          <w:i/>
        </w:rPr>
        <w:t>monocytogenes</w:t>
      </w:r>
      <w:proofErr w:type="spellEnd"/>
      <w:r w:rsidRPr="007C06E4">
        <w:rPr>
          <w:rFonts w:asciiTheme="minorHAnsi" w:eastAsia="Arial" w:hAnsiTheme="minorHAnsi" w:cstheme="minorHAnsi"/>
          <w:i/>
        </w:rPr>
        <w:t xml:space="preserve"> </w:t>
      </w:r>
      <w:r w:rsidRPr="007C06E4">
        <w:rPr>
          <w:rFonts w:asciiTheme="minorHAnsi" w:eastAsia="Arial" w:hAnsiTheme="minorHAnsi" w:cstheme="minorHAnsi"/>
        </w:rPr>
        <w:t>–näytteet otetaan myös esimerkiksi myymälän suojakaasupakkaamasta jauhelihasta, mikäli myyntiaika on 5 vrk tai enemmän, ellei pakkaukseen ole merkitty kuumennusvaatimusta (esim. ”kuumennettava ennen nauttimista”).</w:t>
      </w:r>
    </w:p>
    <w:p w14:paraId="3B8C95E7" w14:textId="77777777" w:rsidR="001821AF" w:rsidRPr="007C06E4" w:rsidRDefault="001821AF" w:rsidP="001821AF">
      <w:pPr>
        <w:spacing w:after="0" w:line="240" w:lineRule="auto"/>
        <w:rPr>
          <w:rFonts w:asciiTheme="minorHAnsi" w:hAnsiTheme="minorHAnsi" w:cstheme="minorHAnsi"/>
          <w:b/>
          <w:iCs/>
          <w:sz w:val="24"/>
          <w:szCs w:val="24"/>
        </w:rPr>
      </w:pPr>
      <w:r w:rsidRPr="007C06E4">
        <w:rPr>
          <w:rFonts w:asciiTheme="minorHAnsi" w:hAnsiTheme="minorHAnsi" w:cstheme="minorHAnsi"/>
          <w:b/>
          <w:iCs/>
          <w:sz w:val="24"/>
          <w:szCs w:val="24"/>
        </w:rPr>
        <w:t>Näytteet suomalaisesta jauhelihasta ja raakalihavalmisteista</w:t>
      </w:r>
    </w:p>
    <w:p w14:paraId="1B5F9623" w14:textId="77777777" w:rsidR="001821AF" w:rsidRPr="007C06E4" w:rsidRDefault="001821AF" w:rsidP="001821AF">
      <w:pPr>
        <w:spacing w:after="0" w:line="240" w:lineRule="auto"/>
        <w:rPr>
          <w:rFonts w:asciiTheme="minorHAnsi" w:hAnsiTheme="minorHAnsi" w:cstheme="minorHAnsi"/>
          <w:b/>
          <w:iCs/>
        </w:rPr>
      </w:pPr>
    </w:p>
    <w:p w14:paraId="3D0F80AD" w14:textId="77777777" w:rsidR="001821AF" w:rsidRPr="007C06E4" w:rsidRDefault="001821AF" w:rsidP="001821AF">
      <w:pPr>
        <w:spacing w:after="240" w:line="240" w:lineRule="atLeast"/>
        <w:rPr>
          <w:rFonts w:asciiTheme="minorHAnsi" w:eastAsia="Arial" w:hAnsiTheme="minorHAnsi" w:cstheme="minorHAnsi"/>
        </w:rPr>
      </w:pPr>
      <w:r w:rsidRPr="007C06E4">
        <w:rPr>
          <w:rFonts w:asciiTheme="minorHAnsi" w:eastAsia="Arial" w:hAnsiTheme="minorHAnsi" w:cstheme="minorHAnsi"/>
          <w:b/>
        </w:rPr>
        <w:t>Elintarvikenäytteitä on tarpeen ottaa myymälässä valmistetusta suomalaisesta</w:t>
      </w:r>
      <w:r w:rsidRPr="007C06E4">
        <w:rPr>
          <w:rFonts w:asciiTheme="minorHAnsi" w:eastAsia="Arial" w:hAnsiTheme="minorHAnsi" w:cstheme="minorHAnsi"/>
        </w:rPr>
        <w:t xml:space="preserve"> jauhelihasta ja raakalihavalmisteista. Näytteen määrään vaikuttavat tehtävät tutkimukset: mitä enemmän tutkimuksia tehdään, sitä suurempi näytemäärän tulee olla.</w:t>
      </w:r>
    </w:p>
    <w:p w14:paraId="16C83D06" w14:textId="77777777" w:rsidR="001821AF" w:rsidRPr="007C06E4" w:rsidRDefault="001821AF" w:rsidP="001821AF">
      <w:pPr>
        <w:spacing w:after="0" w:line="240" w:lineRule="auto"/>
        <w:rPr>
          <w:rFonts w:asciiTheme="minorHAnsi" w:hAnsiTheme="minorHAnsi" w:cstheme="minorHAnsi"/>
          <w:b/>
          <w:iCs/>
          <w:sz w:val="24"/>
          <w:szCs w:val="24"/>
        </w:rPr>
      </w:pPr>
      <w:r w:rsidRPr="007C06E4">
        <w:rPr>
          <w:rFonts w:asciiTheme="minorHAnsi" w:hAnsiTheme="minorHAnsi" w:cstheme="minorHAnsi"/>
          <w:b/>
          <w:iCs/>
          <w:sz w:val="24"/>
          <w:szCs w:val="24"/>
        </w:rPr>
        <w:t>Näytteet ulkomaisesta jauhelihasta ja raakalihavalmisteista</w:t>
      </w:r>
    </w:p>
    <w:p w14:paraId="1AD9D04C" w14:textId="77777777" w:rsidR="001821AF" w:rsidRPr="007C06E4" w:rsidRDefault="001821AF" w:rsidP="001821AF">
      <w:pPr>
        <w:spacing w:after="0" w:line="240" w:lineRule="auto"/>
        <w:rPr>
          <w:rFonts w:asciiTheme="minorHAnsi" w:hAnsiTheme="minorHAnsi" w:cstheme="minorHAnsi"/>
          <w:b/>
          <w:iCs/>
        </w:rPr>
      </w:pPr>
    </w:p>
    <w:p w14:paraId="3118A12B" w14:textId="77777777" w:rsidR="001821AF" w:rsidRPr="007C06E4" w:rsidRDefault="001821AF" w:rsidP="001821AF">
      <w:pPr>
        <w:spacing w:after="240" w:line="240" w:lineRule="atLeast"/>
        <w:rPr>
          <w:rFonts w:asciiTheme="minorHAnsi" w:eastAsia="Arial" w:hAnsiTheme="minorHAnsi" w:cstheme="minorHAnsi"/>
        </w:rPr>
      </w:pPr>
      <w:r w:rsidRPr="007C06E4">
        <w:rPr>
          <w:rFonts w:asciiTheme="minorHAnsi" w:eastAsia="Arial" w:hAnsiTheme="minorHAnsi" w:cstheme="minorHAnsi"/>
        </w:rPr>
        <w:t xml:space="preserve">Elintarvikenäytteet otetaan </w:t>
      </w:r>
      <w:r w:rsidRPr="007C06E4">
        <w:rPr>
          <w:rFonts w:asciiTheme="minorHAnsi" w:eastAsia="Arial" w:hAnsiTheme="minorHAnsi" w:cstheme="minorHAnsi"/>
          <w:b/>
        </w:rPr>
        <w:t>myymälässä valmistetusta ulkomaisesta</w:t>
      </w:r>
      <w:r w:rsidRPr="007C06E4">
        <w:rPr>
          <w:rFonts w:asciiTheme="minorHAnsi" w:eastAsia="Arial" w:hAnsiTheme="minorHAnsi" w:cstheme="minorHAnsi"/>
        </w:rPr>
        <w:t xml:space="preserve"> jauheliha-, raakalihavalmiste-, siipikarjan raakalihavalmiste- ja siipikarjanlihavalmiste-erästä. Raakalihavalmisteessa liha on paloiteltu ja maustettu/marinoitu. Siipikarjanlihavalmiste on esimerkiksi esikeitetty tai –paistettu. Samasta erästä otetaan viisi osanäytettä. Näytteen määrään (grammaa) vaikuttavat tehtävät tutkimukset.</w:t>
      </w:r>
    </w:p>
    <w:p w14:paraId="18EBB2E2" w14:textId="77777777" w:rsidR="001821AF" w:rsidRPr="007C06E4" w:rsidRDefault="001821AF" w:rsidP="001821AF">
      <w:pPr>
        <w:pStyle w:val="Alaotsikko"/>
        <w:rPr>
          <w:rFonts w:eastAsia="Calibri" w:cstheme="minorHAnsi"/>
          <w:b/>
          <w:iCs/>
          <w:color w:val="auto"/>
          <w:spacing w:val="0"/>
          <w:sz w:val="24"/>
          <w:szCs w:val="24"/>
        </w:rPr>
      </w:pPr>
      <w:r w:rsidRPr="007C06E4">
        <w:rPr>
          <w:rFonts w:eastAsia="Calibri" w:cstheme="minorHAnsi"/>
          <w:b/>
          <w:iCs/>
          <w:color w:val="auto"/>
          <w:spacing w:val="0"/>
          <w:sz w:val="24"/>
          <w:szCs w:val="24"/>
        </w:rPr>
        <w:t>Säilyvyystutkimukset suojakaasupakatuista tuotteista</w:t>
      </w:r>
    </w:p>
    <w:p w14:paraId="253A4DC9" w14:textId="77777777" w:rsidR="001821AF" w:rsidRPr="007C06E4" w:rsidRDefault="001821AF" w:rsidP="001821AF">
      <w:pPr>
        <w:spacing w:after="240" w:line="240" w:lineRule="atLeast"/>
        <w:rPr>
          <w:rFonts w:asciiTheme="minorHAnsi" w:eastAsia="Arial" w:hAnsiTheme="minorHAnsi" w:cstheme="minorHAnsi"/>
        </w:rPr>
      </w:pPr>
      <w:r w:rsidRPr="007C06E4">
        <w:rPr>
          <w:rFonts w:asciiTheme="minorHAnsi" w:eastAsia="Arial" w:hAnsiTheme="minorHAnsi" w:cstheme="minorHAnsi"/>
        </w:rPr>
        <w:lastRenderedPageBreak/>
        <w:t xml:space="preserve">Myymälän aloittaessa suojakaasupakkaamaan tuotteita, tulee säilyvyysajat määrittää tuoteryhmäkohtaisesti. Säilyvyystutkimuksista voi kysyä neuvoa myymälän valvojalta. Säilyvyystutkimuksiin otettavat näytteet on otettava normaalista tuotannosta ja niiden tulisi edustaa todellisia olosuhteita tuotannon ja säilytyksen suhteen. Näytteet otetaan vähintään kolmesta eri valmistuserästä, joista jokaisesta tutkitaan kolme rinnakkaista näytettä eli osanäytettä kahtena analyysipäivänä (valmistuspäivä ja suunniteltu viimeinen käyttöpäivä) eli yhteensä 18 näytettä. Mikäli suunniteltu säilyvyysaika on pitkä, tutkimusajankohtia on useampia. </w:t>
      </w:r>
    </w:p>
    <w:p w14:paraId="5415ED94" w14:textId="77777777" w:rsidR="001821AF" w:rsidRPr="007C06E4" w:rsidRDefault="001821AF" w:rsidP="001821AF">
      <w:pPr>
        <w:spacing w:after="0" w:line="240" w:lineRule="auto"/>
        <w:rPr>
          <w:rFonts w:asciiTheme="minorHAnsi" w:hAnsiTheme="minorHAnsi" w:cstheme="minorHAnsi"/>
          <w:b/>
          <w:iCs/>
          <w:sz w:val="24"/>
          <w:szCs w:val="24"/>
        </w:rPr>
      </w:pPr>
      <w:r w:rsidRPr="007C06E4">
        <w:rPr>
          <w:rFonts w:asciiTheme="minorHAnsi" w:hAnsiTheme="minorHAnsi" w:cstheme="minorHAnsi"/>
          <w:b/>
          <w:iCs/>
          <w:sz w:val="24"/>
          <w:szCs w:val="24"/>
        </w:rPr>
        <w:t>Näytteet pinnoilta</w:t>
      </w:r>
    </w:p>
    <w:p w14:paraId="684835F5" w14:textId="77777777" w:rsidR="001821AF" w:rsidRPr="007C06E4" w:rsidRDefault="001821AF" w:rsidP="001821AF">
      <w:pPr>
        <w:spacing w:after="0" w:line="240" w:lineRule="auto"/>
        <w:rPr>
          <w:rFonts w:asciiTheme="minorHAnsi" w:hAnsiTheme="minorHAnsi" w:cstheme="minorHAnsi"/>
          <w:b/>
          <w:iCs/>
        </w:rPr>
      </w:pPr>
    </w:p>
    <w:p w14:paraId="354AE720" w14:textId="07BF406C" w:rsidR="001821AF" w:rsidRDefault="001821AF" w:rsidP="001821AF">
      <w:pPr>
        <w:spacing w:after="240" w:line="240" w:lineRule="atLeast"/>
        <w:rPr>
          <w:rFonts w:asciiTheme="minorHAnsi" w:eastAsia="Arial" w:hAnsiTheme="minorHAnsi" w:cstheme="minorHAnsi"/>
        </w:rPr>
      </w:pPr>
      <w:r w:rsidRPr="007C06E4">
        <w:rPr>
          <w:rFonts w:asciiTheme="minorHAnsi" w:eastAsia="Arial" w:hAnsiTheme="minorHAnsi" w:cstheme="minorHAnsi"/>
        </w:rPr>
        <w:t>Mikrobiologisia pintapuhtausnäytteitä otetaan pinnoilta, jotka ovat suoraan kosketuksissa sellaisenaan syötävien, helposti pilaantuvien elintarvikkeiden kanssa. Näytteitä voi ottaa esimerkiksi työskentelytasoilta, työskentelyvälineistä tai astioista. Näytteenotto määräytyy myymälän elintarvikkeiden</w:t>
      </w:r>
      <w:r w:rsidR="00BE69AF">
        <w:rPr>
          <w:rFonts w:asciiTheme="minorHAnsi" w:eastAsia="Arial" w:hAnsiTheme="minorHAnsi" w:cstheme="minorHAnsi"/>
        </w:rPr>
        <w:t xml:space="preserve"> valmistusmäärän</w:t>
      </w:r>
      <w:r w:rsidRPr="007C06E4">
        <w:rPr>
          <w:rFonts w:asciiTheme="minorHAnsi" w:eastAsia="Arial" w:hAnsiTheme="minorHAnsi" w:cstheme="minorHAnsi"/>
        </w:rPr>
        <w:t xml:space="preserve">, sellaisenaan syötävien elintarvikkeiden myyntiajan ja lihan alkuperän mukaan. </w:t>
      </w:r>
    </w:p>
    <w:p w14:paraId="1C6E73F3" w14:textId="28D8FCD3" w:rsidR="00C17F86" w:rsidRPr="00C17F86" w:rsidRDefault="00C17F86" w:rsidP="00C17F86">
      <w:pPr>
        <w:spacing w:after="0" w:line="240" w:lineRule="auto"/>
        <w:rPr>
          <w:rFonts w:asciiTheme="minorHAnsi" w:eastAsia="Arial" w:hAnsiTheme="minorHAnsi" w:cstheme="minorHAnsi"/>
        </w:rPr>
      </w:pPr>
      <w:r w:rsidRPr="00C17F86">
        <w:rPr>
          <w:rFonts w:asciiTheme="minorHAnsi" w:eastAsia="Arial" w:hAnsiTheme="minorHAnsi" w:cstheme="minorHAnsi"/>
          <w:b/>
        </w:rPr>
        <w:t>Taulukko: Pintapuhtausnäytemäärät, näytteenottotiheys ja analyysit vähittäismyyntipaikoissa, joissa käsitellään raakoja, helposti pilaantuvia elintarvikkeita.</w:t>
      </w:r>
    </w:p>
    <w:tbl>
      <w:tblPr>
        <w:tblStyle w:val="TaulukkoRuudukko11"/>
        <w:tblW w:w="9634" w:type="dxa"/>
        <w:tblLook w:val="04A0" w:firstRow="1" w:lastRow="0" w:firstColumn="1" w:lastColumn="0" w:noHBand="0" w:noVBand="1"/>
      </w:tblPr>
      <w:tblGrid>
        <w:gridCol w:w="1271"/>
        <w:gridCol w:w="2693"/>
        <w:gridCol w:w="2835"/>
        <w:gridCol w:w="2835"/>
      </w:tblGrid>
      <w:tr w:rsidR="00C17F86" w:rsidRPr="00CC185A" w14:paraId="1EF1FC01" w14:textId="77777777" w:rsidTr="00DB411B">
        <w:tc>
          <w:tcPr>
            <w:tcW w:w="1271" w:type="dxa"/>
          </w:tcPr>
          <w:p w14:paraId="216BC92A" w14:textId="77777777" w:rsidR="00C17F86" w:rsidRPr="00CC185A" w:rsidRDefault="00C17F86" w:rsidP="00E77802">
            <w:pPr>
              <w:spacing w:after="0" w:line="240" w:lineRule="auto"/>
              <w:rPr>
                <w:rFonts w:asciiTheme="minorHAnsi" w:hAnsiTheme="minorHAnsi" w:cstheme="minorHAnsi"/>
                <w:b/>
              </w:rPr>
            </w:pPr>
          </w:p>
        </w:tc>
        <w:tc>
          <w:tcPr>
            <w:tcW w:w="2693" w:type="dxa"/>
          </w:tcPr>
          <w:p w14:paraId="3F110E99" w14:textId="77777777" w:rsidR="00C17F86" w:rsidRPr="00CC185A" w:rsidRDefault="00C17F86" w:rsidP="00E77802">
            <w:pPr>
              <w:spacing w:after="0" w:line="240" w:lineRule="auto"/>
              <w:rPr>
                <w:rFonts w:asciiTheme="minorHAnsi" w:hAnsiTheme="minorHAnsi" w:cstheme="minorHAnsi"/>
                <w:b/>
              </w:rPr>
            </w:pPr>
            <w:r w:rsidRPr="00CC185A">
              <w:rPr>
                <w:rFonts w:asciiTheme="minorHAnsi" w:hAnsiTheme="minorHAnsi" w:cstheme="minorHAnsi"/>
                <w:b/>
              </w:rPr>
              <w:t>Vähittäismyynti</w:t>
            </w:r>
          </w:p>
          <w:p w14:paraId="0C69E238" w14:textId="517BBEB4" w:rsidR="00C17F86" w:rsidRPr="00CC185A" w:rsidRDefault="00C17F86" w:rsidP="00E77802">
            <w:pPr>
              <w:spacing w:after="0" w:line="240" w:lineRule="auto"/>
              <w:rPr>
                <w:rFonts w:asciiTheme="minorHAnsi" w:hAnsiTheme="minorHAnsi" w:cstheme="minorHAnsi"/>
              </w:rPr>
            </w:pPr>
            <w:r w:rsidRPr="00CC185A">
              <w:rPr>
                <w:rFonts w:asciiTheme="minorHAnsi" w:hAnsiTheme="minorHAnsi" w:cstheme="minorHAnsi"/>
              </w:rPr>
              <w:t xml:space="preserve"> 1501-15 000 annosta/kk</w:t>
            </w:r>
            <w:r w:rsidR="00080A70">
              <w:rPr>
                <w:rFonts w:asciiTheme="minorHAnsi" w:hAnsiTheme="minorHAnsi" w:cstheme="minorHAnsi"/>
              </w:rPr>
              <w:t xml:space="preserve"> tai </w:t>
            </w:r>
            <w:r w:rsidR="00080A70" w:rsidRPr="00CC185A">
              <w:rPr>
                <w:rFonts w:asciiTheme="minorHAnsi" w:hAnsiTheme="minorHAnsi" w:cstheme="minorHAnsi"/>
              </w:rPr>
              <w:t>&lt;10 000 kg/v</w:t>
            </w:r>
          </w:p>
        </w:tc>
        <w:tc>
          <w:tcPr>
            <w:tcW w:w="2835" w:type="dxa"/>
          </w:tcPr>
          <w:p w14:paraId="551841A1" w14:textId="77777777" w:rsidR="00C17F86" w:rsidRPr="00CC185A" w:rsidRDefault="00C17F86" w:rsidP="00E77802">
            <w:pPr>
              <w:spacing w:after="0" w:line="240" w:lineRule="auto"/>
              <w:rPr>
                <w:rFonts w:asciiTheme="minorHAnsi" w:hAnsiTheme="minorHAnsi" w:cstheme="minorHAnsi"/>
                <w:b/>
              </w:rPr>
            </w:pPr>
            <w:r w:rsidRPr="00CC185A">
              <w:rPr>
                <w:rFonts w:asciiTheme="minorHAnsi" w:hAnsiTheme="minorHAnsi" w:cstheme="minorHAnsi"/>
                <w:b/>
              </w:rPr>
              <w:t>Vähittäismyynti</w:t>
            </w:r>
          </w:p>
          <w:p w14:paraId="1E9A9BAD" w14:textId="088271A3" w:rsidR="00C17F86" w:rsidRPr="00CC185A" w:rsidRDefault="00080A70" w:rsidP="00E77802">
            <w:pPr>
              <w:spacing w:after="0" w:line="240" w:lineRule="auto"/>
              <w:rPr>
                <w:rFonts w:asciiTheme="minorHAnsi" w:hAnsiTheme="minorHAnsi" w:cstheme="minorHAnsi"/>
              </w:rPr>
            </w:pPr>
            <w:r w:rsidRPr="00CC185A">
              <w:rPr>
                <w:rFonts w:asciiTheme="minorHAnsi" w:hAnsiTheme="minorHAnsi" w:cstheme="minorHAnsi"/>
              </w:rPr>
              <w:t>15 001-60 000 annosta/</w:t>
            </w:r>
            <w:proofErr w:type="gramStart"/>
            <w:r w:rsidRPr="00CC185A">
              <w:rPr>
                <w:rFonts w:asciiTheme="minorHAnsi" w:hAnsiTheme="minorHAnsi" w:cstheme="minorHAnsi"/>
              </w:rPr>
              <w:t xml:space="preserve">kk </w:t>
            </w:r>
            <w:r>
              <w:rPr>
                <w:rFonts w:asciiTheme="minorHAnsi" w:hAnsiTheme="minorHAnsi" w:cstheme="minorHAnsi"/>
              </w:rPr>
              <w:t xml:space="preserve"> tai</w:t>
            </w:r>
            <w:proofErr w:type="gramEnd"/>
            <w:r>
              <w:rPr>
                <w:rFonts w:asciiTheme="minorHAnsi" w:hAnsiTheme="minorHAnsi" w:cstheme="minorHAnsi"/>
              </w:rPr>
              <w:t xml:space="preserve"> </w:t>
            </w:r>
            <w:r w:rsidR="00C17F86" w:rsidRPr="00CC185A">
              <w:rPr>
                <w:rFonts w:asciiTheme="minorHAnsi" w:hAnsiTheme="minorHAnsi" w:cstheme="minorHAnsi"/>
              </w:rPr>
              <w:t>10 000-100 000 kg/v</w:t>
            </w:r>
          </w:p>
        </w:tc>
        <w:tc>
          <w:tcPr>
            <w:tcW w:w="2835" w:type="dxa"/>
          </w:tcPr>
          <w:p w14:paraId="2C52FBB0" w14:textId="77777777" w:rsidR="00C17F86" w:rsidRPr="00CC185A" w:rsidRDefault="00C17F86" w:rsidP="00E77802">
            <w:pPr>
              <w:spacing w:after="0" w:line="240" w:lineRule="auto"/>
              <w:rPr>
                <w:rFonts w:asciiTheme="minorHAnsi" w:hAnsiTheme="minorHAnsi" w:cstheme="minorHAnsi"/>
                <w:b/>
              </w:rPr>
            </w:pPr>
            <w:r w:rsidRPr="00CC185A">
              <w:rPr>
                <w:rFonts w:asciiTheme="minorHAnsi" w:hAnsiTheme="minorHAnsi" w:cstheme="minorHAnsi"/>
                <w:b/>
              </w:rPr>
              <w:t>Vähittäismyynti</w:t>
            </w:r>
          </w:p>
          <w:p w14:paraId="068E5F7D" w14:textId="619B6E12" w:rsidR="00C17F86" w:rsidRPr="00CC185A" w:rsidRDefault="00080A70" w:rsidP="00E77802">
            <w:pPr>
              <w:spacing w:after="0" w:line="240" w:lineRule="auto"/>
              <w:rPr>
                <w:rFonts w:asciiTheme="minorHAnsi" w:hAnsiTheme="minorHAnsi" w:cstheme="minorHAnsi"/>
              </w:rPr>
            </w:pPr>
            <w:r w:rsidRPr="00CC185A">
              <w:rPr>
                <w:rFonts w:asciiTheme="minorHAnsi" w:hAnsiTheme="minorHAnsi" w:cstheme="minorHAnsi"/>
              </w:rPr>
              <w:t xml:space="preserve">&gt;60 000 annosta/kk </w:t>
            </w:r>
            <w:r>
              <w:rPr>
                <w:rFonts w:asciiTheme="minorHAnsi" w:hAnsiTheme="minorHAnsi" w:cstheme="minorHAnsi"/>
              </w:rPr>
              <w:t xml:space="preserve"> tai </w:t>
            </w:r>
            <w:r w:rsidR="00C17F86" w:rsidRPr="00CC185A">
              <w:rPr>
                <w:rFonts w:asciiTheme="minorHAnsi" w:hAnsiTheme="minorHAnsi" w:cstheme="minorHAnsi"/>
              </w:rPr>
              <w:t>&gt;100 000 kg/v</w:t>
            </w:r>
          </w:p>
        </w:tc>
      </w:tr>
      <w:tr w:rsidR="00C17F86" w:rsidRPr="00CC185A" w14:paraId="5B9AD2BA" w14:textId="77777777" w:rsidTr="00DB411B">
        <w:tc>
          <w:tcPr>
            <w:tcW w:w="1271" w:type="dxa"/>
          </w:tcPr>
          <w:p w14:paraId="445D71AE" w14:textId="77777777" w:rsidR="00C17F86" w:rsidRPr="00CC185A" w:rsidRDefault="00C17F86" w:rsidP="00E77802">
            <w:pPr>
              <w:spacing w:after="0" w:line="240" w:lineRule="auto"/>
              <w:rPr>
                <w:rFonts w:asciiTheme="minorHAnsi" w:hAnsiTheme="minorHAnsi" w:cstheme="minorHAnsi"/>
              </w:rPr>
            </w:pPr>
            <w:r w:rsidRPr="00CC185A">
              <w:rPr>
                <w:rFonts w:asciiTheme="minorHAnsi" w:hAnsiTheme="minorHAnsi" w:cstheme="minorHAnsi"/>
              </w:rPr>
              <w:t xml:space="preserve">Näytteenottotiheys ja </w:t>
            </w:r>
          </w:p>
          <w:p w14:paraId="4FDEE658" w14:textId="77777777" w:rsidR="00C17F86" w:rsidRPr="00CC185A" w:rsidRDefault="00C17F86" w:rsidP="00E77802">
            <w:pPr>
              <w:spacing w:after="0" w:line="240" w:lineRule="auto"/>
              <w:rPr>
                <w:rFonts w:asciiTheme="minorHAnsi" w:hAnsiTheme="minorHAnsi" w:cstheme="minorHAnsi"/>
              </w:rPr>
            </w:pPr>
            <w:r w:rsidRPr="00CC185A">
              <w:rPr>
                <w:rFonts w:asciiTheme="minorHAnsi" w:hAnsiTheme="minorHAnsi" w:cstheme="minorHAnsi"/>
              </w:rPr>
              <w:t>näytemäärät</w:t>
            </w:r>
          </w:p>
        </w:tc>
        <w:tc>
          <w:tcPr>
            <w:tcW w:w="2693" w:type="dxa"/>
          </w:tcPr>
          <w:p w14:paraId="35379868" w14:textId="77777777" w:rsidR="00C17F86" w:rsidRPr="00CC185A" w:rsidRDefault="00C17F86" w:rsidP="00E77802">
            <w:pPr>
              <w:spacing w:after="0" w:line="240" w:lineRule="auto"/>
              <w:ind w:left="360" w:hanging="360"/>
              <w:rPr>
                <w:rFonts w:asciiTheme="minorHAnsi" w:hAnsiTheme="minorHAnsi" w:cstheme="minorHAnsi"/>
              </w:rPr>
            </w:pPr>
            <w:r w:rsidRPr="00CC185A">
              <w:rPr>
                <w:rFonts w:asciiTheme="minorHAnsi" w:hAnsiTheme="minorHAnsi" w:cstheme="minorHAnsi"/>
              </w:rPr>
              <w:t xml:space="preserve">- Näytteitä otetaan </w:t>
            </w:r>
          </w:p>
          <w:p w14:paraId="30DEB0D6" w14:textId="77777777" w:rsidR="00C17F86" w:rsidRPr="00CC185A" w:rsidRDefault="00C17F86" w:rsidP="00E77802">
            <w:pPr>
              <w:spacing w:after="0" w:line="240" w:lineRule="auto"/>
              <w:rPr>
                <w:rFonts w:asciiTheme="minorHAnsi" w:hAnsiTheme="minorHAnsi" w:cstheme="minorHAnsi"/>
              </w:rPr>
            </w:pPr>
            <w:r w:rsidRPr="00CC185A">
              <w:rPr>
                <w:rFonts w:asciiTheme="minorHAnsi" w:hAnsiTheme="minorHAnsi" w:cstheme="minorHAnsi"/>
              </w:rPr>
              <w:t>vähintään 2–4 krt/v</w:t>
            </w:r>
          </w:p>
          <w:p w14:paraId="6A32E086" w14:textId="77777777" w:rsidR="00C17F86" w:rsidRPr="00CC185A" w:rsidRDefault="00C17F86" w:rsidP="00E77802">
            <w:pPr>
              <w:spacing w:after="0" w:line="240" w:lineRule="auto"/>
              <w:rPr>
                <w:rFonts w:asciiTheme="minorHAnsi" w:hAnsiTheme="minorHAnsi" w:cstheme="minorHAnsi"/>
              </w:rPr>
            </w:pPr>
          </w:p>
          <w:p w14:paraId="3CDC6C44" w14:textId="77777777" w:rsidR="00C17F86" w:rsidRPr="00CC185A" w:rsidRDefault="00C17F86" w:rsidP="00E77802">
            <w:pPr>
              <w:spacing w:after="0" w:line="240" w:lineRule="auto"/>
              <w:rPr>
                <w:rFonts w:asciiTheme="minorHAnsi" w:hAnsiTheme="minorHAnsi" w:cstheme="minorHAnsi"/>
              </w:rPr>
            </w:pPr>
            <w:r w:rsidRPr="00CC185A">
              <w:rPr>
                <w:rFonts w:asciiTheme="minorHAnsi" w:hAnsiTheme="minorHAnsi" w:cstheme="minorHAnsi"/>
              </w:rPr>
              <w:t>- Jokaisella näytteenottokerralla otetaan vähintään 5 näytettä</w:t>
            </w:r>
          </w:p>
        </w:tc>
        <w:tc>
          <w:tcPr>
            <w:tcW w:w="2835" w:type="dxa"/>
          </w:tcPr>
          <w:p w14:paraId="6F3242A5" w14:textId="77777777" w:rsidR="00C17F86" w:rsidRPr="00CC185A" w:rsidRDefault="00C17F86" w:rsidP="00E77802">
            <w:pPr>
              <w:spacing w:after="0" w:line="240" w:lineRule="auto"/>
              <w:rPr>
                <w:rFonts w:asciiTheme="minorHAnsi" w:hAnsiTheme="minorHAnsi" w:cstheme="minorHAnsi"/>
              </w:rPr>
            </w:pPr>
            <w:r w:rsidRPr="00CC185A">
              <w:rPr>
                <w:rFonts w:asciiTheme="minorHAnsi" w:hAnsiTheme="minorHAnsi" w:cstheme="minorHAnsi"/>
              </w:rPr>
              <w:t>- Näytteitä otetaan vähintään 6–8 kertaa vuodessa</w:t>
            </w:r>
          </w:p>
          <w:p w14:paraId="76339AE4" w14:textId="77777777" w:rsidR="00C17F86" w:rsidRPr="00CC185A" w:rsidRDefault="00C17F86" w:rsidP="00E77802">
            <w:pPr>
              <w:spacing w:after="0" w:line="240" w:lineRule="auto"/>
              <w:rPr>
                <w:rFonts w:asciiTheme="minorHAnsi" w:hAnsiTheme="minorHAnsi" w:cstheme="minorHAnsi"/>
              </w:rPr>
            </w:pPr>
          </w:p>
          <w:p w14:paraId="34CA0CD9" w14:textId="77777777" w:rsidR="00C17F86" w:rsidRPr="00CC185A" w:rsidRDefault="00C17F86" w:rsidP="00E77802">
            <w:pPr>
              <w:spacing w:after="0" w:line="240" w:lineRule="auto"/>
              <w:rPr>
                <w:rFonts w:asciiTheme="minorHAnsi" w:hAnsiTheme="minorHAnsi" w:cstheme="minorHAnsi"/>
              </w:rPr>
            </w:pPr>
            <w:r w:rsidRPr="00CC185A">
              <w:rPr>
                <w:rFonts w:asciiTheme="minorHAnsi" w:hAnsiTheme="minorHAnsi" w:cstheme="minorHAnsi"/>
              </w:rPr>
              <w:t>- Jokaisella näytteenottokerralla otetaan vähintään 5 näytettä</w:t>
            </w:r>
          </w:p>
        </w:tc>
        <w:tc>
          <w:tcPr>
            <w:tcW w:w="2835" w:type="dxa"/>
          </w:tcPr>
          <w:p w14:paraId="465BA996" w14:textId="77777777" w:rsidR="00C17F86" w:rsidRPr="00CC185A" w:rsidRDefault="00C17F86" w:rsidP="00E77802">
            <w:pPr>
              <w:spacing w:after="0" w:line="240" w:lineRule="auto"/>
              <w:rPr>
                <w:rFonts w:asciiTheme="minorHAnsi" w:hAnsiTheme="minorHAnsi" w:cstheme="minorHAnsi"/>
              </w:rPr>
            </w:pPr>
            <w:r w:rsidRPr="00CC185A">
              <w:rPr>
                <w:rFonts w:asciiTheme="minorHAnsi" w:hAnsiTheme="minorHAnsi" w:cstheme="minorHAnsi"/>
              </w:rPr>
              <w:t>- Näytteitä otetaan vähintään 10–12 kertaa vuodessa</w:t>
            </w:r>
          </w:p>
          <w:p w14:paraId="4585C7A4" w14:textId="77777777" w:rsidR="00C17F86" w:rsidRPr="00CC185A" w:rsidRDefault="00C17F86" w:rsidP="00E77802">
            <w:pPr>
              <w:spacing w:after="0" w:line="240" w:lineRule="auto"/>
              <w:rPr>
                <w:rFonts w:asciiTheme="minorHAnsi" w:hAnsiTheme="minorHAnsi" w:cstheme="minorHAnsi"/>
              </w:rPr>
            </w:pPr>
          </w:p>
          <w:p w14:paraId="3848CADA" w14:textId="77777777" w:rsidR="00C17F86" w:rsidRPr="00CC185A" w:rsidRDefault="00C17F86" w:rsidP="00E77802">
            <w:pPr>
              <w:spacing w:after="0" w:line="240" w:lineRule="auto"/>
              <w:rPr>
                <w:rFonts w:asciiTheme="minorHAnsi" w:hAnsiTheme="minorHAnsi" w:cstheme="minorHAnsi"/>
              </w:rPr>
            </w:pPr>
            <w:r w:rsidRPr="00CC185A">
              <w:rPr>
                <w:rFonts w:asciiTheme="minorHAnsi" w:hAnsiTheme="minorHAnsi" w:cstheme="minorHAnsi"/>
              </w:rPr>
              <w:t>- Jokaisella näytteenottokerralla otetaan vähintään 5 näytettä</w:t>
            </w:r>
          </w:p>
        </w:tc>
      </w:tr>
      <w:tr w:rsidR="00C17F86" w:rsidRPr="00CC185A" w14:paraId="1A4E80A4" w14:textId="77777777" w:rsidTr="00DB411B">
        <w:tc>
          <w:tcPr>
            <w:tcW w:w="1271" w:type="dxa"/>
          </w:tcPr>
          <w:p w14:paraId="5D9318FD" w14:textId="77777777" w:rsidR="00C17F86" w:rsidRPr="00CC185A" w:rsidRDefault="00C17F86" w:rsidP="00E77802">
            <w:pPr>
              <w:spacing w:after="0" w:line="240" w:lineRule="auto"/>
              <w:rPr>
                <w:rFonts w:asciiTheme="minorHAnsi" w:hAnsiTheme="minorHAnsi" w:cstheme="minorHAnsi"/>
              </w:rPr>
            </w:pPr>
            <w:r w:rsidRPr="00CC185A">
              <w:rPr>
                <w:rFonts w:asciiTheme="minorHAnsi" w:hAnsiTheme="minorHAnsi" w:cstheme="minorHAnsi"/>
              </w:rPr>
              <w:t>Tehtävät analyysit</w:t>
            </w:r>
          </w:p>
        </w:tc>
        <w:tc>
          <w:tcPr>
            <w:tcW w:w="2693" w:type="dxa"/>
          </w:tcPr>
          <w:p w14:paraId="6F327F91" w14:textId="1FCA2266" w:rsidR="00C17F86" w:rsidRPr="00CC185A" w:rsidRDefault="00C17F86" w:rsidP="00E77802">
            <w:pPr>
              <w:spacing w:after="0" w:line="240" w:lineRule="auto"/>
              <w:rPr>
                <w:rFonts w:asciiTheme="minorHAnsi" w:hAnsiTheme="minorHAnsi" w:cstheme="minorHAnsi"/>
              </w:rPr>
            </w:pPr>
            <w:r w:rsidRPr="00CC185A">
              <w:rPr>
                <w:rFonts w:asciiTheme="minorHAnsi" w:hAnsiTheme="minorHAnsi" w:cstheme="minorHAnsi"/>
              </w:rPr>
              <w:t>Aerobiset mikro-organismit</w:t>
            </w:r>
          </w:p>
        </w:tc>
        <w:tc>
          <w:tcPr>
            <w:tcW w:w="2835" w:type="dxa"/>
          </w:tcPr>
          <w:p w14:paraId="7F54DFD3" w14:textId="61B5CB10" w:rsidR="00C17F86" w:rsidRPr="00CC185A" w:rsidRDefault="00C17F86" w:rsidP="00E77802">
            <w:pPr>
              <w:spacing w:after="0" w:line="240" w:lineRule="auto"/>
              <w:rPr>
                <w:rFonts w:asciiTheme="minorHAnsi" w:hAnsiTheme="minorHAnsi" w:cstheme="minorHAnsi"/>
              </w:rPr>
            </w:pPr>
            <w:r w:rsidRPr="00CC185A">
              <w:rPr>
                <w:rFonts w:asciiTheme="minorHAnsi" w:hAnsiTheme="minorHAnsi" w:cstheme="minorHAnsi"/>
              </w:rPr>
              <w:t>Aerobiset mikro-organismit</w:t>
            </w:r>
          </w:p>
        </w:tc>
        <w:tc>
          <w:tcPr>
            <w:tcW w:w="2835" w:type="dxa"/>
          </w:tcPr>
          <w:p w14:paraId="761B8F1F" w14:textId="6CC5DCC9" w:rsidR="00C17F86" w:rsidRPr="00CC185A" w:rsidRDefault="00C17F86" w:rsidP="00E77802">
            <w:pPr>
              <w:spacing w:after="0" w:line="240" w:lineRule="auto"/>
              <w:rPr>
                <w:rFonts w:asciiTheme="minorHAnsi" w:hAnsiTheme="minorHAnsi" w:cstheme="minorHAnsi"/>
              </w:rPr>
            </w:pPr>
            <w:r w:rsidRPr="00CC185A">
              <w:rPr>
                <w:rFonts w:asciiTheme="minorHAnsi" w:hAnsiTheme="minorHAnsi" w:cstheme="minorHAnsi"/>
              </w:rPr>
              <w:t>Aerobiset mikro-organismit</w:t>
            </w:r>
          </w:p>
        </w:tc>
      </w:tr>
    </w:tbl>
    <w:p w14:paraId="5711E60A" w14:textId="77777777" w:rsidR="00C17F86" w:rsidRDefault="00C17F86" w:rsidP="001821AF">
      <w:pPr>
        <w:spacing w:after="240" w:line="240" w:lineRule="atLeast"/>
        <w:rPr>
          <w:rFonts w:asciiTheme="minorHAnsi" w:eastAsia="Arial" w:hAnsiTheme="minorHAnsi" w:cstheme="minorHAnsi"/>
        </w:rPr>
      </w:pPr>
    </w:p>
    <w:p w14:paraId="1591786A" w14:textId="6B133878" w:rsidR="001821AF" w:rsidRPr="007C06E4" w:rsidRDefault="001821AF" w:rsidP="001821AF">
      <w:pPr>
        <w:spacing w:after="240" w:line="240" w:lineRule="atLeast"/>
        <w:rPr>
          <w:rFonts w:asciiTheme="minorHAnsi" w:eastAsia="Arial" w:hAnsiTheme="minorHAnsi" w:cstheme="minorHAnsi"/>
        </w:rPr>
      </w:pPr>
      <w:r w:rsidRPr="007C06E4">
        <w:rPr>
          <w:rFonts w:asciiTheme="minorHAnsi" w:eastAsia="Arial" w:hAnsiTheme="minorHAnsi" w:cstheme="minorHAnsi"/>
        </w:rPr>
        <w:t xml:space="preserve">Pintapuhtausnäytteitä (aerobiset mikro-organismit) otetaan siivouksen jälkeen tai ennen töiden alkua puhtailta pinnoilta. Näytteet voi ottaa itse esimerkiksi </w:t>
      </w:r>
      <w:proofErr w:type="spellStart"/>
      <w:r w:rsidRPr="007C06E4">
        <w:rPr>
          <w:rFonts w:asciiTheme="minorHAnsi" w:eastAsia="Arial" w:hAnsiTheme="minorHAnsi" w:cstheme="minorHAnsi"/>
        </w:rPr>
        <w:t>Hygicult</w:t>
      </w:r>
      <w:proofErr w:type="spellEnd"/>
      <w:r w:rsidRPr="007C06E4">
        <w:rPr>
          <w:rFonts w:asciiTheme="minorHAnsi" w:eastAsia="Arial" w:hAnsiTheme="minorHAnsi" w:cstheme="minorHAnsi"/>
        </w:rPr>
        <w:t xml:space="preserve">-levyillä tai muulla vastaavalla pikamenetelmällä tai laboratorio voi ottaa näytteet. </w:t>
      </w:r>
    </w:p>
    <w:p w14:paraId="08C5406B" w14:textId="77777777" w:rsidR="001821AF" w:rsidRPr="007C06E4" w:rsidRDefault="001821AF" w:rsidP="001821AF">
      <w:pPr>
        <w:spacing w:after="240" w:line="240" w:lineRule="atLeast"/>
        <w:rPr>
          <w:rFonts w:asciiTheme="minorHAnsi" w:eastAsia="Arial" w:hAnsiTheme="minorHAnsi" w:cstheme="minorHAnsi"/>
        </w:rPr>
      </w:pPr>
      <w:r w:rsidRPr="007C06E4">
        <w:rPr>
          <w:rFonts w:asciiTheme="minorHAnsi" w:eastAsia="Arial" w:hAnsiTheme="minorHAnsi" w:cstheme="minorHAnsi"/>
        </w:rPr>
        <w:t xml:space="preserve">Pintanäytteitä otetaan </w:t>
      </w:r>
      <w:proofErr w:type="spellStart"/>
      <w:r w:rsidRPr="007C06E4">
        <w:rPr>
          <w:rFonts w:asciiTheme="minorHAnsi" w:eastAsia="Arial" w:hAnsiTheme="minorHAnsi" w:cstheme="minorHAnsi"/>
          <w:i/>
        </w:rPr>
        <w:t>Listeria</w:t>
      </w:r>
      <w:proofErr w:type="spellEnd"/>
      <w:r w:rsidRPr="007C06E4">
        <w:rPr>
          <w:rFonts w:asciiTheme="minorHAnsi" w:eastAsia="Arial" w:hAnsiTheme="minorHAnsi" w:cstheme="minorHAnsi"/>
          <w:i/>
        </w:rPr>
        <w:t xml:space="preserve"> </w:t>
      </w:r>
      <w:proofErr w:type="spellStart"/>
      <w:r w:rsidRPr="007C06E4">
        <w:rPr>
          <w:rFonts w:asciiTheme="minorHAnsi" w:eastAsia="Arial" w:hAnsiTheme="minorHAnsi" w:cstheme="minorHAnsi"/>
          <w:i/>
        </w:rPr>
        <w:t>monocytogenes</w:t>
      </w:r>
      <w:proofErr w:type="spellEnd"/>
      <w:r w:rsidRPr="007C06E4">
        <w:rPr>
          <w:rFonts w:asciiTheme="minorHAnsi" w:eastAsia="Arial" w:hAnsiTheme="minorHAnsi" w:cstheme="minorHAnsi"/>
        </w:rPr>
        <w:t xml:space="preserve"> –tutkimuksiin sellaisenaan syötävien elintarvikkeiden käsittelyalueilta ja –laitteista pääosin työn aikana tai heti työn päätyttyä ennen puhdistuksen aloittamista, kun elintarvikkeiden myyntiaika on 5 vrk tai enemmän. </w:t>
      </w:r>
    </w:p>
    <w:p w14:paraId="12450E68" w14:textId="77777777" w:rsidR="001821AF" w:rsidRPr="007C06E4" w:rsidRDefault="001821AF" w:rsidP="001821AF">
      <w:pPr>
        <w:spacing w:after="240" w:line="240" w:lineRule="atLeast"/>
        <w:rPr>
          <w:rFonts w:asciiTheme="minorHAnsi" w:eastAsia="Arial" w:hAnsiTheme="minorHAnsi" w:cstheme="minorHAnsi"/>
        </w:rPr>
      </w:pPr>
      <w:r w:rsidRPr="007C06E4">
        <w:rPr>
          <w:rFonts w:asciiTheme="minorHAnsi" w:eastAsia="Arial" w:hAnsiTheme="minorHAnsi" w:cstheme="minorHAnsi"/>
        </w:rPr>
        <w:t xml:space="preserve">Pintanäytteitä otetaan </w:t>
      </w:r>
      <w:proofErr w:type="gramStart"/>
      <w:r w:rsidRPr="007C06E4">
        <w:rPr>
          <w:rFonts w:asciiTheme="minorHAnsi" w:eastAsia="Arial" w:hAnsiTheme="minorHAnsi" w:cstheme="minorHAnsi"/>
        </w:rPr>
        <w:t>salmonella-tutkimuksiin</w:t>
      </w:r>
      <w:proofErr w:type="gramEnd"/>
      <w:r w:rsidRPr="007C06E4">
        <w:rPr>
          <w:rFonts w:asciiTheme="minorHAnsi" w:eastAsia="Arial" w:hAnsiTheme="minorHAnsi" w:cstheme="minorHAnsi"/>
        </w:rPr>
        <w:t>, kun valmistetaan jauhelihaa tai lihavalmisteita ulkomaisesta lihasta (esim. jauhelihamylly, saha ym. laitteet ja välineet, työtasot, kahvat).</w:t>
      </w:r>
    </w:p>
    <w:p w14:paraId="7E4674D5" w14:textId="77777777" w:rsidR="001821AF" w:rsidRPr="007C06E4" w:rsidRDefault="001821AF" w:rsidP="001821AF">
      <w:pPr>
        <w:spacing w:after="0" w:line="240" w:lineRule="auto"/>
        <w:rPr>
          <w:rFonts w:asciiTheme="minorHAnsi" w:hAnsiTheme="minorHAnsi" w:cstheme="minorHAnsi"/>
        </w:rPr>
      </w:pPr>
    </w:p>
    <w:p w14:paraId="6FFD1366" w14:textId="77777777" w:rsidR="001821AF" w:rsidRPr="007C06E4" w:rsidRDefault="001821AF" w:rsidP="001821AF">
      <w:pPr>
        <w:spacing w:after="0" w:line="240" w:lineRule="auto"/>
        <w:rPr>
          <w:rFonts w:asciiTheme="minorHAnsi" w:hAnsiTheme="minorHAnsi" w:cstheme="minorHAnsi"/>
          <w:b/>
          <w:sz w:val="24"/>
          <w:szCs w:val="24"/>
        </w:rPr>
      </w:pPr>
      <w:r w:rsidRPr="007C06E4">
        <w:rPr>
          <w:rFonts w:asciiTheme="minorHAnsi" w:hAnsiTheme="minorHAnsi" w:cstheme="minorHAnsi"/>
          <w:b/>
          <w:sz w:val="24"/>
          <w:szCs w:val="24"/>
        </w:rPr>
        <w:t>Tulosten seuranta</w:t>
      </w:r>
    </w:p>
    <w:p w14:paraId="5ADE325B" w14:textId="77777777" w:rsidR="001821AF" w:rsidRPr="007C06E4" w:rsidRDefault="001821AF" w:rsidP="001821AF">
      <w:pPr>
        <w:spacing w:after="0" w:line="240" w:lineRule="auto"/>
        <w:rPr>
          <w:rFonts w:asciiTheme="minorHAnsi" w:hAnsiTheme="minorHAnsi" w:cstheme="minorHAnsi"/>
          <w:b/>
          <w:sz w:val="24"/>
          <w:szCs w:val="24"/>
        </w:rPr>
      </w:pPr>
    </w:p>
    <w:p w14:paraId="193EA21B" w14:textId="77777777" w:rsidR="001821AF" w:rsidRPr="007C06E4" w:rsidRDefault="001821AF" w:rsidP="001821AF">
      <w:pPr>
        <w:autoSpaceDE w:val="0"/>
        <w:autoSpaceDN w:val="0"/>
        <w:adjustRightInd w:val="0"/>
        <w:spacing w:after="0" w:line="240" w:lineRule="auto"/>
        <w:rPr>
          <w:rFonts w:asciiTheme="minorHAnsi" w:eastAsia="Arial" w:hAnsiTheme="minorHAnsi" w:cstheme="minorHAnsi"/>
        </w:rPr>
      </w:pPr>
      <w:r w:rsidRPr="007C06E4">
        <w:rPr>
          <w:rFonts w:asciiTheme="minorHAnsi" w:eastAsia="Arial" w:hAnsiTheme="minorHAnsi" w:cstheme="minorHAnsi"/>
        </w:rPr>
        <w:t>Toimijan tulee laatia osana omavalvontaa näytteenottosuunnitelma, jossa määritellään otettavat näytteet, näytteistä tehtävät tutkimukset ja näytteenottotiheys. Toimijan tulee seurata tutkimustuloksia ja reagoida tutkimustuloksiin tulosten mukaisesti. Mikäli tutkimustulos on huono, tulee toimijan selvittää huonon tuloksen syy ja ottaa uusintanäyte korjaavien toimenpiteiden jälkeen. Korjaavat toimenpiteet tulee kirjata omavalvontaan.</w:t>
      </w:r>
    </w:p>
    <w:p w14:paraId="12DD9F82" w14:textId="77777777" w:rsidR="001821AF" w:rsidRPr="007C06E4" w:rsidRDefault="001821AF" w:rsidP="001821AF">
      <w:pPr>
        <w:autoSpaceDE w:val="0"/>
        <w:autoSpaceDN w:val="0"/>
        <w:adjustRightInd w:val="0"/>
        <w:spacing w:after="0" w:line="240" w:lineRule="auto"/>
        <w:rPr>
          <w:rFonts w:asciiTheme="minorHAnsi" w:eastAsia="Arial" w:hAnsiTheme="minorHAnsi" w:cstheme="minorHAnsi"/>
        </w:rPr>
      </w:pPr>
    </w:p>
    <w:p w14:paraId="797F3333" w14:textId="0F43BBE4" w:rsidR="00C65F35" w:rsidRPr="00C17F86" w:rsidRDefault="001821AF" w:rsidP="00C17F86">
      <w:pPr>
        <w:autoSpaceDE w:val="0"/>
        <w:autoSpaceDN w:val="0"/>
        <w:adjustRightInd w:val="0"/>
        <w:spacing w:after="0" w:line="240" w:lineRule="auto"/>
        <w:rPr>
          <w:rFonts w:asciiTheme="minorHAnsi" w:eastAsia="Arial" w:hAnsiTheme="minorHAnsi" w:cstheme="minorHAnsi"/>
        </w:rPr>
      </w:pPr>
      <w:r w:rsidRPr="007C06E4">
        <w:rPr>
          <w:rFonts w:asciiTheme="minorHAnsi" w:eastAsia="Arial" w:hAnsiTheme="minorHAnsi" w:cstheme="minorHAnsi"/>
        </w:rPr>
        <w:lastRenderedPageBreak/>
        <w:t>Toimijan tulee säilyttää tutkimustuloksia ja tarkastella niitä pitkällä aikavälillä (trendiseuranta). Tarkastelu tehdään analyysikohtaisesti. Jos trendi / suuntaus on heikkenevä, toimijan on ryhdyttävä viipymättä toimenpiteisiin mikrobiologisten vaarojen estämiseksi, vaikka hälytysrajat eivät vielä ylittyisikään. Jos tulosten kehityssuunta on ollut pitkään hyväksyttävällä tasolla, näytteenottotiheyksiä on mahdollista harventaa. Seurantaa voi toteuttaa yksinkertaisimmillaan taulukoimalla näytetulokset ruutuvihkoon, josta voidaan nähdä tulosten kehityssuunta.</w:t>
      </w:r>
    </w:p>
    <w:p w14:paraId="5CBA345A" w14:textId="77777777" w:rsidR="00C65F35" w:rsidRPr="007C06E4" w:rsidRDefault="00C65F35" w:rsidP="001821AF">
      <w:pPr>
        <w:spacing w:after="0" w:line="240" w:lineRule="auto"/>
        <w:rPr>
          <w:rFonts w:asciiTheme="minorHAnsi" w:hAnsiTheme="minorHAnsi" w:cstheme="minorHAnsi"/>
        </w:rPr>
      </w:pPr>
    </w:p>
    <w:p w14:paraId="7BB0A5EB" w14:textId="77777777" w:rsidR="001821AF" w:rsidRPr="007C06E4" w:rsidRDefault="001821AF" w:rsidP="001821AF">
      <w:pPr>
        <w:spacing w:after="0" w:line="240" w:lineRule="auto"/>
        <w:rPr>
          <w:rFonts w:asciiTheme="minorHAnsi" w:hAnsiTheme="minorHAnsi" w:cstheme="minorHAnsi"/>
        </w:rPr>
      </w:pPr>
      <w:r w:rsidRPr="007C06E4">
        <w:rPr>
          <w:rFonts w:asciiTheme="minorHAnsi" w:hAnsiTheme="minorHAnsi" w:cstheme="minorHAnsi"/>
        </w:rPr>
        <w:t>Esimerkkejä trendiseurannasta:</w:t>
      </w:r>
    </w:p>
    <w:p w14:paraId="46A99D45" w14:textId="77777777" w:rsidR="001821AF" w:rsidRPr="007C06E4" w:rsidRDefault="001821AF" w:rsidP="001821AF">
      <w:pPr>
        <w:spacing w:after="0" w:line="240" w:lineRule="auto"/>
        <w:rPr>
          <w:rFonts w:asciiTheme="minorHAnsi" w:hAnsiTheme="minorHAnsi" w:cstheme="minorHAnsi"/>
        </w:rPr>
      </w:pPr>
      <w:r w:rsidRPr="007C06E4">
        <w:rPr>
          <w:rFonts w:asciiTheme="minorHAnsi" w:hAnsiTheme="minorHAnsi" w:cstheme="minorHAnsi"/>
          <w:noProof/>
          <w:lang w:eastAsia="fi-FI"/>
        </w:rPr>
        <w:drawing>
          <wp:inline distT="0" distB="0" distL="0" distR="0" wp14:anchorId="53EC770B" wp14:editId="319FC5A0">
            <wp:extent cx="2194167" cy="1510427"/>
            <wp:effectExtent l="0" t="0" r="0" b="0"/>
            <wp:docPr id="22" name="Kuv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82773" cy="1571422"/>
                    </a:xfrm>
                    <a:prstGeom prst="rect">
                      <a:avLst/>
                    </a:prstGeom>
                    <a:noFill/>
                    <a:ln>
                      <a:noFill/>
                    </a:ln>
                  </pic:spPr>
                </pic:pic>
              </a:graphicData>
            </a:graphic>
          </wp:inline>
        </w:drawing>
      </w:r>
      <w:r w:rsidRPr="007C06E4">
        <w:rPr>
          <w:rFonts w:asciiTheme="minorHAnsi" w:hAnsiTheme="minorHAnsi" w:cstheme="minorHAnsi"/>
        </w:rPr>
        <w:t xml:space="preserve">             </w:t>
      </w:r>
      <w:r w:rsidRPr="007C06E4">
        <w:rPr>
          <w:rFonts w:asciiTheme="minorHAnsi" w:hAnsiTheme="minorHAnsi" w:cstheme="minorHAnsi"/>
          <w:noProof/>
          <w:lang w:eastAsia="fi-FI"/>
        </w:rPr>
        <w:drawing>
          <wp:inline distT="0" distB="0" distL="0" distR="0" wp14:anchorId="596D62CA" wp14:editId="5473CD27">
            <wp:extent cx="2162509" cy="1494499"/>
            <wp:effectExtent l="0" t="0" r="0" b="0"/>
            <wp:docPr id="23"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188271" cy="1512303"/>
                    </a:xfrm>
                    <a:prstGeom prst="rect">
                      <a:avLst/>
                    </a:prstGeom>
                    <a:noFill/>
                    <a:ln>
                      <a:noFill/>
                    </a:ln>
                  </pic:spPr>
                </pic:pic>
              </a:graphicData>
            </a:graphic>
          </wp:inline>
        </w:drawing>
      </w:r>
    </w:p>
    <w:p w14:paraId="740337E1" w14:textId="77777777" w:rsidR="001821AF" w:rsidRPr="007C06E4" w:rsidRDefault="001821AF" w:rsidP="001821AF">
      <w:pPr>
        <w:spacing w:after="0" w:line="240" w:lineRule="auto"/>
        <w:rPr>
          <w:rFonts w:asciiTheme="minorHAnsi" w:hAnsiTheme="minorHAnsi" w:cstheme="minorHAnsi"/>
        </w:rPr>
      </w:pPr>
    </w:p>
    <w:p w14:paraId="3A83AE72" w14:textId="77777777" w:rsidR="001821AF" w:rsidRPr="007C06E4" w:rsidRDefault="001821AF" w:rsidP="001821AF">
      <w:pPr>
        <w:spacing w:after="0" w:line="240" w:lineRule="auto"/>
        <w:rPr>
          <w:rFonts w:asciiTheme="minorHAnsi" w:hAnsiTheme="minorHAnsi" w:cstheme="minorHAnsi"/>
        </w:rPr>
      </w:pPr>
      <w:r w:rsidRPr="007C06E4">
        <w:rPr>
          <w:rFonts w:asciiTheme="minorHAnsi" w:hAnsiTheme="minorHAnsi" w:cstheme="minorHAnsi"/>
          <w:b/>
          <w:bCs/>
        </w:rPr>
        <w:t xml:space="preserve">Kuva 1. </w:t>
      </w:r>
      <w:r w:rsidRPr="007C06E4">
        <w:rPr>
          <w:rFonts w:asciiTheme="minorHAnsi" w:hAnsiTheme="minorHAnsi" w:cstheme="minorHAnsi"/>
        </w:rPr>
        <w:t xml:space="preserve">Tilanne on hyväksyttävä, jos </w:t>
      </w:r>
      <w:r w:rsidRPr="007C06E4">
        <w:rPr>
          <w:rFonts w:asciiTheme="minorHAnsi" w:hAnsiTheme="minorHAnsi" w:cstheme="minorHAnsi"/>
        </w:rPr>
        <w:tab/>
        <w:t xml:space="preserve">      </w:t>
      </w:r>
      <w:r w:rsidRPr="007C06E4">
        <w:rPr>
          <w:rFonts w:asciiTheme="minorHAnsi" w:hAnsiTheme="minorHAnsi" w:cstheme="minorHAnsi"/>
          <w:b/>
          <w:bCs/>
        </w:rPr>
        <w:t xml:space="preserve">Kuva 2. </w:t>
      </w:r>
      <w:r w:rsidRPr="007C06E4">
        <w:rPr>
          <w:rFonts w:asciiTheme="minorHAnsi" w:hAnsiTheme="minorHAnsi" w:cstheme="minorHAnsi"/>
        </w:rPr>
        <w:t>Tilanne ei ole hyväksyttävä.</w:t>
      </w:r>
    </w:p>
    <w:p w14:paraId="68C8210E" w14:textId="77777777" w:rsidR="001821AF" w:rsidRPr="007C06E4" w:rsidRDefault="001821AF" w:rsidP="001821AF">
      <w:pPr>
        <w:spacing w:after="0" w:line="240" w:lineRule="auto"/>
        <w:rPr>
          <w:rFonts w:asciiTheme="minorHAnsi" w:hAnsiTheme="minorHAnsi" w:cstheme="minorHAnsi"/>
        </w:rPr>
      </w:pPr>
      <w:r w:rsidRPr="007C06E4">
        <w:rPr>
          <w:rFonts w:asciiTheme="minorHAnsi" w:hAnsiTheme="minorHAnsi" w:cstheme="minorHAnsi"/>
        </w:rPr>
        <w:t xml:space="preserve">kyseessä on indikaattori. Useimmiten </w:t>
      </w:r>
      <w:r w:rsidRPr="007C06E4">
        <w:rPr>
          <w:rFonts w:asciiTheme="minorHAnsi" w:hAnsiTheme="minorHAnsi" w:cstheme="minorHAnsi"/>
        </w:rPr>
        <w:tab/>
        <w:t xml:space="preserve">      Elintarvikehuoneiston toiminnassa</w:t>
      </w:r>
    </w:p>
    <w:p w14:paraId="60A90787" w14:textId="77777777" w:rsidR="001821AF" w:rsidRPr="007C06E4" w:rsidRDefault="001821AF" w:rsidP="001821AF">
      <w:pPr>
        <w:spacing w:after="0" w:line="240" w:lineRule="auto"/>
        <w:rPr>
          <w:rFonts w:asciiTheme="minorHAnsi" w:hAnsiTheme="minorHAnsi" w:cstheme="minorHAnsi"/>
        </w:rPr>
      </w:pPr>
      <w:r w:rsidRPr="007C06E4">
        <w:rPr>
          <w:rFonts w:asciiTheme="minorHAnsi" w:hAnsiTheme="minorHAnsi" w:cstheme="minorHAnsi"/>
        </w:rPr>
        <w:t xml:space="preserve">tilanne vaatii toimenpiteitä, jos kyseessä </w:t>
      </w:r>
      <w:r w:rsidRPr="007C06E4">
        <w:rPr>
          <w:rFonts w:asciiTheme="minorHAnsi" w:hAnsiTheme="minorHAnsi" w:cstheme="minorHAnsi"/>
        </w:rPr>
        <w:tab/>
        <w:t xml:space="preserve">      on toistuva ongelma, esim. yhden </w:t>
      </w:r>
    </w:p>
    <w:p w14:paraId="4F92A008" w14:textId="77777777" w:rsidR="001821AF" w:rsidRPr="007C06E4" w:rsidRDefault="001821AF" w:rsidP="001821AF">
      <w:pPr>
        <w:spacing w:after="0" w:line="240" w:lineRule="auto"/>
        <w:rPr>
          <w:rFonts w:asciiTheme="minorHAnsi" w:hAnsiTheme="minorHAnsi" w:cstheme="minorHAnsi"/>
        </w:rPr>
      </w:pPr>
      <w:r w:rsidRPr="007C06E4">
        <w:rPr>
          <w:rFonts w:asciiTheme="minorHAnsi" w:hAnsiTheme="minorHAnsi" w:cstheme="minorHAnsi"/>
        </w:rPr>
        <w:t>on patogeeni.</w:t>
      </w:r>
      <w:r w:rsidRPr="007C06E4">
        <w:rPr>
          <w:rFonts w:asciiTheme="minorHAnsi" w:hAnsiTheme="minorHAnsi" w:cstheme="minorHAnsi"/>
        </w:rPr>
        <w:tab/>
      </w:r>
      <w:r w:rsidRPr="007C06E4">
        <w:rPr>
          <w:rFonts w:asciiTheme="minorHAnsi" w:hAnsiTheme="minorHAnsi" w:cstheme="minorHAnsi"/>
        </w:rPr>
        <w:tab/>
      </w:r>
      <w:r w:rsidRPr="007C06E4">
        <w:rPr>
          <w:rFonts w:asciiTheme="minorHAnsi" w:hAnsiTheme="minorHAnsi" w:cstheme="minorHAnsi"/>
        </w:rPr>
        <w:tab/>
        <w:t xml:space="preserve">      työvuoron toiminnassa.</w:t>
      </w:r>
    </w:p>
    <w:p w14:paraId="47123284" w14:textId="77777777" w:rsidR="001821AF" w:rsidRPr="007C06E4" w:rsidRDefault="001821AF" w:rsidP="001821AF">
      <w:pPr>
        <w:spacing w:after="0" w:line="240" w:lineRule="auto"/>
        <w:rPr>
          <w:rFonts w:asciiTheme="minorHAnsi" w:hAnsiTheme="minorHAnsi" w:cstheme="minorHAnsi"/>
          <w:b/>
        </w:rPr>
      </w:pPr>
    </w:p>
    <w:p w14:paraId="2028C31A" w14:textId="77777777" w:rsidR="001821AF" w:rsidRPr="007C06E4" w:rsidRDefault="001821AF" w:rsidP="001821AF">
      <w:pPr>
        <w:spacing w:after="0" w:line="240" w:lineRule="auto"/>
        <w:rPr>
          <w:rFonts w:asciiTheme="minorHAnsi" w:hAnsiTheme="minorHAnsi" w:cstheme="minorHAnsi"/>
          <w:b/>
        </w:rPr>
      </w:pPr>
    </w:p>
    <w:p w14:paraId="56D18B6B" w14:textId="77777777" w:rsidR="001821AF" w:rsidRPr="007C06E4" w:rsidRDefault="001821AF" w:rsidP="001821AF">
      <w:pPr>
        <w:spacing w:after="0" w:line="240" w:lineRule="auto"/>
        <w:rPr>
          <w:rFonts w:asciiTheme="minorHAnsi" w:hAnsiTheme="minorHAnsi" w:cstheme="minorHAnsi"/>
        </w:rPr>
      </w:pPr>
      <w:r w:rsidRPr="007C06E4">
        <w:rPr>
          <w:rFonts w:asciiTheme="minorHAnsi" w:hAnsiTheme="minorHAnsi" w:cstheme="minorHAnsi"/>
          <w:b/>
        </w:rPr>
        <w:t>Lisätietoja oman alueesi elintarvikevalvonnalta</w:t>
      </w:r>
      <w:r w:rsidRPr="007C06E4">
        <w:rPr>
          <w:rFonts w:asciiTheme="minorHAnsi" w:hAnsiTheme="minorHAnsi" w:cstheme="minorHAnsi"/>
        </w:rPr>
        <w:t xml:space="preserve">: </w:t>
      </w:r>
    </w:p>
    <w:p w14:paraId="434050B5" w14:textId="5086B78C" w:rsidR="00ED1CC6" w:rsidRPr="006A4892" w:rsidRDefault="00AD27E1" w:rsidP="006A4892">
      <w:pPr>
        <w:autoSpaceDE w:val="0"/>
        <w:autoSpaceDN w:val="0"/>
        <w:adjustRightInd w:val="0"/>
        <w:spacing w:after="0"/>
        <w:rPr>
          <w:rFonts w:asciiTheme="minorHAnsi" w:hAnsiTheme="minorHAnsi" w:cstheme="minorHAnsi"/>
          <w:u w:val="single"/>
        </w:rPr>
      </w:pPr>
      <w:r w:rsidRPr="00362A9D">
        <w:rPr>
          <w:rFonts w:asciiTheme="minorHAnsi" w:hAnsiTheme="minorHAnsi" w:cstheme="minorHAnsi"/>
        </w:rPr>
        <w:t xml:space="preserve">Mikkelin seudun </w:t>
      </w:r>
      <w:proofErr w:type="spellStart"/>
      <w:r w:rsidRPr="00362A9D">
        <w:rPr>
          <w:rFonts w:asciiTheme="minorHAnsi" w:hAnsiTheme="minorHAnsi" w:cstheme="minorHAnsi"/>
        </w:rPr>
        <w:t>ympäristöpalvelut</w:t>
      </w:r>
      <w:proofErr w:type="spellEnd"/>
      <w:r w:rsidR="001821AF" w:rsidRPr="00362A9D">
        <w:rPr>
          <w:rFonts w:asciiTheme="minorHAnsi" w:hAnsiTheme="minorHAnsi" w:cstheme="minorHAnsi"/>
        </w:rPr>
        <w:t xml:space="preserve">, </w:t>
      </w:r>
      <w:hyperlink r:id="rId43" w:history="1">
        <w:proofErr w:type="spellStart"/>
        <w:r w:rsidR="00CD7482">
          <w:rPr>
            <w:rStyle w:val="Hyperlinkki"/>
            <w:rFonts w:asciiTheme="minorHAnsi" w:hAnsiTheme="minorHAnsi" w:cstheme="minorHAnsi"/>
            <w:color w:val="auto"/>
          </w:rPr>
          <w:t>elintarvikevalvonta@mikkeli</w:t>
        </w:r>
        <w:proofErr w:type="spellEnd"/>
      </w:hyperlink>
    </w:p>
    <w:p w14:paraId="57DE054A" w14:textId="03A29F80" w:rsidR="00F27697" w:rsidRDefault="00F27697" w:rsidP="00013178">
      <w:pPr>
        <w:spacing w:after="0" w:line="240" w:lineRule="auto"/>
        <w:rPr>
          <w:rFonts w:ascii="Arial" w:hAnsi="Arial" w:cs="Arial"/>
        </w:rPr>
      </w:pPr>
    </w:p>
    <w:p w14:paraId="09B5DB17" w14:textId="77777777" w:rsidR="002B7E07" w:rsidRDefault="002B7E07" w:rsidP="00013178">
      <w:pPr>
        <w:spacing w:after="0" w:line="240" w:lineRule="auto"/>
        <w:rPr>
          <w:rFonts w:ascii="Arial" w:hAnsi="Arial" w:cs="Arial"/>
        </w:rPr>
      </w:pPr>
    </w:p>
    <w:p w14:paraId="1C762743" w14:textId="77777777" w:rsidR="002B7E07" w:rsidRDefault="002B7E07" w:rsidP="00013178">
      <w:pPr>
        <w:spacing w:after="0" w:line="240" w:lineRule="auto"/>
        <w:rPr>
          <w:rFonts w:ascii="Arial" w:hAnsi="Arial" w:cs="Arial"/>
        </w:rPr>
      </w:pPr>
    </w:p>
    <w:p w14:paraId="68CE61DE" w14:textId="77777777" w:rsidR="002B7E07" w:rsidRPr="00ED1CC6" w:rsidRDefault="002B7E07" w:rsidP="00013178">
      <w:pPr>
        <w:spacing w:after="0" w:line="240" w:lineRule="auto"/>
        <w:rPr>
          <w:rFonts w:ascii="Arial" w:hAnsi="Arial" w:cs="Arial"/>
        </w:rPr>
      </w:pPr>
    </w:p>
    <w:sectPr w:rsidR="002B7E07" w:rsidRPr="00ED1CC6" w:rsidSect="00310A2B">
      <w:headerReference w:type="default" r:id="rId44"/>
      <w:pgSz w:w="11906" w:h="16838"/>
      <w:pgMar w:top="1417" w:right="1134" w:bottom="141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FDFD0" w14:textId="77777777" w:rsidR="00972D99" w:rsidRDefault="00972D99" w:rsidP="00F878B5">
      <w:pPr>
        <w:spacing w:after="0" w:line="240" w:lineRule="auto"/>
      </w:pPr>
      <w:r>
        <w:separator/>
      </w:r>
    </w:p>
  </w:endnote>
  <w:endnote w:type="continuationSeparator" w:id="0">
    <w:p w14:paraId="01978212" w14:textId="77777777" w:rsidR="00972D99" w:rsidRDefault="00972D99" w:rsidP="00F8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93149" w14:textId="77777777" w:rsidR="00972D99" w:rsidRDefault="00972D99" w:rsidP="00F878B5">
      <w:pPr>
        <w:spacing w:after="0" w:line="240" w:lineRule="auto"/>
      </w:pPr>
      <w:r>
        <w:separator/>
      </w:r>
    </w:p>
  </w:footnote>
  <w:footnote w:type="continuationSeparator" w:id="0">
    <w:p w14:paraId="5EF9EC43" w14:textId="77777777" w:rsidR="00972D99" w:rsidRDefault="00972D99" w:rsidP="00F87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EDF5" w14:textId="07D3449B" w:rsidR="00972D99" w:rsidRDefault="00002F39" w:rsidP="00002F39">
    <w:pPr>
      <w:pStyle w:val="Yltunniste"/>
    </w:pPr>
    <w:r>
      <w:rPr>
        <w:noProof/>
      </w:rPr>
      <w:drawing>
        <wp:inline distT="0" distB="0" distL="0" distR="0" wp14:anchorId="6AED6DCC" wp14:editId="1C4B178D">
          <wp:extent cx="2420620" cy="749935"/>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49935"/>
                  </a:xfrm>
                  <a:prstGeom prst="rect">
                    <a:avLst/>
                  </a:prstGeom>
                  <a:noFill/>
                </pic:spPr>
              </pic:pic>
            </a:graphicData>
          </a:graphic>
        </wp:inline>
      </w:drawing>
    </w:r>
  </w:p>
  <w:p w14:paraId="09D73AA7" w14:textId="77777777" w:rsidR="00972D99" w:rsidRDefault="00972D99" w:rsidP="00C537F0">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500850"/>
      <w:docPartObj>
        <w:docPartGallery w:val="Page Numbers (Top of Page)"/>
        <w:docPartUnique/>
      </w:docPartObj>
    </w:sdtPr>
    <w:sdtEndPr/>
    <w:sdtContent>
      <w:p w14:paraId="4A45F716" w14:textId="0FEB7B70" w:rsidR="00972D99" w:rsidRDefault="00972D99">
        <w:pPr>
          <w:pStyle w:val="Yltunniste"/>
          <w:jc w:val="right"/>
        </w:pPr>
        <w:r>
          <w:fldChar w:fldCharType="begin"/>
        </w:r>
        <w:r>
          <w:instrText>PAGE   \* MERGEFORMAT</w:instrText>
        </w:r>
        <w:r>
          <w:fldChar w:fldCharType="separate"/>
        </w:r>
        <w:r w:rsidR="00A94C87">
          <w:rPr>
            <w:noProof/>
          </w:rPr>
          <w:t>26</w:t>
        </w:r>
        <w:r>
          <w:fldChar w:fldCharType="end"/>
        </w:r>
      </w:p>
    </w:sdtContent>
  </w:sdt>
  <w:p w14:paraId="2C391668" w14:textId="7C26927B" w:rsidR="00972D99" w:rsidRDefault="00972D99" w:rsidP="00310A2B">
    <w:pPr>
      <w:pStyle w:val="Yltunnis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2571" w14:textId="21B9B3AA" w:rsidR="00972D99" w:rsidRDefault="00972D99" w:rsidP="00310A2B">
    <w:pPr>
      <w:pStyle w:val="Yltunniste"/>
      <w:jc w:val="right"/>
    </w:pPr>
    <w:r>
      <w:t>Liite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CC40" w14:textId="7AD0EFFF" w:rsidR="00972D99" w:rsidRDefault="00972D99" w:rsidP="00310A2B">
    <w:pPr>
      <w:pStyle w:val="Yltunniste"/>
      <w:jc w:val="right"/>
    </w:pPr>
    <w:r>
      <w:t>Liite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48" w14:textId="11FBDA8A" w:rsidR="00972D99" w:rsidRPr="009313D9" w:rsidRDefault="00972D99" w:rsidP="00F44EDF">
    <w:pPr>
      <w:pStyle w:val="Yltunniste"/>
      <w:jc w:val="right"/>
    </w:pPr>
    <w:r>
      <w:t>Liite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5D96" w14:textId="37CA96B1" w:rsidR="00972D99" w:rsidRDefault="00972D99" w:rsidP="009313D9">
    <w:pPr>
      <w:pStyle w:val="Yltunniste"/>
      <w:tabs>
        <w:tab w:val="clear" w:pos="4819"/>
        <w:tab w:val="clear" w:pos="9638"/>
      </w:tabs>
      <w:ind w:right="130"/>
      <w:jc w:val="right"/>
    </w:pPr>
    <w:r>
      <w:t>Liite 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01BC" w14:textId="4DEDD187" w:rsidR="00972D99" w:rsidRPr="003C2898" w:rsidRDefault="00972D99" w:rsidP="008A2805">
    <w:pPr>
      <w:pStyle w:val="Yltunniste"/>
      <w:tabs>
        <w:tab w:val="clear" w:pos="4819"/>
        <w:tab w:val="clear" w:pos="9638"/>
      </w:tabs>
      <w:ind w:right="130"/>
      <w:jc w:val="right"/>
    </w:pPr>
    <w:r>
      <w:t>Liite 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0598" w14:textId="4E5385F1" w:rsidR="00972D99" w:rsidRDefault="00972D99" w:rsidP="00310A2B">
    <w:pPr>
      <w:pStyle w:val="Yltunniste"/>
      <w:jc w:val="right"/>
    </w:pPr>
    <w:r>
      <w:t>Liite 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0163" w14:textId="79C8DECD" w:rsidR="00972D99" w:rsidRDefault="00972D99" w:rsidP="00310A2B">
    <w:pPr>
      <w:pStyle w:val="Yltunniste"/>
      <w:jc w:val="right"/>
    </w:pPr>
    <w:r>
      <w:t>Liite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7660DA"/>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1A7C5C60"/>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E6C24DC2"/>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9AB81150"/>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4CF273DC"/>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56EFF8"/>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DE7C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4C75E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E2D566"/>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6874AAB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13B71C2"/>
    <w:multiLevelType w:val="hybridMultilevel"/>
    <w:tmpl w:val="02E084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92621F8"/>
    <w:multiLevelType w:val="hybridMultilevel"/>
    <w:tmpl w:val="AEC09E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0A8531B8"/>
    <w:multiLevelType w:val="hybridMultilevel"/>
    <w:tmpl w:val="52D632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E1D1723"/>
    <w:multiLevelType w:val="hybridMultilevel"/>
    <w:tmpl w:val="E292B4FE"/>
    <w:lvl w:ilvl="0" w:tplc="5FC8F5AC">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D66C37"/>
    <w:multiLevelType w:val="hybridMultilevel"/>
    <w:tmpl w:val="81541B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153962EC"/>
    <w:multiLevelType w:val="multilevel"/>
    <w:tmpl w:val="17E28EB2"/>
    <w:lvl w:ilvl="0">
      <w:start w:val="2"/>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1BC6224E"/>
    <w:multiLevelType w:val="hybridMultilevel"/>
    <w:tmpl w:val="2E4A2280"/>
    <w:lvl w:ilvl="0" w:tplc="5FC8F5AC">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596CA6"/>
    <w:multiLevelType w:val="hybridMultilevel"/>
    <w:tmpl w:val="F252DF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F6F6009"/>
    <w:multiLevelType w:val="hybridMultilevel"/>
    <w:tmpl w:val="F5CAE4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5F23322"/>
    <w:multiLevelType w:val="hybridMultilevel"/>
    <w:tmpl w:val="2676D07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0" w15:restartNumberingAfterBreak="0">
    <w:nsid w:val="3A6A21B2"/>
    <w:multiLevelType w:val="hybridMultilevel"/>
    <w:tmpl w:val="90CA04D0"/>
    <w:lvl w:ilvl="0" w:tplc="5FC8F5AC">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725A58"/>
    <w:multiLevelType w:val="hybridMultilevel"/>
    <w:tmpl w:val="61880FF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2" w15:restartNumberingAfterBreak="0">
    <w:nsid w:val="3B5B50DF"/>
    <w:multiLevelType w:val="multilevel"/>
    <w:tmpl w:val="17E28EB2"/>
    <w:lvl w:ilvl="0">
      <w:start w:val="2"/>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3" w15:restartNumberingAfterBreak="0">
    <w:nsid w:val="3C2C2906"/>
    <w:multiLevelType w:val="hybridMultilevel"/>
    <w:tmpl w:val="DD0EF3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D7859DF"/>
    <w:multiLevelType w:val="hybridMultilevel"/>
    <w:tmpl w:val="3B4EAEC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5" w15:restartNumberingAfterBreak="0">
    <w:nsid w:val="43CC20BE"/>
    <w:multiLevelType w:val="hybridMultilevel"/>
    <w:tmpl w:val="CABE686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6" w15:restartNumberingAfterBreak="0">
    <w:nsid w:val="4BB938CA"/>
    <w:multiLevelType w:val="hybridMultilevel"/>
    <w:tmpl w:val="B2F614C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7" w15:restartNumberingAfterBreak="0">
    <w:nsid w:val="4C12104F"/>
    <w:multiLevelType w:val="multilevel"/>
    <w:tmpl w:val="9114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EE261E"/>
    <w:multiLevelType w:val="hybridMultilevel"/>
    <w:tmpl w:val="294467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1457E93"/>
    <w:multiLevelType w:val="hybridMultilevel"/>
    <w:tmpl w:val="3E1652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A9E333C"/>
    <w:multiLevelType w:val="hybridMultilevel"/>
    <w:tmpl w:val="E862A022"/>
    <w:lvl w:ilvl="0" w:tplc="040B0001">
      <w:start w:val="1"/>
      <w:numFmt w:val="bullet"/>
      <w:lvlText w:val=""/>
      <w:lvlJc w:val="left"/>
      <w:pPr>
        <w:ind w:left="720" w:hanging="360"/>
      </w:pPr>
      <w:rPr>
        <w:rFonts w:ascii="Symbol" w:hAnsi="Symbol" w:hint="default"/>
      </w:rPr>
    </w:lvl>
    <w:lvl w:ilvl="1" w:tplc="CEAE82A8">
      <w:numFmt w:val="bullet"/>
      <w:lvlText w:val="•"/>
      <w:lvlJc w:val="left"/>
      <w:pPr>
        <w:ind w:left="1440" w:hanging="360"/>
      </w:pPr>
      <w:rPr>
        <w:rFonts w:ascii="Calibri" w:eastAsia="Calibr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D776BEF"/>
    <w:multiLevelType w:val="hybridMultilevel"/>
    <w:tmpl w:val="8DC8A8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4927CDA"/>
    <w:multiLevelType w:val="hybridMultilevel"/>
    <w:tmpl w:val="C67073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CDB67DE"/>
    <w:multiLevelType w:val="hybridMultilevel"/>
    <w:tmpl w:val="26DABBE6"/>
    <w:lvl w:ilvl="0" w:tplc="F716BCE4">
      <w:numFmt w:val="bullet"/>
      <w:lvlText w:val="-"/>
      <w:lvlJc w:val="left"/>
      <w:pPr>
        <w:ind w:left="1069" w:hanging="360"/>
      </w:pPr>
      <w:rPr>
        <w:rFonts w:ascii="Calibri" w:eastAsia="Calibri" w:hAnsi="Calibri" w:cs="Calibri" w:hint="default"/>
      </w:rPr>
    </w:lvl>
    <w:lvl w:ilvl="1" w:tplc="040B0003" w:tentative="1">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34" w15:restartNumberingAfterBreak="0">
    <w:nsid w:val="6FDC0CA7"/>
    <w:multiLevelType w:val="hybridMultilevel"/>
    <w:tmpl w:val="3C88C0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1D25DB3"/>
    <w:multiLevelType w:val="hybridMultilevel"/>
    <w:tmpl w:val="A7CE0D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49D0B52"/>
    <w:multiLevelType w:val="hybridMultilevel"/>
    <w:tmpl w:val="FAE0F3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4CF0808"/>
    <w:multiLevelType w:val="hybridMultilevel"/>
    <w:tmpl w:val="71F06AC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8" w15:restartNumberingAfterBreak="0">
    <w:nsid w:val="795C0E27"/>
    <w:multiLevelType w:val="hybridMultilevel"/>
    <w:tmpl w:val="9962AD4A"/>
    <w:lvl w:ilvl="0" w:tplc="6004F1BA">
      <w:start w:val="1"/>
      <w:numFmt w:val="lowerLetter"/>
      <w:lvlText w:val="%1)"/>
      <w:lvlJc w:val="left"/>
      <w:pPr>
        <w:ind w:left="720" w:hanging="360"/>
      </w:pPr>
      <w:rPr>
        <w:rFonts w:ascii="Calibri" w:eastAsia="Times New Roman" w:hAnsi="Calibri" w:cs="Times New Roman"/>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9D5223A"/>
    <w:multiLevelType w:val="hybridMultilevel"/>
    <w:tmpl w:val="8346B7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E4F7232"/>
    <w:multiLevelType w:val="hybridMultilevel"/>
    <w:tmpl w:val="94783E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31530756">
    <w:abstractNumId w:val="9"/>
  </w:num>
  <w:num w:numId="2" w16cid:durableId="336421370">
    <w:abstractNumId w:val="7"/>
  </w:num>
  <w:num w:numId="3" w16cid:durableId="1510681317">
    <w:abstractNumId w:val="6"/>
  </w:num>
  <w:num w:numId="4" w16cid:durableId="1887598365">
    <w:abstractNumId w:val="5"/>
  </w:num>
  <w:num w:numId="5" w16cid:durableId="902250930">
    <w:abstractNumId w:val="4"/>
  </w:num>
  <w:num w:numId="6" w16cid:durableId="2007203462">
    <w:abstractNumId w:val="8"/>
  </w:num>
  <w:num w:numId="7" w16cid:durableId="494953126">
    <w:abstractNumId w:val="3"/>
  </w:num>
  <w:num w:numId="8" w16cid:durableId="1242376079">
    <w:abstractNumId w:val="2"/>
  </w:num>
  <w:num w:numId="9" w16cid:durableId="418332142">
    <w:abstractNumId w:val="1"/>
  </w:num>
  <w:num w:numId="10" w16cid:durableId="1451390522">
    <w:abstractNumId w:val="0"/>
  </w:num>
  <w:num w:numId="11" w16cid:durableId="415980444">
    <w:abstractNumId w:val="22"/>
  </w:num>
  <w:num w:numId="12" w16cid:durableId="988636104">
    <w:abstractNumId w:val="28"/>
  </w:num>
  <w:num w:numId="13" w16cid:durableId="1193804074">
    <w:abstractNumId w:val="29"/>
  </w:num>
  <w:num w:numId="14" w16cid:durableId="1737893597">
    <w:abstractNumId w:val="32"/>
  </w:num>
  <w:num w:numId="15" w16cid:durableId="1190029454">
    <w:abstractNumId w:val="11"/>
  </w:num>
  <w:num w:numId="16" w16cid:durableId="2083209488">
    <w:abstractNumId w:val="40"/>
  </w:num>
  <w:num w:numId="17" w16cid:durableId="633486853">
    <w:abstractNumId w:val="34"/>
  </w:num>
  <w:num w:numId="18" w16cid:durableId="1825775615">
    <w:abstractNumId w:val="12"/>
  </w:num>
  <w:num w:numId="19" w16cid:durableId="691734892">
    <w:abstractNumId w:val="31"/>
  </w:num>
  <w:num w:numId="20" w16cid:durableId="83307090">
    <w:abstractNumId w:val="23"/>
  </w:num>
  <w:num w:numId="21" w16cid:durableId="1087766799">
    <w:abstractNumId w:val="13"/>
  </w:num>
  <w:num w:numId="22" w16cid:durableId="795759527">
    <w:abstractNumId w:val="20"/>
  </w:num>
  <w:num w:numId="23" w16cid:durableId="823351914">
    <w:abstractNumId w:val="16"/>
  </w:num>
  <w:num w:numId="24" w16cid:durableId="225185983">
    <w:abstractNumId w:val="19"/>
  </w:num>
  <w:num w:numId="25" w16cid:durableId="909383173">
    <w:abstractNumId w:val="24"/>
  </w:num>
  <w:num w:numId="26" w16cid:durableId="1356299833">
    <w:abstractNumId w:val="25"/>
  </w:num>
  <w:num w:numId="27" w16cid:durableId="521482906">
    <w:abstractNumId w:val="21"/>
  </w:num>
  <w:num w:numId="28" w16cid:durableId="875314116">
    <w:abstractNumId w:val="37"/>
  </w:num>
  <w:num w:numId="29" w16cid:durableId="124352962">
    <w:abstractNumId w:val="38"/>
  </w:num>
  <w:num w:numId="30" w16cid:durableId="1637485869">
    <w:abstractNumId w:val="30"/>
  </w:num>
  <w:num w:numId="31" w16cid:durableId="976102607">
    <w:abstractNumId w:val="18"/>
  </w:num>
  <w:num w:numId="32" w16cid:durableId="463889634">
    <w:abstractNumId w:val="36"/>
  </w:num>
  <w:num w:numId="33" w16cid:durableId="2099597071">
    <w:abstractNumId w:val="17"/>
  </w:num>
  <w:num w:numId="34" w16cid:durableId="1830825044">
    <w:abstractNumId w:val="14"/>
  </w:num>
  <w:num w:numId="35" w16cid:durableId="854072967">
    <w:abstractNumId w:val="27"/>
  </w:num>
  <w:num w:numId="36" w16cid:durableId="888028654">
    <w:abstractNumId w:val="39"/>
  </w:num>
  <w:num w:numId="37" w16cid:durableId="591624013">
    <w:abstractNumId w:val="15"/>
  </w:num>
  <w:num w:numId="38" w16cid:durableId="2074890339">
    <w:abstractNumId w:val="26"/>
  </w:num>
  <w:num w:numId="39" w16cid:durableId="1081491877">
    <w:abstractNumId w:val="10"/>
  </w:num>
  <w:num w:numId="40" w16cid:durableId="679504059">
    <w:abstractNumId w:val="35"/>
  </w:num>
  <w:num w:numId="41" w16cid:durableId="379060860">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1304"/>
  <w:autoHyphenation/>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604"/>
    <w:rsid w:val="000007E8"/>
    <w:rsid w:val="00002F39"/>
    <w:rsid w:val="00004DB0"/>
    <w:rsid w:val="000058AE"/>
    <w:rsid w:val="00005A4D"/>
    <w:rsid w:val="00013178"/>
    <w:rsid w:val="0002168D"/>
    <w:rsid w:val="00022A72"/>
    <w:rsid w:val="000264E2"/>
    <w:rsid w:val="000309CC"/>
    <w:rsid w:val="00032314"/>
    <w:rsid w:val="00032D23"/>
    <w:rsid w:val="000347F8"/>
    <w:rsid w:val="000360F6"/>
    <w:rsid w:val="0003611C"/>
    <w:rsid w:val="00036E66"/>
    <w:rsid w:val="00036F04"/>
    <w:rsid w:val="00037209"/>
    <w:rsid w:val="000423ED"/>
    <w:rsid w:val="00052051"/>
    <w:rsid w:val="00053FD9"/>
    <w:rsid w:val="00056A7A"/>
    <w:rsid w:val="00066E52"/>
    <w:rsid w:val="000710B7"/>
    <w:rsid w:val="00073A97"/>
    <w:rsid w:val="000740BA"/>
    <w:rsid w:val="00074C1D"/>
    <w:rsid w:val="00080A70"/>
    <w:rsid w:val="000841BE"/>
    <w:rsid w:val="00087D51"/>
    <w:rsid w:val="00094E16"/>
    <w:rsid w:val="00094FFB"/>
    <w:rsid w:val="000A2A8C"/>
    <w:rsid w:val="000A7E89"/>
    <w:rsid w:val="000B1459"/>
    <w:rsid w:val="000B1604"/>
    <w:rsid w:val="000B599D"/>
    <w:rsid w:val="000C03D7"/>
    <w:rsid w:val="000C0CAA"/>
    <w:rsid w:val="000D47CA"/>
    <w:rsid w:val="000D4C90"/>
    <w:rsid w:val="000D6119"/>
    <w:rsid w:val="000E0149"/>
    <w:rsid w:val="000E0369"/>
    <w:rsid w:val="000F2450"/>
    <w:rsid w:val="000F639C"/>
    <w:rsid w:val="000F7E83"/>
    <w:rsid w:val="00100BB9"/>
    <w:rsid w:val="00101782"/>
    <w:rsid w:val="00104E70"/>
    <w:rsid w:val="00110F8C"/>
    <w:rsid w:val="001110D8"/>
    <w:rsid w:val="001134D3"/>
    <w:rsid w:val="00117946"/>
    <w:rsid w:val="0012136E"/>
    <w:rsid w:val="0012143D"/>
    <w:rsid w:val="00125F5D"/>
    <w:rsid w:val="00132935"/>
    <w:rsid w:val="00135A7D"/>
    <w:rsid w:val="00137439"/>
    <w:rsid w:val="001420A5"/>
    <w:rsid w:val="001500C0"/>
    <w:rsid w:val="00151DB2"/>
    <w:rsid w:val="001522A1"/>
    <w:rsid w:val="001600AC"/>
    <w:rsid w:val="001612EA"/>
    <w:rsid w:val="00162DA3"/>
    <w:rsid w:val="001643F7"/>
    <w:rsid w:val="00165875"/>
    <w:rsid w:val="001661F3"/>
    <w:rsid w:val="001679EF"/>
    <w:rsid w:val="00170157"/>
    <w:rsid w:val="0018042B"/>
    <w:rsid w:val="001821AF"/>
    <w:rsid w:val="00182EB6"/>
    <w:rsid w:val="001858C6"/>
    <w:rsid w:val="001950E5"/>
    <w:rsid w:val="001A5D12"/>
    <w:rsid w:val="001A6DA4"/>
    <w:rsid w:val="001C20DF"/>
    <w:rsid w:val="001C29F2"/>
    <w:rsid w:val="001C2D4C"/>
    <w:rsid w:val="001C5C5D"/>
    <w:rsid w:val="001D074D"/>
    <w:rsid w:val="001D4AE2"/>
    <w:rsid w:val="001D6AD4"/>
    <w:rsid w:val="001D6BF7"/>
    <w:rsid w:val="001E5ED8"/>
    <w:rsid w:val="001F1AFC"/>
    <w:rsid w:val="00201C52"/>
    <w:rsid w:val="00201CAB"/>
    <w:rsid w:val="00204DF3"/>
    <w:rsid w:val="00206B91"/>
    <w:rsid w:val="00211FDF"/>
    <w:rsid w:val="002142CD"/>
    <w:rsid w:val="0021682A"/>
    <w:rsid w:val="00216CAD"/>
    <w:rsid w:val="00217275"/>
    <w:rsid w:val="00221464"/>
    <w:rsid w:val="0022356E"/>
    <w:rsid w:val="002247AD"/>
    <w:rsid w:val="0022566C"/>
    <w:rsid w:val="002275FF"/>
    <w:rsid w:val="00233095"/>
    <w:rsid w:val="00233EDE"/>
    <w:rsid w:val="002518AC"/>
    <w:rsid w:val="00253722"/>
    <w:rsid w:val="00254DB8"/>
    <w:rsid w:val="00255BDD"/>
    <w:rsid w:val="00262C9A"/>
    <w:rsid w:val="00276A0C"/>
    <w:rsid w:val="00276C97"/>
    <w:rsid w:val="002824FB"/>
    <w:rsid w:val="00283CC3"/>
    <w:rsid w:val="00287C33"/>
    <w:rsid w:val="00291FEB"/>
    <w:rsid w:val="00292C20"/>
    <w:rsid w:val="002A03EC"/>
    <w:rsid w:val="002A224E"/>
    <w:rsid w:val="002A493B"/>
    <w:rsid w:val="002A6D9B"/>
    <w:rsid w:val="002B3707"/>
    <w:rsid w:val="002B7953"/>
    <w:rsid w:val="002B7B63"/>
    <w:rsid w:val="002B7C69"/>
    <w:rsid w:val="002B7E07"/>
    <w:rsid w:val="002C5879"/>
    <w:rsid w:val="002D132F"/>
    <w:rsid w:val="002D2E25"/>
    <w:rsid w:val="002D4C4F"/>
    <w:rsid w:val="002D5C13"/>
    <w:rsid w:val="002D662B"/>
    <w:rsid w:val="002E0313"/>
    <w:rsid w:val="002E4291"/>
    <w:rsid w:val="002E76E1"/>
    <w:rsid w:val="002F0A10"/>
    <w:rsid w:val="002F278C"/>
    <w:rsid w:val="002F28A4"/>
    <w:rsid w:val="002F3E53"/>
    <w:rsid w:val="002F4854"/>
    <w:rsid w:val="002F79C7"/>
    <w:rsid w:val="003003FD"/>
    <w:rsid w:val="00310A2B"/>
    <w:rsid w:val="003213DF"/>
    <w:rsid w:val="003224C1"/>
    <w:rsid w:val="00324298"/>
    <w:rsid w:val="00330993"/>
    <w:rsid w:val="00331FB1"/>
    <w:rsid w:val="00334200"/>
    <w:rsid w:val="00335818"/>
    <w:rsid w:val="0033756D"/>
    <w:rsid w:val="00337A5F"/>
    <w:rsid w:val="00357377"/>
    <w:rsid w:val="00360F30"/>
    <w:rsid w:val="00361E8C"/>
    <w:rsid w:val="00361F41"/>
    <w:rsid w:val="003626BF"/>
    <w:rsid w:val="00362A9D"/>
    <w:rsid w:val="00363037"/>
    <w:rsid w:val="00373E25"/>
    <w:rsid w:val="00374A09"/>
    <w:rsid w:val="0039327E"/>
    <w:rsid w:val="0039593D"/>
    <w:rsid w:val="003A2C4B"/>
    <w:rsid w:val="003A456F"/>
    <w:rsid w:val="003A565D"/>
    <w:rsid w:val="003A6664"/>
    <w:rsid w:val="003A6913"/>
    <w:rsid w:val="003C0E92"/>
    <w:rsid w:val="003C3781"/>
    <w:rsid w:val="003C3C59"/>
    <w:rsid w:val="003D10A7"/>
    <w:rsid w:val="003D1C3C"/>
    <w:rsid w:val="003D4B10"/>
    <w:rsid w:val="003D7CAB"/>
    <w:rsid w:val="003F04A9"/>
    <w:rsid w:val="00400230"/>
    <w:rsid w:val="0040626A"/>
    <w:rsid w:val="0041512C"/>
    <w:rsid w:val="00416B1B"/>
    <w:rsid w:val="004173A9"/>
    <w:rsid w:val="0042164D"/>
    <w:rsid w:val="004226FF"/>
    <w:rsid w:val="00422E47"/>
    <w:rsid w:val="00430371"/>
    <w:rsid w:val="00431B3E"/>
    <w:rsid w:val="00433B1B"/>
    <w:rsid w:val="00434BBC"/>
    <w:rsid w:val="00450B69"/>
    <w:rsid w:val="00456264"/>
    <w:rsid w:val="00456E65"/>
    <w:rsid w:val="00460602"/>
    <w:rsid w:val="004626EF"/>
    <w:rsid w:val="004637FE"/>
    <w:rsid w:val="00463D5C"/>
    <w:rsid w:val="00465FC1"/>
    <w:rsid w:val="00466036"/>
    <w:rsid w:val="0047685C"/>
    <w:rsid w:val="00480351"/>
    <w:rsid w:val="00485FA5"/>
    <w:rsid w:val="00490D05"/>
    <w:rsid w:val="0049250D"/>
    <w:rsid w:val="004941FA"/>
    <w:rsid w:val="00495A5A"/>
    <w:rsid w:val="004B015A"/>
    <w:rsid w:val="004B25E5"/>
    <w:rsid w:val="004C02F9"/>
    <w:rsid w:val="004C3FAC"/>
    <w:rsid w:val="004C50E6"/>
    <w:rsid w:val="004D066E"/>
    <w:rsid w:val="004D3577"/>
    <w:rsid w:val="004D3FD1"/>
    <w:rsid w:val="004D56B1"/>
    <w:rsid w:val="004D5EF7"/>
    <w:rsid w:val="004D6C06"/>
    <w:rsid w:val="004D7EEE"/>
    <w:rsid w:val="004E4D80"/>
    <w:rsid w:val="004F4220"/>
    <w:rsid w:val="0050136C"/>
    <w:rsid w:val="00506EF2"/>
    <w:rsid w:val="0051222F"/>
    <w:rsid w:val="00512809"/>
    <w:rsid w:val="00521867"/>
    <w:rsid w:val="0052226B"/>
    <w:rsid w:val="00522F9C"/>
    <w:rsid w:val="00534959"/>
    <w:rsid w:val="005359E9"/>
    <w:rsid w:val="00535EA2"/>
    <w:rsid w:val="0053711B"/>
    <w:rsid w:val="00541A54"/>
    <w:rsid w:val="00542282"/>
    <w:rsid w:val="00543282"/>
    <w:rsid w:val="005441EE"/>
    <w:rsid w:val="00551B59"/>
    <w:rsid w:val="00552C03"/>
    <w:rsid w:val="005530FC"/>
    <w:rsid w:val="00556603"/>
    <w:rsid w:val="0055775E"/>
    <w:rsid w:val="00560638"/>
    <w:rsid w:val="00561C09"/>
    <w:rsid w:val="00563EF7"/>
    <w:rsid w:val="0056636D"/>
    <w:rsid w:val="00575E17"/>
    <w:rsid w:val="00575F27"/>
    <w:rsid w:val="00581AAE"/>
    <w:rsid w:val="0058292F"/>
    <w:rsid w:val="00584491"/>
    <w:rsid w:val="0058730D"/>
    <w:rsid w:val="00587638"/>
    <w:rsid w:val="00591F17"/>
    <w:rsid w:val="005935CE"/>
    <w:rsid w:val="00594883"/>
    <w:rsid w:val="00595422"/>
    <w:rsid w:val="00596E33"/>
    <w:rsid w:val="005A0825"/>
    <w:rsid w:val="005A0CA9"/>
    <w:rsid w:val="005A1F8E"/>
    <w:rsid w:val="005A2A8E"/>
    <w:rsid w:val="005A324E"/>
    <w:rsid w:val="005A65B8"/>
    <w:rsid w:val="005A7888"/>
    <w:rsid w:val="005B2DB6"/>
    <w:rsid w:val="005B460A"/>
    <w:rsid w:val="005B60AD"/>
    <w:rsid w:val="005B671F"/>
    <w:rsid w:val="005C085F"/>
    <w:rsid w:val="005C0A54"/>
    <w:rsid w:val="005C7027"/>
    <w:rsid w:val="005D18E8"/>
    <w:rsid w:val="005D2475"/>
    <w:rsid w:val="005D4B1C"/>
    <w:rsid w:val="005D6618"/>
    <w:rsid w:val="005E61E7"/>
    <w:rsid w:val="005F533D"/>
    <w:rsid w:val="00602581"/>
    <w:rsid w:val="00610340"/>
    <w:rsid w:val="00610FB5"/>
    <w:rsid w:val="00611255"/>
    <w:rsid w:val="00611E7E"/>
    <w:rsid w:val="006143D9"/>
    <w:rsid w:val="00615359"/>
    <w:rsid w:val="00616DC4"/>
    <w:rsid w:val="006229C8"/>
    <w:rsid w:val="00623A3D"/>
    <w:rsid w:val="00624A4A"/>
    <w:rsid w:val="006279B2"/>
    <w:rsid w:val="006304B1"/>
    <w:rsid w:val="006304E4"/>
    <w:rsid w:val="00630A86"/>
    <w:rsid w:val="006313D7"/>
    <w:rsid w:val="00640D7E"/>
    <w:rsid w:val="00641023"/>
    <w:rsid w:val="0064680D"/>
    <w:rsid w:val="0065100F"/>
    <w:rsid w:val="006546D2"/>
    <w:rsid w:val="0066394B"/>
    <w:rsid w:val="00672CE6"/>
    <w:rsid w:val="006731BD"/>
    <w:rsid w:val="0068376F"/>
    <w:rsid w:val="0068779A"/>
    <w:rsid w:val="00691A9F"/>
    <w:rsid w:val="0069599B"/>
    <w:rsid w:val="006966EF"/>
    <w:rsid w:val="006A4892"/>
    <w:rsid w:val="006A6F6F"/>
    <w:rsid w:val="006B393A"/>
    <w:rsid w:val="006B4998"/>
    <w:rsid w:val="006C28B1"/>
    <w:rsid w:val="006C2C39"/>
    <w:rsid w:val="006C3C3B"/>
    <w:rsid w:val="006C48E1"/>
    <w:rsid w:val="006C49F8"/>
    <w:rsid w:val="006D1D45"/>
    <w:rsid w:val="006D3609"/>
    <w:rsid w:val="006D3DD4"/>
    <w:rsid w:val="006D4801"/>
    <w:rsid w:val="006E0FE9"/>
    <w:rsid w:val="006E419B"/>
    <w:rsid w:val="006E6A34"/>
    <w:rsid w:val="006E6AF0"/>
    <w:rsid w:val="006E6C9B"/>
    <w:rsid w:val="006F111B"/>
    <w:rsid w:val="006F6C9B"/>
    <w:rsid w:val="007008A6"/>
    <w:rsid w:val="0070414E"/>
    <w:rsid w:val="007142FA"/>
    <w:rsid w:val="00716023"/>
    <w:rsid w:val="00716529"/>
    <w:rsid w:val="00720606"/>
    <w:rsid w:val="0072111E"/>
    <w:rsid w:val="0072326D"/>
    <w:rsid w:val="007240D8"/>
    <w:rsid w:val="007316CE"/>
    <w:rsid w:val="00732434"/>
    <w:rsid w:val="0074095E"/>
    <w:rsid w:val="00741969"/>
    <w:rsid w:val="00742137"/>
    <w:rsid w:val="007434B8"/>
    <w:rsid w:val="0074671C"/>
    <w:rsid w:val="00746C22"/>
    <w:rsid w:val="00750585"/>
    <w:rsid w:val="00754CD2"/>
    <w:rsid w:val="007559D1"/>
    <w:rsid w:val="007645E2"/>
    <w:rsid w:val="00767B6C"/>
    <w:rsid w:val="00771240"/>
    <w:rsid w:val="00777286"/>
    <w:rsid w:val="00780BD5"/>
    <w:rsid w:val="007866CD"/>
    <w:rsid w:val="00791194"/>
    <w:rsid w:val="00795AFC"/>
    <w:rsid w:val="007A5BD2"/>
    <w:rsid w:val="007A717B"/>
    <w:rsid w:val="007B193C"/>
    <w:rsid w:val="007B556A"/>
    <w:rsid w:val="007B5DE4"/>
    <w:rsid w:val="007B6FB8"/>
    <w:rsid w:val="007B7140"/>
    <w:rsid w:val="007C01E3"/>
    <w:rsid w:val="007C0691"/>
    <w:rsid w:val="007C06E4"/>
    <w:rsid w:val="007C0B02"/>
    <w:rsid w:val="007C2EFA"/>
    <w:rsid w:val="007C71F0"/>
    <w:rsid w:val="007D00EF"/>
    <w:rsid w:val="007D4A5C"/>
    <w:rsid w:val="007D4D30"/>
    <w:rsid w:val="007D6615"/>
    <w:rsid w:val="007E40FD"/>
    <w:rsid w:val="007E7588"/>
    <w:rsid w:val="007F44A1"/>
    <w:rsid w:val="007F62AE"/>
    <w:rsid w:val="007F7405"/>
    <w:rsid w:val="00800A3C"/>
    <w:rsid w:val="0080182F"/>
    <w:rsid w:val="00802AB1"/>
    <w:rsid w:val="00811B56"/>
    <w:rsid w:val="008153C2"/>
    <w:rsid w:val="008226DD"/>
    <w:rsid w:val="00822AF6"/>
    <w:rsid w:val="00827337"/>
    <w:rsid w:val="0083064E"/>
    <w:rsid w:val="008306B1"/>
    <w:rsid w:val="00831771"/>
    <w:rsid w:val="0083293B"/>
    <w:rsid w:val="0084224D"/>
    <w:rsid w:val="0084256F"/>
    <w:rsid w:val="00844AFD"/>
    <w:rsid w:val="00855513"/>
    <w:rsid w:val="00857E8F"/>
    <w:rsid w:val="00861429"/>
    <w:rsid w:val="0087061C"/>
    <w:rsid w:val="00871EA5"/>
    <w:rsid w:val="008764AD"/>
    <w:rsid w:val="00877F6E"/>
    <w:rsid w:val="00881796"/>
    <w:rsid w:val="00886DF2"/>
    <w:rsid w:val="00887DEB"/>
    <w:rsid w:val="008902A9"/>
    <w:rsid w:val="0089146E"/>
    <w:rsid w:val="008933AD"/>
    <w:rsid w:val="00897A0D"/>
    <w:rsid w:val="00897A19"/>
    <w:rsid w:val="008A2805"/>
    <w:rsid w:val="008B067B"/>
    <w:rsid w:val="008B083E"/>
    <w:rsid w:val="008B0CBB"/>
    <w:rsid w:val="008B2251"/>
    <w:rsid w:val="008B5E29"/>
    <w:rsid w:val="008D1AD6"/>
    <w:rsid w:val="008D793B"/>
    <w:rsid w:val="008E0006"/>
    <w:rsid w:val="008F3867"/>
    <w:rsid w:val="008F5CB3"/>
    <w:rsid w:val="008F62BC"/>
    <w:rsid w:val="008F6445"/>
    <w:rsid w:val="008F6595"/>
    <w:rsid w:val="009020C8"/>
    <w:rsid w:val="0090692A"/>
    <w:rsid w:val="00913A1C"/>
    <w:rsid w:val="00914746"/>
    <w:rsid w:val="00915EBC"/>
    <w:rsid w:val="00917ED0"/>
    <w:rsid w:val="009213A4"/>
    <w:rsid w:val="0092446A"/>
    <w:rsid w:val="00931364"/>
    <w:rsid w:val="009313D9"/>
    <w:rsid w:val="009320D6"/>
    <w:rsid w:val="00933535"/>
    <w:rsid w:val="009340CE"/>
    <w:rsid w:val="0093410E"/>
    <w:rsid w:val="009341B3"/>
    <w:rsid w:val="0093466B"/>
    <w:rsid w:val="009347C5"/>
    <w:rsid w:val="009371D9"/>
    <w:rsid w:val="00937D6D"/>
    <w:rsid w:val="00940D4A"/>
    <w:rsid w:val="00952243"/>
    <w:rsid w:val="0095596B"/>
    <w:rsid w:val="00955B3A"/>
    <w:rsid w:val="00961E9A"/>
    <w:rsid w:val="009636F1"/>
    <w:rsid w:val="009662B2"/>
    <w:rsid w:val="00972590"/>
    <w:rsid w:val="0097282C"/>
    <w:rsid w:val="00972D99"/>
    <w:rsid w:val="009758A1"/>
    <w:rsid w:val="00977792"/>
    <w:rsid w:val="0098087D"/>
    <w:rsid w:val="00980D81"/>
    <w:rsid w:val="00981FE9"/>
    <w:rsid w:val="00982E47"/>
    <w:rsid w:val="00983775"/>
    <w:rsid w:val="009962F8"/>
    <w:rsid w:val="009A111C"/>
    <w:rsid w:val="009A19D8"/>
    <w:rsid w:val="009A2337"/>
    <w:rsid w:val="009A36DC"/>
    <w:rsid w:val="009A5C48"/>
    <w:rsid w:val="009B4C96"/>
    <w:rsid w:val="009B5142"/>
    <w:rsid w:val="009B5DB2"/>
    <w:rsid w:val="009B6C97"/>
    <w:rsid w:val="009C05B5"/>
    <w:rsid w:val="009C3B53"/>
    <w:rsid w:val="009C4C10"/>
    <w:rsid w:val="009C64DA"/>
    <w:rsid w:val="009C729B"/>
    <w:rsid w:val="009D0D17"/>
    <w:rsid w:val="009D4B92"/>
    <w:rsid w:val="009E1167"/>
    <w:rsid w:val="009E341E"/>
    <w:rsid w:val="009E3BEB"/>
    <w:rsid w:val="009F291B"/>
    <w:rsid w:val="009F33AC"/>
    <w:rsid w:val="00A00552"/>
    <w:rsid w:val="00A01BE0"/>
    <w:rsid w:val="00A070C5"/>
    <w:rsid w:val="00A07DD7"/>
    <w:rsid w:val="00A16051"/>
    <w:rsid w:val="00A25685"/>
    <w:rsid w:val="00A2659D"/>
    <w:rsid w:val="00A27E07"/>
    <w:rsid w:val="00A30750"/>
    <w:rsid w:val="00A308B5"/>
    <w:rsid w:val="00A37301"/>
    <w:rsid w:val="00A40A85"/>
    <w:rsid w:val="00A451C1"/>
    <w:rsid w:val="00A52126"/>
    <w:rsid w:val="00A56CCF"/>
    <w:rsid w:val="00A601BB"/>
    <w:rsid w:val="00A6113B"/>
    <w:rsid w:val="00A61878"/>
    <w:rsid w:val="00A622F8"/>
    <w:rsid w:val="00A62F48"/>
    <w:rsid w:val="00A701E8"/>
    <w:rsid w:val="00A744BB"/>
    <w:rsid w:val="00A772CB"/>
    <w:rsid w:val="00A84323"/>
    <w:rsid w:val="00A86912"/>
    <w:rsid w:val="00A87463"/>
    <w:rsid w:val="00A922CF"/>
    <w:rsid w:val="00A94C87"/>
    <w:rsid w:val="00A95B6C"/>
    <w:rsid w:val="00AA305A"/>
    <w:rsid w:val="00AA77C4"/>
    <w:rsid w:val="00AB223C"/>
    <w:rsid w:val="00AB2593"/>
    <w:rsid w:val="00AB3182"/>
    <w:rsid w:val="00AB39E7"/>
    <w:rsid w:val="00AB6F0E"/>
    <w:rsid w:val="00AB717F"/>
    <w:rsid w:val="00AC2E8F"/>
    <w:rsid w:val="00AC3770"/>
    <w:rsid w:val="00AC5D8D"/>
    <w:rsid w:val="00AC6FCC"/>
    <w:rsid w:val="00AD27E1"/>
    <w:rsid w:val="00AD3F16"/>
    <w:rsid w:val="00AD5BC8"/>
    <w:rsid w:val="00AD710F"/>
    <w:rsid w:val="00AD78F6"/>
    <w:rsid w:val="00AE018E"/>
    <w:rsid w:val="00AE020F"/>
    <w:rsid w:val="00AE0A7B"/>
    <w:rsid w:val="00AE2192"/>
    <w:rsid w:val="00AE27AE"/>
    <w:rsid w:val="00AE3B6F"/>
    <w:rsid w:val="00AF144E"/>
    <w:rsid w:val="00AF4A6E"/>
    <w:rsid w:val="00B00297"/>
    <w:rsid w:val="00B00592"/>
    <w:rsid w:val="00B01131"/>
    <w:rsid w:val="00B04D0E"/>
    <w:rsid w:val="00B34880"/>
    <w:rsid w:val="00B34C38"/>
    <w:rsid w:val="00B34D11"/>
    <w:rsid w:val="00B5068F"/>
    <w:rsid w:val="00B51130"/>
    <w:rsid w:val="00B511E1"/>
    <w:rsid w:val="00B62EFF"/>
    <w:rsid w:val="00B72CAE"/>
    <w:rsid w:val="00B7477E"/>
    <w:rsid w:val="00B7547A"/>
    <w:rsid w:val="00B76D3A"/>
    <w:rsid w:val="00B770C2"/>
    <w:rsid w:val="00B8105C"/>
    <w:rsid w:val="00B82B75"/>
    <w:rsid w:val="00B86AF0"/>
    <w:rsid w:val="00B91908"/>
    <w:rsid w:val="00B95196"/>
    <w:rsid w:val="00B95378"/>
    <w:rsid w:val="00B95B54"/>
    <w:rsid w:val="00BB2A05"/>
    <w:rsid w:val="00BB52FB"/>
    <w:rsid w:val="00BC3671"/>
    <w:rsid w:val="00BC3D20"/>
    <w:rsid w:val="00BC6E92"/>
    <w:rsid w:val="00BD0493"/>
    <w:rsid w:val="00BD1410"/>
    <w:rsid w:val="00BD2101"/>
    <w:rsid w:val="00BD3B5F"/>
    <w:rsid w:val="00BD7BFA"/>
    <w:rsid w:val="00BE2E37"/>
    <w:rsid w:val="00BE3F35"/>
    <w:rsid w:val="00BE69AF"/>
    <w:rsid w:val="00BE7A06"/>
    <w:rsid w:val="00BF0596"/>
    <w:rsid w:val="00BF2CFD"/>
    <w:rsid w:val="00BF5D7F"/>
    <w:rsid w:val="00BF6903"/>
    <w:rsid w:val="00C0032E"/>
    <w:rsid w:val="00C007B1"/>
    <w:rsid w:val="00C0635D"/>
    <w:rsid w:val="00C07829"/>
    <w:rsid w:val="00C079E7"/>
    <w:rsid w:val="00C07DA8"/>
    <w:rsid w:val="00C113F6"/>
    <w:rsid w:val="00C1505B"/>
    <w:rsid w:val="00C17F86"/>
    <w:rsid w:val="00C22EA1"/>
    <w:rsid w:val="00C235FA"/>
    <w:rsid w:val="00C320CA"/>
    <w:rsid w:val="00C34BE7"/>
    <w:rsid w:val="00C35A05"/>
    <w:rsid w:val="00C3601C"/>
    <w:rsid w:val="00C374BB"/>
    <w:rsid w:val="00C4044E"/>
    <w:rsid w:val="00C4152D"/>
    <w:rsid w:val="00C417E1"/>
    <w:rsid w:val="00C422E6"/>
    <w:rsid w:val="00C431A1"/>
    <w:rsid w:val="00C43EEC"/>
    <w:rsid w:val="00C444CE"/>
    <w:rsid w:val="00C44641"/>
    <w:rsid w:val="00C45E03"/>
    <w:rsid w:val="00C537F0"/>
    <w:rsid w:val="00C55DFB"/>
    <w:rsid w:val="00C60DE7"/>
    <w:rsid w:val="00C62193"/>
    <w:rsid w:val="00C65F35"/>
    <w:rsid w:val="00C72860"/>
    <w:rsid w:val="00C73259"/>
    <w:rsid w:val="00C8243C"/>
    <w:rsid w:val="00C826D9"/>
    <w:rsid w:val="00C911A3"/>
    <w:rsid w:val="00C91A07"/>
    <w:rsid w:val="00C93E55"/>
    <w:rsid w:val="00C94D6E"/>
    <w:rsid w:val="00C97CD8"/>
    <w:rsid w:val="00CA0F16"/>
    <w:rsid w:val="00CA2EF4"/>
    <w:rsid w:val="00CA406E"/>
    <w:rsid w:val="00CA5263"/>
    <w:rsid w:val="00CA7C19"/>
    <w:rsid w:val="00CB0500"/>
    <w:rsid w:val="00CB0DE0"/>
    <w:rsid w:val="00CB19C2"/>
    <w:rsid w:val="00CB1E11"/>
    <w:rsid w:val="00CB1FAC"/>
    <w:rsid w:val="00CB7D76"/>
    <w:rsid w:val="00CC083B"/>
    <w:rsid w:val="00CC185A"/>
    <w:rsid w:val="00CC5EE6"/>
    <w:rsid w:val="00CC6A2B"/>
    <w:rsid w:val="00CD3B0B"/>
    <w:rsid w:val="00CD7482"/>
    <w:rsid w:val="00CE3AD5"/>
    <w:rsid w:val="00CF104B"/>
    <w:rsid w:val="00CF2B56"/>
    <w:rsid w:val="00D020B9"/>
    <w:rsid w:val="00D0661D"/>
    <w:rsid w:val="00D13A4D"/>
    <w:rsid w:val="00D21E69"/>
    <w:rsid w:val="00D23BED"/>
    <w:rsid w:val="00D24624"/>
    <w:rsid w:val="00D24B9B"/>
    <w:rsid w:val="00D26979"/>
    <w:rsid w:val="00D30AEE"/>
    <w:rsid w:val="00D36913"/>
    <w:rsid w:val="00D369B8"/>
    <w:rsid w:val="00D36C7E"/>
    <w:rsid w:val="00D3712B"/>
    <w:rsid w:val="00D37816"/>
    <w:rsid w:val="00D4056C"/>
    <w:rsid w:val="00D423DE"/>
    <w:rsid w:val="00D57EB6"/>
    <w:rsid w:val="00D6277B"/>
    <w:rsid w:val="00D635FF"/>
    <w:rsid w:val="00D76D94"/>
    <w:rsid w:val="00D77E94"/>
    <w:rsid w:val="00D82259"/>
    <w:rsid w:val="00D8334A"/>
    <w:rsid w:val="00D87D53"/>
    <w:rsid w:val="00D90654"/>
    <w:rsid w:val="00DA4834"/>
    <w:rsid w:val="00DA50E1"/>
    <w:rsid w:val="00DA72AE"/>
    <w:rsid w:val="00DB1907"/>
    <w:rsid w:val="00DB4092"/>
    <w:rsid w:val="00DB411B"/>
    <w:rsid w:val="00DB48AF"/>
    <w:rsid w:val="00DC73A2"/>
    <w:rsid w:val="00DD34AB"/>
    <w:rsid w:val="00DD565C"/>
    <w:rsid w:val="00DE2E3F"/>
    <w:rsid w:val="00DE5BBB"/>
    <w:rsid w:val="00DE7296"/>
    <w:rsid w:val="00DE7C06"/>
    <w:rsid w:val="00DF37C1"/>
    <w:rsid w:val="00DF6D38"/>
    <w:rsid w:val="00DF7520"/>
    <w:rsid w:val="00E0032A"/>
    <w:rsid w:val="00E02C5A"/>
    <w:rsid w:val="00E056F5"/>
    <w:rsid w:val="00E1608A"/>
    <w:rsid w:val="00E20E2E"/>
    <w:rsid w:val="00E21069"/>
    <w:rsid w:val="00E24207"/>
    <w:rsid w:val="00E26532"/>
    <w:rsid w:val="00E40CF9"/>
    <w:rsid w:val="00E44710"/>
    <w:rsid w:val="00E44A7D"/>
    <w:rsid w:val="00E46EDF"/>
    <w:rsid w:val="00E47320"/>
    <w:rsid w:val="00E5084A"/>
    <w:rsid w:val="00E52AFE"/>
    <w:rsid w:val="00E5734C"/>
    <w:rsid w:val="00E60313"/>
    <w:rsid w:val="00E675B6"/>
    <w:rsid w:val="00E82635"/>
    <w:rsid w:val="00E84399"/>
    <w:rsid w:val="00E8539C"/>
    <w:rsid w:val="00E853CE"/>
    <w:rsid w:val="00E9257A"/>
    <w:rsid w:val="00E96492"/>
    <w:rsid w:val="00EB118D"/>
    <w:rsid w:val="00EB3010"/>
    <w:rsid w:val="00EB5D61"/>
    <w:rsid w:val="00EC433B"/>
    <w:rsid w:val="00ED1CC6"/>
    <w:rsid w:val="00EE2A4E"/>
    <w:rsid w:val="00EE460F"/>
    <w:rsid w:val="00EE4701"/>
    <w:rsid w:val="00EE6889"/>
    <w:rsid w:val="00EF0034"/>
    <w:rsid w:val="00EF265A"/>
    <w:rsid w:val="00F0260A"/>
    <w:rsid w:val="00F032CA"/>
    <w:rsid w:val="00F055A9"/>
    <w:rsid w:val="00F05B5A"/>
    <w:rsid w:val="00F0639B"/>
    <w:rsid w:val="00F06690"/>
    <w:rsid w:val="00F10A25"/>
    <w:rsid w:val="00F11951"/>
    <w:rsid w:val="00F12724"/>
    <w:rsid w:val="00F1299C"/>
    <w:rsid w:val="00F13AF9"/>
    <w:rsid w:val="00F14985"/>
    <w:rsid w:val="00F1517C"/>
    <w:rsid w:val="00F1609A"/>
    <w:rsid w:val="00F206B5"/>
    <w:rsid w:val="00F20797"/>
    <w:rsid w:val="00F21857"/>
    <w:rsid w:val="00F27697"/>
    <w:rsid w:val="00F329B2"/>
    <w:rsid w:val="00F33E92"/>
    <w:rsid w:val="00F404DD"/>
    <w:rsid w:val="00F44328"/>
    <w:rsid w:val="00F44EDF"/>
    <w:rsid w:val="00F51B2A"/>
    <w:rsid w:val="00F53542"/>
    <w:rsid w:val="00F53642"/>
    <w:rsid w:val="00F57A69"/>
    <w:rsid w:val="00F57D38"/>
    <w:rsid w:val="00F70E92"/>
    <w:rsid w:val="00F71B98"/>
    <w:rsid w:val="00F76C80"/>
    <w:rsid w:val="00F76E5B"/>
    <w:rsid w:val="00F801DF"/>
    <w:rsid w:val="00F8468B"/>
    <w:rsid w:val="00F878B5"/>
    <w:rsid w:val="00F928F6"/>
    <w:rsid w:val="00F93BB4"/>
    <w:rsid w:val="00F97061"/>
    <w:rsid w:val="00FA2C75"/>
    <w:rsid w:val="00FB19E6"/>
    <w:rsid w:val="00FB47A0"/>
    <w:rsid w:val="00FB700F"/>
    <w:rsid w:val="00FC0474"/>
    <w:rsid w:val="00FC7B1B"/>
    <w:rsid w:val="00FC7D88"/>
    <w:rsid w:val="00FD1A07"/>
    <w:rsid w:val="00FD7202"/>
    <w:rsid w:val="00FE0876"/>
    <w:rsid w:val="00FE30F3"/>
    <w:rsid w:val="00FE42A9"/>
    <w:rsid w:val="00FF3F66"/>
    <w:rsid w:val="00FF4736"/>
    <w:rsid w:val="00FF7F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9745"/>
    <o:shapelayout v:ext="edit">
      <o:idmap v:ext="edit" data="1"/>
    </o:shapelayout>
  </w:shapeDefaults>
  <w:decimalSymbol w:val=","/>
  <w:listSeparator w:val=";"/>
  <w14:docId w14:val="66825FBC"/>
  <w15:chartTrackingRefBased/>
  <w15:docId w15:val="{9AD1CE13-73EF-45F7-84F4-681871C9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320CA"/>
    <w:pPr>
      <w:spacing w:after="160" w:line="259" w:lineRule="auto"/>
    </w:pPr>
    <w:rPr>
      <w:sz w:val="22"/>
      <w:szCs w:val="22"/>
      <w:lang w:eastAsia="en-US"/>
    </w:rPr>
  </w:style>
  <w:style w:type="paragraph" w:styleId="Otsikko1">
    <w:name w:val="heading 1"/>
    <w:basedOn w:val="Normaali"/>
    <w:next w:val="Normaali"/>
    <w:link w:val="Otsikko1Char"/>
    <w:qFormat/>
    <w:rsid w:val="006966EF"/>
    <w:pPr>
      <w:keepNext/>
      <w:keepLines/>
      <w:spacing w:before="240" w:after="0"/>
      <w:outlineLvl w:val="0"/>
    </w:pPr>
    <w:rPr>
      <w:rFonts w:asciiTheme="minorHAnsi" w:eastAsiaTheme="majorEastAsia" w:hAnsiTheme="minorHAnsi" w:cstheme="majorBidi"/>
      <w:b/>
      <w:sz w:val="28"/>
      <w:szCs w:val="32"/>
    </w:rPr>
  </w:style>
  <w:style w:type="paragraph" w:styleId="Otsikko2">
    <w:name w:val="heading 2"/>
    <w:basedOn w:val="Normaali"/>
    <w:next w:val="Normaali"/>
    <w:link w:val="Otsikko2Char"/>
    <w:unhideWhenUsed/>
    <w:qFormat/>
    <w:rsid w:val="00AB6F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nhideWhenUsed/>
    <w:qFormat/>
    <w:rsid w:val="00640D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unhideWhenUsed/>
    <w:qFormat/>
    <w:rsid w:val="00AB6F0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unhideWhenUsed/>
    <w:qFormat/>
    <w:rsid w:val="00AB6F0E"/>
    <w:pPr>
      <w:keepNext/>
      <w:keepLines/>
      <w:spacing w:before="40" w:after="0"/>
      <w:outlineLvl w:val="4"/>
    </w:pPr>
    <w:rPr>
      <w:rFonts w:asciiTheme="majorHAnsi" w:eastAsiaTheme="majorEastAsia" w:hAnsiTheme="majorHAnsi" w:cstheme="majorBidi"/>
      <w:color w:val="2E74B5" w:themeColor="accent1" w:themeShade="BF"/>
    </w:rPr>
  </w:style>
  <w:style w:type="paragraph" w:styleId="Otsikko6">
    <w:name w:val="heading 6"/>
    <w:basedOn w:val="Normaali"/>
    <w:next w:val="Normaali"/>
    <w:link w:val="Otsikko6Char"/>
    <w:uiPriority w:val="9"/>
    <w:semiHidden/>
    <w:unhideWhenUsed/>
    <w:qFormat/>
    <w:rsid w:val="00AB6F0E"/>
    <w:pPr>
      <w:keepNext/>
      <w:keepLines/>
      <w:spacing w:before="40" w:after="0"/>
      <w:outlineLvl w:val="5"/>
    </w:pPr>
    <w:rPr>
      <w:rFonts w:asciiTheme="majorHAnsi" w:eastAsiaTheme="majorEastAsia" w:hAnsiTheme="majorHAnsi" w:cstheme="majorBidi"/>
      <w:color w:val="1F4D78" w:themeColor="accent1" w:themeShade="7F"/>
    </w:rPr>
  </w:style>
  <w:style w:type="paragraph" w:styleId="Otsikko7">
    <w:name w:val="heading 7"/>
    <w:basedOn w:val="Normaali"/>
    <w:next w:val="Normaali"/>
    <w:link w:val="Otsikko7Char"/>
    <w:uiPriority w:val="9"/>
    <w:semiHidden/>
    <w:unhideWhenUsed/>
    <w:qFormat/>
    <w:rsid w:val="00AB6F0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Otsikko8">
    <w:name w:val="heading 8"/>
    <w:basedOn w:val="Normaali"/>
    <w:next w:val="Normaali"/>
    <w:link w:val="Otsikko8Char"/>
    <w:uiPriority w:val="9"/>
    <w:semiHidden/>
    <w:unhideWhenUsed/>
    <w:qFormat/>
    <w:rsid w:val="00AB6F0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AB6F0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A5C48"/>
    <w:pPr>
      <w:ind w:left="720"/>
      <w:contextualSpacing/>
    </w:pPr>
  </w:style>
  <w:style w:type="character" w:styleId="Hyperlinkki">
    <w:name w:val="Hyperlink"/>
    <w:basedOn w:val="Kappaleenoletusfontti"/>
    <w:uiPriority w:val="99"/>
    <w:unhideWhenUsed/>
    <w:rsid w:val="006C48E1"/>
    <w:rPr>
      <w:color w:val="0563C1" w:themeColor="hyperlink"/>
      <w:u w:val="single"/>
    </w:rPr>
  </w:style>
  <w:style w:type="table" w:styleId="TaulukkoRuudukko">
    <w:name w:val="Table Grid"/>
    <w:basedOn w:val="Normaalitaulukko"/>
    <w:uiPriority w:val="39"/>
    <w:rsid w:val="00893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F878B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878B5"/>
    <w:rPr>
      <w:sz w:val="22"/>
      <w:szCs w:val="22"/>
      <w:lang w:eastAsia="en-US"/>
    </w:rPr>
  </w:style>
  <w:style w:type="paragraph" w:styleId="Alatunniste">
    <w:name w:val="footer"/>
    <w:basedOn w:val="Normaali"/>
    <w:link w:val="AlatunnisteChar"/>
    <w:unhideWhenUsed/>
    <w:rsid w:val="00F878B5"/>
    <w:pPr>
      <w:tabs>
        <w:tab w:val="center" w:pos="4819"/>
        <w:tab w:val="right" w:pos="9638"/>
      </w:tabs>
      <w:spacing w:after="0" w:line="240" w:lineRule="auto"/>
    </w:pPr>
  </w:style>
  <w:style w:type="character" w:customStyle="1" w:styleId="AlatunnisteChar">
    <w:name w:val="Alatunniste Char"/>
    <w:basedOn w:val="Kappaleenoletusfontti"/>
    <w:link w:val="Alatunniste"/>
    <w:rsid w:val="00F878B5"/>
    <w:rPr>
      <w:sz w:val="22"/>
      <w:szCs w:val="22"/>
      <w:lang w:eastAsia="en-US"/>
    </w:rPr>
  </w:style>
  <w:style w:type="paragraph" w:styleId="Alaotsikko">
    <w:name w:val="Subtitle"/>
    <w:basedOn w:val="Normaali"/>
    <w:next w:val="Normaali"/>
    <w:link w:val="AlaotsikkoChar"/>
    <w:uiPriority w:val="11"/>
    <w:qFormat/>
    <w:rsid w:val="00AB6F0E"/>
    <w:pPr>
      <w:numPr>
        <w:ilvl w:val="1"/>
      </w:numPr>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rsid w:val="00AB6F0E"/>
    <w:rPr>
      <w:rFonts w:asciiTheme="minorHAnsi" w:eastAsiaTheme="minorEastAsia" w:hAnsiTheme="minorHAnsi" w:cstheme="minorBidi"/>
      <w:color w:val="5A5A5A" w:themeColor="text1" w:themeTint="A5"/>
      <w:spacing w:val="15"/>
      <w:sz w:val="22"/>
      <w:szCs w:val="22"/>
      <w:lang w:eastAsia="en-US"/>
    </w:rPr>
  </w:style>
  <w:style w:type="paragraph" w:styleId="Alaviitteenteksti">
    <w:name w:val="footnote text"/>
    <w:basedOn w:val="Normaali"/>
    <w:link w:val="AlaviitteentekstiChar"/>
    <w:semiHidden/>
    <w:unhideWhenUsed/>
    <w:rsid w:val="00AB6F0E"/>
    <w:pPr>
      <w:spacing w:after="0" w:line="240" w:lineRule="auto"/>
    </w:pPr>
    <w:rPr>
      <w:sz w:val="20"/>
      <w:szCs w:val="20"/>
    </w:rPr>
  </w:style>
  <w:style w:type="character" w:customStyle="1" w:styleId="AlaviitteentekstiChar">
    <w:name w:val="Alaviitteen teksti Char"/>
    <w:basedOn w:val="Kappaleenoletusfontti"/>
    <w:link w:val="Alaviitteenteksti"/>
    <w:semiHidden/>
    <w:rsid w:val="00AB6F0E"/>
    <w:rPr>
      <w:lang w:eastAsia="en-US"/>
    </w:rPr>
  </w:style>
  <w:style w:type="paragraph" w:styleId="Allekirjoitus">
    <w:name w:val="Signature"/>
    <w:basedOn w:val="Normaali"/>
    <w:link w:val="AllekirjoitusChar"/>
    <w:uiPriority w:val="99"/>
    <w:semiHidden/>
    <w:unhideWhenUsed/>
    <w:rsid w:val="00AB6F0E"/>
    <w:pPr>
      <w:spacing w:after="0" w:line="240" w:lineRule="auto"/>
      <w:ind w:left="4252"/>
    </w:pPr>
  </w:style>
  <w:style w:type="character" w:customStyle="1" w:styleId="AllekirjoitusChar">
    <w:name w:val="Allekirjoitus Char"/>
    <w:basedOn w:val="Kappaleenoletusfontti"/>
    <w:link w:val="Allekirjoitus"/>
    <w:uiPriority w:val="99"/>
    <w:semiHidden/>
    <w:rsid w:val="00AB6F0E"/>
    <w:rPr>
      <w:sz w:val="22"/>
      <w:szCs w:val="22"/>
      <w:lang w:eastAsia="en-US"/>
    </w:rPr>
  </w:style>
  <w:style w:type="paragraph" w:styleId="Asiakirjanrakenneruutu">
    <w:name w:val="Document Map"/>
    <w:basedOn w:val="Normaali"/>
    <w:link w:val="AsiakirjanrakenneruutuChar"/>
    <w:semiHidden/>
    <w:unhideWhenUsed/>
    <w:rsid w:val="00AB6F0E"/>
    <w:pPr>
      <w:spacing w:after="0" w:line="240" w:lineRule="auto"/>
    </w:pPr>
    <w:rPr>
      <w:rFonts w:ascii="Segoe UI" w:hAnsi="Segoe UI" w:cs="Segoe UI"/>
      <w:sz w:val="16"/>
      <w:szCs w:val="16"/>
    </w:rPr>
  </w:style>
  <w:style w:type="character" w:customStyle="1" w:styleId="AsiakirjanrakenneruutuChar">
    <w:name w:val="Asiakirjan rakenneruutu Char"/>
    <w:basedOn w:val="Kappaleenoletusfontti"/>
    <w:link w:val="Asiakirjanrakenneruutu"/>
    <w:semiHidden/>
    <w:rsid w:val="00AB6F0E"/>
    <w:rPr>
      <w:rFonts w:ascii="Segoe UI" w:hAnsi="Segoe UI" w:cs="Segoe UI"/>
      <w:sz w:val="16"/>
      <w:szCs w:val="16"/>
      <w:lang w:eastAsia="en-US"/>
    </w:rPr>
  </w:style>
  <w:style w:type="paragraph" w:styleId="Eivli">
    <w:name w:val="No Spacing"/>
    <w:link w:val="EivliChar"/>
    <w:uiPriority w:val="1"/>
    <w:qFormat/>
    <w:rsid w:val="00AB6F0E"/>
    <w:rPr>
      <w:sz w:val="22"/>
      <w:szCs w:val="22"/>
      <w:lang w:eastAsia="en-US"/>
    </w:rPr>
  </w:style>
  <w:style w:type="paragraph" w:styleId="Erottuvalainaus">
    <w:name w:val="Intense Quote"/>
    <w:basedOn w:val="Normaali"/>
    <w:next w:val="Normaali"/>
    <w:link w:val="ErottuvalainausChar"/>
    <w:uiPriority w:val="30"/>
    <w:qFormat/>
    <w:rsid w:val="00AB6F0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ErottuvalainausChar">
    <w:name w:val="Erottuva lainaus Char"/>
    <w:basedOn w:val="Kappaleenoletusfontti"/>
    <w:link w:val="Erottuvalainaus"/>
    <w:uiPriority w:val="30"/>
    <w:rsid w:val="00AB6F0E"/>
    <w:rPr>
      <w:i/>
      <w:iCs/>
      <w:color w:val="5B9BD5" w:themeColor="accent1"/>
      <w:sz w:val="22"/>
      <w:szCs w:val="22"/>
      <w:lang w:eastAsia="en-US"/>
    </w:rPr>
  </w:style>
  <w:style w:type="paragraph" w:styleId="Hakemisto1">
    <w:name w:val="index 1"/>
    <w:basedOn w:val="Normaali"/>
    <w:next w:val="Normaali"/>
    <w:autoRedefine/>
    <w:uiPriority w:val="99"/>
    <w:semiHidden/>
    <w:unhideWhenUsed/>
    <w:rsid w:val="00AB6F0E"/>
    <w:pPr>
      <w:spacing w:after="0" w:line="240" w:lineRule="auto"/>
      <w:ind w:left="220" w:hanging="220"/>
    </w:pPr>
  </w:style>
  <w:style w:type="paragraph" w:styleId="Hakemisto2">
    <w:name w:val="index 2"/>
    <w:basedOn w:val="Normaali"/>
    <w:next w:val="Normaali"/>
    <w:autoRedefine/>
    <w:uiPriority w:val="99"/>
    <w:semiHidden/>
    <w:unhideWhenUsed/>
    <w:rsid w:val="00AB6F0E"/>
    <w:pPr>
      <w:spacing w:after="0" w:line="240" w:lineRule="auto"/>
      <w:ind w:left="440" w:hanging="220"/>
    </w:pPr>
  </w:style>
  <w:style w:type="paragraph" w:styleId="Hakemisto3">
    <w:name w:val="index 3"/>
    <w:basedOn w:val="Normaali"/>
    <w:next w:val="Normaali"/>
    <w:autoRedefine/>
    <w:uiPriority w:val="99"/>
    <w:semiHidden/>
    <w:unhideWhenUsed/>
    <w:rsid w:val="00AB6F0E"/>
    <w:pPr>
      <w:spacing w:after="0" w:line="240" w:lineRule="auto"/>
      <w:ind w:left="660" w:hanging="220"/>
    </w:pPr>
  </w:style>
  <w:style w:type="paragraph" w:styleId="Hakemisto4">
    <w:name w:val="index 4"/>
    <w:basedOn w:val="Normaali"/>
    <w:next w:val="Normaali"/>
    <w:autoRedefine/>
    <w:uiPriority w:val="99"/>
    <w:semiHidden/>
    <w:unhideWhenUsed/>
    <w:rsid w:val="00AB6F0E"/>
    <w:pPr>
      <w:spacing w:after="0" w:line="240" w:lineRule="auto"/>
      <w:ind w:left="880" w:hanging="220"/>
    </w:pPr>
  </w:style>
  <w:style w:type="paragraph" w:styleId="Hakemisto5">
    <w:name w:val="index 5"/>
    <w:basedOn w:val="Normaali"/>
    <w:next w:val="Normaali"/>
    <w:autoRedefine/>
    <w:uiPriority w:val="99"/>
    <w:semiHidden/>
    <w:unhideWhenUsed/>
    <w:rsid w:val="00AB6F0E"/>
    <w:pPr>
      <w:spacing w:after="0" w:line="240" w:lineRule="auto"/>
      <w:ind w:left="1100" w:hanging="220"/>
    </w:pPr>
  </w:style>
  <w:style w:type="paragraph" w:styleId="Hakemisto6">
    <w:name w:val="index 6"/>
    <w:basedOn w:val="Normaali"/>
    <w:next w:val="Normaali"/>
    <w:autoRedefine/>
    <w:uiPriority w:val="99"/>
    <w:semiHidden/>
    <w:unhideWhenUsed/>
    <w:rsid w:val="00AB6F0E"/>
    <w:pPr>
      <w:spacing w:after="0" w:line="240" w:lineRule="auto"/>
      <w:ind w:left="1320" w:hanging="220"/>
    </w:pPr>
  </w:style>
  <w:style w:type="paragraph" w:styleId="Hakemisto7">
    <w:name w:val="index 7"/>
    <w:basedOn w:val="Normaali"/>
    <w:next w:val="Normaali"/>
    <w:autoRedefine/>
    <w:uiPriority w:val="99"/>
    <w:semiHidden/>
    <w:unhideWhenUsed/>
    <w:rsid w:val="00AB6F0E"/>
    <w:pPr>
      <w:spacing w:after="0" w:line="240" w:lineRule="auto"/>
      <w:ind w:left="1540" w:hanging="220"/>
    </w:pPr>
  </w:style>
  <w:style w:type="paragraph" w:styleId="Hakemisto8">
    <w:name w:val="index 8"/>
    <w:basedOn w:val="Normaali"/>
    <w:next w:val="Normaali"/>
    <w:autoRedefine/>
    <w:uiPriority w:val="99"/>
    <w:semiHidden/>
    <w:unhideWhenUsed/>
    <w:rsid w:val="00AB6F0E"/>
    <w:pPr>
      <w:spacing w:after="0" w:line="240" w:lineRule="auto"/>
      <w:ind w:left="1760" w:hanging="220"/>
    </w:pPr>
  </w:style>
  <w:style w:type="paragraph" w:styleId="Hakemisto9">
    <w:name w:val="index 9"/>
    <w:basedOn w:val="Normaali"/>
    <w:next w:val="Normaali"/>
    <w:autoRedefine/>
    <w:uiPriority w:val="99"/>
    <w:semiHidden/>
    <w:unhideWhenUsed/>
    <w:rsid w:val="00AB6F0E"/>
    <w:pPr>
      <w:spacing w:after="0" w:line="240" w:lineRule="auto"/>
      <w:ind w:left="1980" w:hanging="220"/>
    </w:pPr>
  </w:style>
  <w:style w:type="paragraph" w:styleId="Hakemistonotsikko">
    <w:name w:val="index heading"/>
    <w:basedOn w:val="Normaali"/>
    <w:next w:val="Hakemisto1"/>
    <w:uiPriority w:val="99"/>
    <w:semiHidden/>
    <w:unhideWhenUsed/>
    <w:rsid w:val="00AB6F0E"/>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AB6F0E"/>
    <w:pPr>
      <w:spacing w:after="0" w:line="240" w:lineRule="auto"/>
    </w:pPr>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AB6F0E"/>
    <w:rPr>
      <w:rFonts w:ascii="Consolas" w:hAnsi="Consolas"/>
      <w:lang w:eastAsia="en-US"/>
    </w:rPr>
  </w:style>
  <w:style w:type="paragraph" w:styleId="HTML-osoite">
    <w:name w:val="HTML Address"/>
    <w:basedOn w:val="Normaali"/>
    <w:link w:val="HTML-osoiteChar"/>
    <w:uiPriority w:val="99"/>
    <w:semiHidden/>
    <w:unhideWhenUsed/>
    <w:rsid w:val="00AB6F0E"/>
    <w:pPr>
      <w:spacing w:after="0" w:line="240" w:lineRule="auto"/>
    </w:pPr>
    <w:rPr>
      <w:i/>
      <w:iCs/>
    </w:rPr>
  </w:style>
  <w:style w:type="character" w:customStyle="1" w:styleId="HTML-osoiteChar">
    <w:name w:val="HTML-osoite Char"/>
    <w:basedOn w:val="Kappaleenoletusfontti"/>
    <w:link w:val="HTML-osoite"/>
    <w:uiPriority w:val="99"/>
    <w:semiHidden/>
    <w:rsid w:val="00AB6F0E"/>
    <w:rPr>
      <w:i/>
      <w:iCs/>
      <w:sz w:val="22"/>
      <w:szCs w:val="22"/>
      <w:lang w:eastAsia="en-US"/>
    </w:rPr>
  </w:style>
  <w:style w:type="paragraph" w:styleId="Huomautuksenotsikko">
    <w:name w:val="Note Heading"/>
    <w:basedOn w:val="Normaali"/>
    <w:next w:val="Normaali"/>
    <w:link w:val="HuomautuksenotsikkoChar"/>
    <w:uiPriority w:val="99"/>
    <w:semiHidden/>
    <w:unhideWhenUsed/>
    <w:rsid w:val="00AB6F0E"/>
    <w:pPr>
      <w:spacing w:after="0" w:line="240" w:lineRule="auto"/>
    </w:pPr>
  </w:style>
  <w:style w:type="character" w:customStyle="1" w:styleId="HuomautuksenotsikkoChar">
    <w:name w:val="Huomautuksen otsikko Char"/>
    <w:basedOn w:val="Kappaleenoletusfontti"/>
    <w:link w:val="Huomautuksenotsikko"/>
    <w:uiPriority w:val="99"/>
    <w:semiHidden/>
    <w:rsid w:val="00AB6F0E"/>
    <w:rPr>
      <w:sz w:val="22"/>
      <w:szCs w:val="22"/>
      <w:lang w:eastAsia="en-US"/>
    </w:rPr>
  </w:style>
  <w:style w:type="paragraph" w:styleId="Jatkoluettelo">
    <w:name w:val="List Continue"/>
    <w:basedOn w:val="Normaali"/>
    <w:uiPriority w:val="99"/>
    <w:semiHidden/>
    <w:unhideWhenUsed/>
    <w:rsid w:val="00AB6F0E"/>
    <w:pPr>
      <w:spacing w:after="120"/>
      <w:ind w:left="283"/>
      <w:contextualSpacing/>
    </w:pPr>
  </w:style>
  <w:style w:type="paragraph" w:styleId="Jatkoluettelo2">
    <w:name w:val="List Continue 2"/>
    <w:basedOn w:val="Normaali"/>
    <w:uiPriority w:val="99"/>
    <w:semiHidden/>
    <w:unhideWhenUsed/>
    <w:rsid w:val="00AB6F0E"/>
    <w:pPr>
      <w:spacing w:after="120"/>
      <w:ind w:left="566"/>
      <w:contextualSpacing/>
    </w:pPr>
  </w:style>
  <w:style w:type="paragraph" w:styleId="Jatkoluettelo3">
    <w:name w:val="List Continue 3"/>
    <w:basedOn w:val="Normaali"/>
    <w:uiPriority w:val="99"/>
    <w:semiHidden/>
    <w:unhideWhenUsed/>
    <w:rsid w:val="00AB6F0E"/>
    <w:pPr>
      <w:spacing w:after="120"/>
      <w:ind w:left="849"/>
      <w:contextualSpacing/>
    </w:pPr>
  </w:style>
  <w:style w:type="paragraph" w:styleId="Jatkoluettelo4">
    <w:name w:val="List Continue 4"/>
    <w:basedOn w:val="Normaali"/>
    <w:uiPriority w:val="99"/>
    <w:semiHidden/>
    <w:unhideWhenUsed/>
    <w:rsid w:val="00AB6F0E"/>
    <w:pPr>
      <w:spacing w:after="120"/>
      <w:ind w:left="1132"/>
      <w:contextualSpacing/>
    </w:pPr>
  </w:style>
  <w:style w:type="paragraph" w:styleId="Jatkoluettelo5">
    <w:name w:val="List Continue 5"/>
    <w:basedOn w:val="Normaali"/>
    <w:uiPriority w:val="99"/>
    <w:semiHidden/>
    <w:unhideWhenUsed/>
    <w:rsid w:val="00AB6F0E"/>
    <w:pPr>
      <w:spacing w:after="120"/>
      <w:ind w:left="1415"/>
      <w:contextualSpacing/>
    </w:pPr>
  </w:style>
  <w:style w:type="paragraph" w:styleId="Kirjekuorenosoite">
    <w:name w:val="envelope address"/>
    <w:basedOn w:val="Normaali"/>
    <w:uiPriority w:val="99"/>
    <w:semiHidden/>
    <w:unhideWhenUsed/>
    <w:rsid w:val="00AB6F0E"/>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AB6F0E"/>
    <w:pPr>
      <w:spacing w:after="0" w:line="240" w:lineRule="auto"/>
    </w:pPr>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AB6F0E"/>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B6F0E"/>
    <w:rPr>
      <w:lang w:eastAsia="en-US"/>
    </w:rPr>
  </w:style>
  <w:style w:type="paragraph" w:styleId="Kommentinotsikko">
    <w:name w:val="annotation subject"/>
    <w:basedOn w:val="Kommentinteksti"/>
    <w:next w:val="Kommentinteksti"/>
    <w:link w:val="KommentinotsikkoChar"/>
    <w:uiPriority w:val="99"/>
    <w:semiHidden/>
    <w:unhideWhenUsed/>
    <w:rsid w:val="00AB6F0E"/>
    <w:rPr>
      <w:b/>
      <w:bCs/>
    </w:rPr>
  </w:style>
  <w:style w:type="character" w:customStyle="1" w:styleId="KommentinotsikkoChar">
    <w:name w:val="Kommentin otsikko Char"/>
    <w:basedOn w:val="KommentintekstiChar"/>
    <w:link w:val="Kommentinotsikko"/>
    <w:uiPriority w:val="99"/>
    <w:semiHidden/>
    <w:rsid w:val="00AB6F0E"/>
    <w:rPr>
      <w:b/>
      <w:bCs/>
      <w:lang w:eastAsia="en-US"/>
    </w:rPr>
  </w:style>
  <w:style w:type="paragraph" w:styleId="Kuvaotsikko">
    <w:name w:val="caption"/>
    <w:basedOn w:val="Normaali"/>
    <w:next w:val="Normaali"/>
    <w:uiPriority w:val="35"/>
    <w:semiHidden/>
    <w:unhideWhenUsed/>
    <w:qFormat/>
    <w:rsid w:val="00AB6F0E"/>
    <w:pPr>
      <w:spacing w:after="200" w:line="240" w:lineRule="auto"/>
    </w:pPr>
    <w:rPr>
      <w:i/>
      <w:iCs/>
      <w:color w:val="44546A" w:themeColor="text2"/>
      <w:sz w:val="18"/>
      <w:szCs w:val="18"/>
    </w:rPr>
  </w:style>
  <w:style w:type="paragraph" w:styleId="Kuvaotsikkoluettelo">
    <w:name w:val="table of figures"/>
    <w:basedOn w:val="Normaali"/>
    <w:next w:val="Normaali"/>
    <w:uiPriority w:val="99"/>
    <w:semiHidden/>
    <w:unhideWhenUsed/>
    <w:rsid w:val="00AB6F0E"/>
    <w:pPr>
      <w:spacing w:after="0"/>
    </w:pPr>
  </w:style>
  <w:style w:type="paragraph" w:styleId="Lainaus">
    <w:name w:val="Quote"/>
    <w:basedOn w:val="Normaali"/>
    <w:next w:val="Normaali"/>
    <w:link w:val="LainausChar"/>
    <w:uiPriority w:val="29"/>
    <w:qFormat/>
    <w:rsid w:val="00AB6F0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AB6F0E"/>
    <w:rPr>
      <w:i/>
      <w:iCs/>
      <w:color w:val="404040" w:themeColor="text1" w:themeTint="BF"/>
      <w:sz w:val="22"/>
      <w:szCs w:val="22"/>
      <w:lang w:eastAsia="en-US"/>
    </w:rPr>
  </w:style>
  <w:style w:type="paragraph" w:styleId="Leipteksti">
    <w:name w:val="Body Text"/>
    <w:basedOn w:val="Normaali"/>
    <w:link w:val="LeiptekstiChar"/>
    <w:unhideWhenUsed/>
    <w:rsid w:val="00AB6F0E"/>
    <w:pPr>
      <w:spacing w:after="120"/>
    </w:pPr>
  </w:style>
  <w:style w:type="character" w:customStyle="1" w:styleId="LeiptekstiChar">
    <w:name w:val="Leipäteksti Char"/>
    <w:basedOn w:val="Kappaleenoletusfontti"/>
    <w:link w:val="Leipteksti"/>
    <w:rsid w:val="00AB6F0E"/>
    <w:rPr>
      <w:sz w:val="22"/>
      <w:szCs w:val="22"/>
      <w:lang w:eastAsia="en-US"/>
    </w:rPr>
  </w:style>
  <w:style w:type="paragraph" w:styleId="Leipteksti2">
    <w:name w:val="Body Text 2"/>
    <w:basedOn w:val="Normaali"/>
    <w:link w:val="Leipteksti2Char"/>
    <w:uiPriority w:val="99"/>
    <w:semiHidden/>
    <w:unhideWhenUsed/>
    <w:rsid w:val="00AB6F0E"/>
    <w:pPr>
      <w:spacing w:after="120" w:line="480" w:lineRule="auto"/>
    </w:pPr>
  </w:style>
  <w:style w:type="character" w:customStyle="1" w:styleId="Leipteksti2Char">
    <w:name w:val="Leipäteksti 2 Char"/>
    <w:basedOn w:val="Kappaleenoletusfontti"/>
    <w:link w:val="Leipteksti2"/>
    <w:uiPriority w:val="99"/>
    <w:semiHidden/>
    <w:rsid w:val="00AB6F0E"/>
    <w:rPr>
      <w:sz w:val="22"/>
      <w:szCs w:val="22"/>
      <w:lang w:eastAsia="en-US"/>
    </w:rPr>
  </w:style>
  <w:style w:type="paragraph" w:styleId="Leipteksti3">
    <w:name w:val="Body Text 3"/>
    <w:basedOn w:val="Normaali"/>
    <w:link w:val="Leipteksti3Char"/>
    <w:uiPriority w:val="99"/>
    <w:semiHidden/>
    <w:unhideWhenUsed/>
    <w:rsid w:val="00AB6F0E"/>
    <w:pPr>
      <w:spacing w:after="120"/>
    </w:pPr>
    <w:rPr>
      <w:sz w:val="16"/>
      <w:szCs w:val="16"/>
    </w:rPr>
  </w:style>
  <w:style w:type="character" w:customStyle="1" w:styleId="Leipteksti3Char">
    <w:name w:val="Leipäteksti 3 Char"/>
    <w:basedOn w:val="Kappaleenoletusfontti"/>
    <w:link w:val="Leipteksti3"/>
    <w:uiPriority w:val="99"/>
    <w:semiHidden/>
    <w:rsid w:val="00AB6F0E"/>
    <w:rPr>
      <w:sz w:val="16"/>
      <w:szCs w:val="16"/>
      <w:lang w:eastAsia="en-US"/>
    </w:rPr>
  </w:style>
  <w:style w:type="paragraph" w:styleId="Leiptekstin1rivinsisennys">
    <w:name w:val="Body Text First Indent"/>
    <w:basedOn w:val="Leipteksti"/>
    <w:link w:val="Leiptekstin1rivinsisennysChar"/>
    <w:uiPriority w:val="99"/>
    <w:semiHidden/>
    <w:unhideWhenUsed/>
    <w:rsid w:val="00AB6F0E"/>
    <w:pPr>
      <w:spacing w:after="160"/>
      <w:ind w:firstLine="360"/>
    </w:pPr>
  </w:style>
  <w:style w:type="character" w:customStyle="1" w:styleId="Leiptekstin1rivinsisennysChar">
    <w:name w:val="Leipätekstin 1. rivin sisennys Char"/>
    <w:basedOn w:val="LeiptekstiChar"/>
    <w:link w:val="Leiptekstin1rivinsisennys"/>
    <w:uiPriority w:val="99"/>
    <w:semiHidden/>
    <w:rsid w:val="00AB6F0E"/>
    <w:rPr>
      <w:sz w:val="22"/>
      <w:szCs w:val="22"/>
      <w:lang w:eastAsia="en-US"/>
    </w:rPr>
  </w:style>
  <w:style w:type="paragraph" w:styleId="Sisennettyleipteksti">
    <w:name w:val="Body Text Indent"/>
    <w:basedOn w:val="Normaali"/>
    <w:link w:val="SisennettyleiptekstiChar"/>
    <w:uiPriority w:val="99"/>
    <w:semiHidden/>
    <w:unhideWhenUsed/>
    <w:rsid w:val="00AB6F0E"/>
    <w:pPr>
      <w:spacing w:after="120"/>
      <w:ind w:left="283"/>
    </w:pPr>
  </w:style>
  <w:style w:type="character" w:customStyle="1" w:styleId="SisennettyleiptekstiChar">
    <w:name w:val="Sisennetty leipäteksti Char"/>
    <w:basedOn w:val="Kappaleenoletusfontti"/>
    <w:link w:val="Sisennettyleipteksti"/>
    <w:uiPriority w:val="99"/>
    <w:semiHidden/>
    <w:rsid w:val="00AB6F0E"/>
    <w:rPr>
      <w:sz w:val="22"/>
      <w:szCs w:val="22"/>
      <w:lang w:eastAsia="en-US"/>
    </w:rPr>
  </w:style>
  <w:style w:type="paragraph" w:styleId="Leiptekstin1rivinsisennys2">
    <w:name w:val="Body Text First Indent 2"/>
    <w:basedOn w:val="Sisennettyleipteksti"/>
    <w:link w:val="Leiptekstin1rivinsisennys2Char"/>
    <w:uiPriority w:val="99"/>
    <w:semiHidden/>
    <w:unhideWhenUsed/>
    <w:rsid w:val="00AB6F0E"/>
    <w:pPr>
      <w:spacing w:after="16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AB6F0E"/>
    <w:rPr>
      <w:sz w:val="22"/>
      <w:szCs w:val="22"/>
      <w:lang w:eastAsia="en-US"/>
    </w:rPr>
  </w:style>
  <w:style w:type="paragraph" w:styleId="Lohkoteksti">
    <w:name w:val="Block Text"/>
    <w:basedOn w:val="Normaali"/>
    <w:uiPriority w:val="99"/>
    <w:semiHidden/>
    <w:unhideWhenUsed/>
    <w:rsid w:val="00AB6F0E"/>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Lopetus">
    <w:name w:val="Closing"/>
    <w:basedOn w:val="Normaali"/>
    <w:link w:val="LopetusChar"/>
    <w:uiPriority w:val="99"/>
    <w:semiHidden/>
    <w:unhideWhenUsed/>
    <w:rsid w:val="00AB6F0E"/>
    <w:pPr>
      <w:spacing w:after="0" w:line="240" w:lineRule="auto"/>
      <w:ind w:left="4252"/>
    </w:pPr>
  </w:style>
  <w:style w:type="character" w:customStyle="1" w:styleId="LopetusChar">
    <w:name w:val="Lopetus Char"/>
    <w:basedOn w:val="Kappaleenoletusfontti"/>
    <w:link w:val="Lopetus"/>
    <w:uiPriority w:val="99"/>
    <w:semiHidden/>
    <w:rsid w:val="00AB6F0E"/>
    <w:rPr>
      <w:sz w:val="22"/>
      <w:szCs w:val="22"/>
      <w:lang w:eastAsia="en-US"/>
    </w:rPr>
  </w:style>
  <w:style w:type="paragraph" w:styleId="Loppuviitteenteksti">
    <w:name w:val="endnote text"/>
    <w:basedOn w:val="Normaali"/>
    <w:link w:val="LoppuviitteentekstiChar"/>
    <w:semiHidden/>
    <w:unhideWhenUsed/>
    <w:rsid w:val="00AB6F0E"/>
    <w:pPr>
      <w:spacing w:after="0" w:line="240" w:lineRule="auto"/>
    </w:pPr>
    <w:rPr>
      <w:sz w:val="20"/>
      <w:szCs w:val="20"/>
    </w:rPr>
  </w:style>
  <w:style w:type="character" w:customStyle="1" w:styleId="LoppuviitteentekstiChar">
    <w:name w:val="Loppuviitteen teksti Char"/>
    <w:basedOn w:val="Kappaleenoletusfontti"/>
    <w:link w:val="Loppuviitteenteksti"/>
    <w:semiHidden/>
    <w:rsid w:val="00AB6F0E"/>
    <w:rPr>
      <w:lang w:eastAsia="en-US"/>
    </w:rPr>
  </w:style>
  <w:style w:type="paragraph" w:styleId="Luettelo">
    <w:name w:val="List"/>
    <w:basedOn w:val="Normaali"/>
    <w:uiPriority w:val="99"/>
    <w:semiHidden/>
    <w:unhideWhenUsed/>
    <w:rsid w:val="00AB6F0E"/>
    <w:pPr>
      <w:ind w:left="283" w:hanging="283"/>
      <w:contextualSpacing/>
    </w:pPr>
  </w:style>
  <w:style w:type="paragraph" w:styleId="Luettelo2">
    <w:name w:val="List 2"/>
    <w:basedOn w:val="Normaali"/>
    <w:uiPriority w:val="99"/>
    <w:semiHidden/>
    <w:unhideWhenUsed/>
    <w:rsid w:val="00AB6F0E"/>
    <w:pPr>
      <w:ind w:left="566" w:hanging="283"/>
      <w:contextualSpacing/>
    </w:pPr>
  </w:style>
  <w:style w:type="paragraph" w:styleId="Luettelo3">
    <w:name w:val="List 3"/>
    <w:basedOn w:val="Normaali"/>
    <w:uiPriority w:val="99"/>
    <w:semiHidden/>
    <w:unhideWhenUsed/>
    <w:rsid w:val="00AB6F0E"/>
    <w:pPr>
      <w:ind w:left="849" w:hanging="283"/>
      <w:contextualSpacing/>
    </w:pPr>
  </w:style>
  <w:style w:type="paragraph" w:styleId="Luettelo4">
    <w:name w:val="List 4"/>
    <w:basedOn w:val="Normaali"/>
    <w:uiPriority w:val="99"/>
    <w:semiHidden/>
    <w:unhideWhenUsed/>
    <w:rsid w:val="00AB6F0E"/>
    <w:pPr>
      <w:ind w:left="1132" w:hanging="283"/>
      <w:contextualSpacing/>
    </w:pPr>
  </w:style>
  <w:style w:type="paragraph" w:styleId="Luettelo5">
    <w:name w:val="List 5"/>
    <w:basedOn w:val="Normaali"/>
    <w:uiPriority w:val="99"/>
    <w:semiHidden/>
    <w:unhideWhenUsed/>
    <w:rsid w:val="00AB6F0E"/>
    <w:pPr>
      <w:ind w:left="1415" w:hanging="283"/>
      <w:contextualSpacing/>
    </w:pPr>
  </w:style>
  <w:style w:type="paragraph" w:styleId="Lhdeluettelo">
    <w:name w:val="Bibliography"/>
    <w:basedOn w:val="Normaali"/>
    <w:next w:val="Normaali"/>
    <w:uiPriority w:val="37"/>
    <w:semiHidden/>
    <w:unhideWhenUsed/>
    <w:rsid w:val="00AB6F0E"/>
  </w:style>
  <w:style w:type="paragraph" w:styleId="Lhdeluettelonotsikko">
    <w:name w:val="toa heading"/>
    <w:basedOn w:val="Normaali"/>
    <w:next w:val="Normaali"/>
    <w:uiPriority w:val="99"/>
    <w:semiHidden/>
    <w:unhideWhenUsed/>
    <w:rsid w:val="00AB6F0E"/>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AB6F0E"/>
    <w:pPr>
      <w:spacing w:after="0"/>
      <w:ind w:left="220" w:hanging="220"/>
    </w:pPr>
  </w:style>
  <w:style w:type="paragraph" w:styleId="Makroteksti">
    <w:name w:val="macro"/>
    <w:link w:val="MakrotekstiChar"/>
    <w:uiPriority w:val="99"/>
    <w:semiHidden/>
    <w:unhideWhenUsed/>
    <w:rsid w:val="00AB6F0E"/>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lang w:eastAsia="en-US"/>
    </w:rPr>
  </w:style>
  <w:style w:type="character" w:customStyle="1" w:styleId="MakrotekstiChar">
    <w:name w:val="Makroteksti Char"/>
    <w:basedOn w:val="Kappaleenoletusfontti"/>
    <w:link w:val="Makroteksti"/>
    <w:uiPriority w:val="99"/>
    <w:semiHidden/>
    <w:rsid w:val="00AB6F0E"/>
    <w:rPr>
      <w:rFonts w:ascii="Consolas" w:hAnsi="Consolas"/>
      <w:lang w:eastAsia="en-US"/>
    </w:rPr>
  </w:style>
  <w:style w:type="paragraph" w:styleId="Merkittyluettelo">
    <w:name w:val="List Bullet"/>
    <w:basedOn w:val="Normaali"/>
    <w:uiPriority w:val="99"/>
    <w:semiHidden/>
    <w:unhideWhenUsed/>
    <w:rsid w:val="00AB6F0E"/>
    <w:pPr>
      <w:numPr>
        <w:numId w:val="1"/>
      </w:numPr>
      <w:contextualSpacing/>
    </w:pPr>
  </w:style>
  <w:style w:type="paragraph" w:styleId="Merkittyluettelo2">
    <w:name w:val="List Bullet 2"/>
    <w:basedOn w:val="Normaali"/>
    <w:uiPriority w:val="99"/>
    <w:semiHidden/>
    <w:unhideWhenUsed/>
    <w:rsid w:val="00AB6F0E"/>
    <w:pPr>
      <w:numPr>
        <w:numId w:val="2"/>
      </w:numPr>
      <w:contextualSpacing/>
    </w:pPr>
  </w:style>
  <w:style w:type="paragraph" w:styleId="Merkittyluettelo3">
    <w:name w:val="List Bullet 3"/>
    <w:basedOn w:val="Normaali"/>
    <w:uiPriority w:val="99"/>
    <w:semiHidden/>
    <w:unhideWhenUsed/>
    <w:rsid w:val="00AB6F0E"/>
    <w:pPr>
      <w:numPr>
        <w:numId w:val="3"/>
      </w:numPr>
      <w:contextualSpacing/>
    </w:pPr>
  </w:style>
  <w:style w:type="paragraph" w:styleId="Merkittyluettelo4">
    <w:name w:val="List Bullet 4"/>
    <w:basedOn w:val="Normaali"/>
    <w:uiPriority w:val="99"/>
    <w:semiHidden/>
    <w:unhideWhenUsed/>
    <w:rsid w:val="00AB6F0E"/>
    <w:pPr>
      <w:numPr>
        <w:numId w:val="4"/>
      </w:numPr>
      <w:contextualSpacing/>
    </w:pPr>
  </w:style>
  <w:style w:type="paragraph" w:styleId="Merkittyluettelo5">
    <w:name w:val="List Bullet 5"/>
    <w:basedOn w:val="Normaali"/>
    <w:uiPriority w:val="99"/>
    <w:semiHidden/>
    <w:unhideWhenUsed/>
    <w:rsid w:val="00AB6F0E"/>
    <w:pPr>
      <w:numPr>
        <w:numId w:val="5"/>
      </w:numPr>
      <w:contextualSpacing/>
    </w:pPr>
  </w:style>
  <w:style w:type="paragraph" w:styleId="NormaaliWWW">
    <w:name w:val="Normal (Web)"/>
    <w:basedOn w:val="Normaali"/>
    <w:uiPriority w:val="99"/>
    <w:unhideWhenUsed/>
    <w:rsid w:val="00AB6F0E"/>
    <w:rPr>
      <w:rFonts w:ascii="Times New Roman" w:hAnsi="Times New Roman"/>
      <w:sz w:val="24"/>
      <w:szCs w:val="24"/>
    </w:rPr>
  </w:style>
  <w:style w:type="paragraph" w:styleId="Numeroituluettelo">
    <w:name w:val="List Number"/>
    <w:basedOn w:val="Normaali"/>
    <w:uiPriority w:val="99"/>
    <w:semiHidden/>
    <w:unhideWhenUsed/>
    <w:rsid w:val="00AB6F0E"/>
    <w:pPr>
      <w:numPr>
        <w:numId w:val="6"/>
      </w:numPr>
      <w:contextualSpacing/>
    </w:pPr>
  </w:style>
  <w:style w:type="paragraph" w:styleId="Numeroituluettelo2">
    <w:name w:val="List Number 2"/>
    <w:basedOn w:val="Normaali"/>
    <w:uiPriority w:val="99"/>
    <w:semiHidden/>
    <w:unhideWhenUsed/>
    <w:rsid w:val="00AB6F0E"/>
    <w:pPr>
      <w:numPr>
        <w:numId w:val="7"/>
      </w:numPr>
      <w:contextualSpacing/>
    </w:pPr>
  </w:style>
  <w:style w:type="paragraph" w:styleId="Numeroituluettelo3">
    <w:name w:val="List Number 3"/>
    <w:basedOn w:val="Normaali"/>
    <w:uiPriority w:val="99"/>
    <w:semiHidden/>
    <w:unhideWhenUsed/>
    <w:rsid w:val="00AB6F0E"/>
    <w:pPr>
      <w:numPr>
        <w:numId w:val="8"/>
      </w:numPr>
      <w:contextualSpacing/>
    </w:pPr>
  </w:style>
  <w:style w:type="paragraph" w:styleId="Numeroituluettelo4">
    <w:name w:val="List Number 4"/>
    <w:basedOn w:val="Normaali"/>
    <w:uiPriority w:val="99"/>
    <w:semiHidden/>
    <w:unhideWhenUsed/>
    <w:rsid w:val="00AB6F0E"/>
    <w:pPr>
      <w:numPr>
        <w:numId w:val="9"/>
      </w:numPr>
      <w:contextualSpacing/>
    </w:pPr>
  </w:style>
  <w:style w:type="paragraph" w:styleId="Numeroituluettelo5">
    <w:name w:val="List Number 5"/>
    <w:basedOn w:val="Normaali"/>
    <w:uiPriority w:val="99"/>
    <w:semiHidden/>
    <w:unhideWhenUsed/>
    <w:rsid w:val="00AB6F0E"/>
    <w:pPr>
      <w:numPr>
        <w:numId w:val="10"/>
      </w:numPr>
      <w:contextualSpacing/>
    </w:pPr>
  </w:style>
  <w:style w:type="paragraph" w:styleId="Otsikko">
    <w:name w:val="Title"/>
    <w:basedOn w:val="Normaali"/>
    <w:next w:val="Normaali"/>
    <w:link w:val="OtsikkoChar"/>
    <w:uiPriority w:val="10"/>
    <w:qFormat/>
    <w:rsid w:val="00AB6F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B6F0E"/>
    <w:rPr>
      <w:rFonts w:asciiTheme="majorHAnsi" w:eastAsiaTheme="majorEastAsia" w:hAnsiTheme="majorHAnsi" w:cstheme="majorBidi"/>
      <w:spacing w:val="-10"/>
      <w:kern w:val="28"/>
      <w:sz w:val="56"/>
      <w:szCs w:val="56"/>
      <w:lang w:eastAsia="en-US"/>
    </w:rPr>
  </w:style>
  <w:style w:type="character" w:customStyle="1" w:styleId="Otsikko1Char">
    <w:name w:val="Otsikko 1 Char"/>
    <w:basedOn w:val="Kappaleenoletusfontti"/>
    <w:link w:val="Otsikko1"/>
    <w:rsid w:val="006966EF"/>
    <w:rPr>
      <w:rFonts w:asciiTheme="minorHAnsi" w:eastAsiaTheme="majorEastAsia" w:hAnsiTheme="minorHAnsi" w:cstheme="majorBidi"/>
      <w:b/>
      <w:sz w:val="28"/>
      <w:szCs w:val="32"/>
      <w:lang w:eastAsia="en-US"/>
    </w:rPr>
  </w:style>
  <w:style w:type="character" w:customStyle="1" w:styleId="Otsikko2Char">
    <w:name w:val="Otsikko 2 Char"/>
    <w:basedOn w:val="Kappaleenoletusfontti"/>
    <w:link w:val="Otsikko2"/>
    <w:rsid w:val="00AB6F0E"/>
    <w:rPr>
      <w:rFonts w:asciiTheme="majorHAnsi" w:eastAsiaTheme="majorEastAsia" w:hAnsiTheme="majorHAnsi" w:cstheme="majorBidi"/>
      <w:color w:val="2E74B5" w:themeColor="accent1" w:themeShade="BF"/>
      <w:sz w:val="26"/>
      <w:szCs w:val="26"/>
      <w:lang w:eastAsia="en-US"/>
    </w:rPr>
  </w:style>
  <w:style w:type="character" w:customStyle="1" w:styleId="Otsikko3Char">
    <w:name w:val="Otsikko 3 Char"/>
    <w:basedOn w:val="Kappaleenoletusfontti"/>
    <w:link w:val="Otsikko3"/>
    <w:rsid w:val="00640D7E"/>
    <w:rPr>
      <w:rFonts w:asciiTheme="majorHAnsi" w:eastAsiaTheme="majorEastAsia" w:hAnsiTheme="majorHAnsi" w:cstheme="majorBidi"/>
      <w:color w:val="1F4D78" w:themeColor="accent1" w:themeShade="7F"/>
      <w:sz w:val="24"/>
      <w:szCs w:val="24"/>
      <w:lang w:eastAsia="en-US"/>
    </w:rPr>
  </w:style>
  <w:style w:type="character" w:customStyle="1" w:styleId="Otsikko4Char">
    <w:name w:val="Otsikko 4 Char"/>
    <w:basedOn w:val="Kappaleenoletusfontti"/>
    <w:link w:val="Otsikko4"/>
    <w:rsid w:val="00AB6F0E"/>
    <w:rPr>
      <w:rFonts w:asciiTheme="majorHAnsi" w:eastAsiaTheme="majorEastAsia" w:hAnsiTheme="majorHAnsi" w:cstheme="majorBidi"/>
      <w:i/>
      <w:iCs/>
      <w:color w:val="2E74B5" w:themeColor="accent1" w:themeShade="BF"/>
      <w:sz w:val="22"/>
      <w:szCs w:val="22"/>
      <w:lang w:eastAsia="en-US"/>
    </w:rPr>
  </w:style>
  <w:style w:type="character" w:customStyle="1" w:styleId="Otsikko5Char">
    <w:name w:val="Otsikko 5 Char"/>
    <w:basedOn w:val="Kappaleenoletusfontti"/>
    <w:link w:val="Otsikko5"/>
    <w:rsid w:val="00AB6F0E"/>
    <w:rPr>
      <w:rFonts w:asciiTheme="majorHAnsi" w:eastAsiaTheme="majorEastAsia" w:hAnsiTheme="majorHAnsi" w:cstheme="majorBidi"/>
      <w:color w:val="2E74B5" w:themeColor="accent1" w:themeShade="BF"/>
      <w:sz w:val="22"/>
      <w:szCs w:val="22"/>
      <w:lang w:eastAsia="en-US"/>
    </w:rPr>
  </w:style>
  <w:style w:type="character" w:customStyle="1" w:styleId="Otsikko6Char">
    <w:name w:val="Otsikko 6 Char"/>
    <w:basedOn w:val="Kappaleenoletusfontti"/>
    <w:link w:val="Otsikko6"/>
    <w:uiPriority w:val="9"/>
    <w:semiHidden/>
    <w:rsid w:val="00AB6F0E"/>
    <w:rPr>
      <w:rFonts w:asciiTheme="majorHAnsi" w:eastAsiaTheme="majorEastAsia" w:hAnsiTheme="majorHAnsi" w:cstheme="majorBidi"/>
      <w:color w:val="1F4D78" w:themeColor="accent1" w:themeShade="7F"/>
      <w:sz w:val="22"/>
      <w:szCs w:val="22"/>
      <w:lang w:eastAsia="en-US"/>
    </w:rPr>
  </w:style>
  <w:style w:type="character" w:customStyle="1" w:styleId="Otsikko7Char">
    <w:name w:val="Otsikko 7 Char"/>
    <w:basedOn w:val="Kappaleenoletusfontti"/>
    <w:link w:val="Otsikko7"/>
    <w:uiPriority w:val="9"/>
    <w:semiHidden/>
    <w:rsid w:val="00AB6F0E"/>
    <w:rPr>
      <w:rFonts w:asciiTheme="majorHAnsi" w:eastAsiaTheme="majorEastAsia" w:hAnsiTheme="majorHAnsi" w:cstheme="majorBidi"/>
      <w:i/>
      <w:iCs/>
      <w:color w:val="1F4D78" w:themeColor="accent1" w:themeShade="7F"/>
      <w:sz w:val="22"/>
      <w:szCs w:val="22"/>
      <w:lang w:eastAsia="en-US"/>
    </w:rPr>
  </w:style>
  <w:style w:type="character" w:customStyle="1" w:styleId="Otsikko8Char">
    <w:name w:val="Otsikko 8 Char"/>
    <w:basedOn w:val="Kappaleenoletusfontti"/>
    <w:link w:val="Otsikko8"/>
    <w:uiPriority w:val="9"/>
    <w:semiHidden/>
    <w:rsid w:val="00AB6F0E"/>
    <w:rPr>
      <w:rFonts w:asciiTheme="majorHAnsi" w:eastAsiaTheme="majorEastAsia" w:hAnsiTheme="majorHAnsi" w:cstheme="majorBidi"/>
      <w:color w:val="272727" w:themeColor="text1" w:themeTint="D8"/>
      <w:sz w:val="21"/>
      <w:szCs w:val="21"/>
      <w:lang w:eastAsia="en-US"/>
    </w:rPr>
  </w:style>
  <w:style w:type="character" w:customStyle="1" w:styleId="Otsikko9Char">
    <w:name w:val="Otsikko 9 Char"/>
    <w:basedOn w:val="Kappaleenoletusfontti"/>
    <w:link w:val="Otsikko9"/>
    <w:uiPriority w:val="9"/>
    <w:semiHidden/>
    <w:rsid w:val="00AB6F0E"/>
    <w:rPr>
      <w:rFonts w:asciiTheme="majorHAnsi" w:eastAsiaTheme="majorEastAsia" w:hAnsiTheme="majorHAnsi" w:cstheme="majorBidi"/>
      <w:i/>
      <w:iCs/>
      <w:color w:val="272727" w:themeColor="text1" w:themeTint="D8"/>
      <w:sz w:val="21"/>
      <w:szCs w:val="21"/>
      <w:lang w:eastAsia="en-US"/>
    </w:rPr>
  </w:style>
  <w:style w:type="paragraph" w:styleId="Pivmr">
    <w:name w:val="Date"/>
    <w:basedOn w:val="Normaali"/>
    <w:next w:val="Normaali"/>
    <w:link w:val="PivmrChar"/>
    <w:uiPriority w:val="99"/>
    <w:semiHidden/>
    <w:unhideWhenUsed/>
    <w:rsid w:val="00AB6F0E"/>
  </w:style>
  <w:style w:type="character" w:customStyle="1" w:styleId="PivmrChar">
    <w:name w:val="Päivämäärä Char"/>
    <w:basedOn w:val="Kappaleenoletusfontti"/>
    <w:link w:val="Pivmr"/>
    <w:uiPriority w:val="99"/>
    <w:semiHidden/>
    <w:rsid w:val="00AB6F0E"/>
    <w:rPr>
      <w:sz w:val="22"/>
      <w:szCs w:val="22"/>
      <w:lang w:eastAsia="en-US"/>
    </w:rPr>
  </w:style>
  <w:style w:type="paragraph" w:styleId="Seliteteksti">
    <w:name w:val="Balloon Text"/>
    <w:basedOn w:val="Normaali"/>
    <w:link w:val="SelitetekstiChar"/>
    <w:semiHidden/>
    <w:unhideWhenUsed/>
    <w:rsid w:val="00AB6F0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semiHidden/>
    <w:rsid w:val="00AB6F0E"/>
    <w:rPr>
      <w:rFonts w:ascii="Segoe UI" w:hAnsi="Segoe UI" w:cs="Segoe UI"/>
      <w:sz w:val="18"/>
      <w:szCs w:val="18"/>
      <w:lang w:eastAsia="en-US"/>
    </w:rPr>
  </w:style>
  <w:style w:type="paragraph" w:styleId="Sisennettyleipteksti2">
    <w:name w:val="Body Text Indent 2"/>
    <w:basedOn w:val="Normaali"/>
    <w:link w:val="Sisennettyleipteksti2Char"/>
    <w:uiPriority w:val="99"/>
    <w:semiHidden/>
    <w:unhideWhenUsed/>
    <w:rsid w:val="00AB6F0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AB6F0E"/>
    <w:rPr>
      <w:sz w:val="22"/>
      <w:szCs w:val="22"/>
      <w:lang w:eastAsia="en-US"/>
    </w:rPr>
  </w:style>
  <w:style w:type="paragraph" w:styleId="Sisennettyleipteksti3">
    <w:name w:val="Body Text Indent 3"/>
    <w:basedOn w:val="Normaali"/>
    <w:link w:val="Sisennettyleipteksti3Char"/>
    <w:uiPriority w:val="99"/>
    <w:semiHidden/>
    <w:unhideWhenUsed/>
    <w:rsid w:val="00AB6F0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AB6F0E"/>
    <w:rPr>
      <w:sz w:val="16"/>
      <w:szCs w:val="16"/>
      <w:lang w:eastAsia="en-US"/>
    </w:rPr>
  </w:style>
  <w:style w:type="paragraph" w:styleId="Sisluet1">
    <w:name w:val="toc 1"/>
    <w:basedOn w:val="Normaali"/>
    <w:next w:val="Normaali"/>
    <w:autoRedefine/>
    <w:uiPriority w:val="39"/>
    <w:unhideWhenUsed/>
    <w:rsid w:val="005441EE"/>
    <w:pPr>
      <w:spacing w:after="120"/>
    </w:pPr>
    <w:rPr>
      <w:rFonts w:asciiTheme="minorHAnsi" w:hAnsiTheme="minorHAnsi"/>
      <w:b/>
      <w:bCs/>
      <w:caps/>
      <w:sz w:val="20"/>
      <w:szCs w:val="20"/>
    </w:rPr>
  </w:style>
  <w:style w:type="paragraph" w:styleId="Sisluet2">
    <w:name w:val="toc 2"/>
    <w:basedOn w:val="Normaali"/>
    <w:next w:val="Normaali"/>
    <w:autoRedefine/>
    <w:uiPriority w:val="39"/>
    <w:unhideWhenUsed/>
    <w:rsid w:val="005A2A8E"/>
    <w:pPr>
      <w:spacing w:after="0"/>
      <w:ind w:left="220"/>
    </w:pPr>
    <w:rPr>
      <w:rFonts w:asciiTheme="minorHAnsi" w:hAnsiTheme="minorHAnsi"/>
      <w:smallCaps/>
      <w:sz w:val="20"/>
      <w:szCs w:val="20"/>
    </w:rPr>
  </w:style>
  <w:style w:type="paragraph" w:styleId="Sisluet3">
    <w:name w:val="toc 3"/>
    <w:basedOn w:val="Normaali"/>
    <w:next w:val="Normaali"/>
    <w:autoRedefine/>
    <w:uiPriority w:val="39"/>
    <w:unhideWhenUsed/>
    <w:rsid w:val="00AB6F0E"/>
    <w:pPr>
      <w:spacing w:after="0"/>
      <w:ind w:left="440"/>
    </w:pPr>
    <w:rPr>
      <w:rFonts w:asciiTheme="minorHAnsi" w:hAnsiTheme="minorHAnsi"/>
      <w:i/>
      <w:iCs/>
      <w:sz w:val="20"/>
      <w:szCs w:val="20"/>
    </w:rPr>
  </w:style>
  <w:style w:type="paragraph" w:styleId="Sisluet4">
    <w:name w:val="toc 4"/>
    <w:basedOn w:val="Normaali"/>
    <w:next w:val="Normaali"/>
    <w:autoRedefine/>
    <w:uiPriority w:val="39"/>
    <w:unhideWhenUsed/>
    <w:rsid w:val="00AB6F0E"/>
    <w:pPr>
      <w:spacing w:after="0"/>
      <w:ind w:left="660"/>
    </w:pPr>
    <w:rPr>
      <w:rFonts w:asciiTheme="minorHAnsi" w:hAnsiTheme="minorHAnsi"/>
      <w:sz w:val="18"/>
      <w:szCs w:val="18"/>
    </w:rPr>
  </w:style>
  <w:style w:type="paragraph" w:styleId="Sisluet5">
    <w:name w:val="toc 5"/>
    <w:basedOn w:val="Normaali"/>
    <w:next w:val="Normaali"/>
    <w:autoRedefine/>
    <w:uiPriority w:val="39"/>
    <w:unhideWhenUsed/>
    <w:rsid w:val="00AB6F0E"/>
    <w:pPr>
      <w:spacing w:after="0"/>
      <w:ind w:left="880"/>
    </w:pPr>
    <w:rPr>
      <w:rFonts w:asciiTheme="minorHAnsi" w:hAnsiTheme="minorHAnsi"/>
      <w:sz w:val="18"/>
      <w:szCs w:val="18"/>
    </w:rPr>
  </w:style>
  <w:style w:type="paragraph" w:styleId="Sisluet6">
    <w:name w:val="toc 6"/>
    <w:basedOn w:val="Normaali"/>
    <w:next w:val="Normaali"/>
    <w:autoRedefine/>
    <w:uiPriority w:val="39"/>
    <w:unhideWhenUsed/>
    <w:rsid w:val="00AB6F0E"/>
    <w:pPr>
      <w:spacing w:after="0"/>
      <w:ind w:left="1100"/>
    </w:pPr>
    <w:rPr>
      <w:rFonts w:asciiTheme="minorHAnsi" w:hAnsiTheme="minorHAnsi"/>
      <w:sz w:val="18"/>
      <w:szCs w:val="18"/>
    </w:rPr>
  </w:style>
  <w:style w:type="paragraph" w:styleId="Sisluet7">
    <w:name w:val="toc 7"/>
    <w:basedOn w:val="Normaali"/>
    <w:next w:val="Normaali"/>
    <w:autoRedefine/>
    <w:uiPriority w:val="39"/>
    <w:unhideWhenUsed/>
    <w:rsid w:val="00AB6F0E"/>
    <w:pPr>
      <w:spacing w:after="0"/>
      <w:ind w:left="1320"/>
    </w:pPr>
    <w:rPr>
      <w:rFonts w:asciiTheme="minorHAnsi" w:hAnsiTheme="minorHAnsi"/>
      <w:sz w:val="18"/>
      <w:szCs w:val="18"/>
    </w:rPr>
  </w:style>
  <w:style w:type="paragraph" w:styleId="Sisluet8">
    <w:name w:val="toc 8"/>
    <w:basedOn w:val="Normaali"/>
    <w:next w:val="Normaali"/>
    <w:autoRedefine/>
    <w:uiPriority w:val="39"/>
    <w:unhideWhenUsed/>
    <w:rsid w:val="00AB6F0E"/>
    <w:pPr>
      <w:spacing w:after="0"/>
      <w:ind w:left="1540"/>
    </w:pPr>
    <w:rPr>
      <w:rFonts w:asciiTheme="minorHAnsi" w:hAnsiTheme="minorHAnsi"/>
      <w:sz w:val="18"/>
      <w:szCs w:val="18"/>
    </w:rPr>
  </w:style>
  <w:style w:type="paragraph" w:styleId="Sisluet9">
    <w:name w:val="toc 9"/>
    <w:basedOn w:val="Normaali"/>
    <w:next w:val="Normaali"/>
    <w:autoRedefine/>
    <w:uiPriority w:val="39"/>
    <w:unhideWhenUsed/>
    <w:rsid w:val="00AB6F0E"/>
    <w:pPr>
      <w:spacing w:after="0"/>
      <w:ind w:left="1760"/>
    </w:pPr>
    <w:rPr>
      <w:rFonts w:asciiTheme="minorHAnsi" w:hAnsiTheme="minorHAnsi"/>
      <w:sz w:val="18"/>
      <w:szCs w:val="18"/>
    </w:rPr>
  </w:style>
  <w:style w:type="paragraph" w:styleId="Sisllysluettelonotsikko">
    <w:name w:val="TOC Heading"/>
    <w:basedOn w:val="Otsikko1"/>
    <w:next w:val="Normaali"/>
    <w:uiPriority w:val="39"/>
    <w:unhideWhenUsed/>
    <w:qFormat/>
    <w:rsid w:val="00AB6F0E"/>
    <w:pPr>
      <w:outlineLvl w:val="9"/>
    </w:pPr>
  </w:style>
  <w:style w:type="paragraph" w:styleId="Tervehdys">
    <w:name w:val="Salutation"/>
    <w:basedOn w:val="Normaali"/>
    <w:next w:val="Normaali"/>
    <w:link w:val="TervehdysChar"/>
    <w:uiPriority w:val="99"/>
    <w:semiHidden/>
    <w:unhideWhenUsed/>
    <w:rsid w:val="00AB6F0E"/>
  </w:style>
  <w:style w:type="character" w:customStyle="1" w:styleId="TervehdysChar">
    <w:name w:val="Tervehdys Char"/>
    <w:basedOn w:val="Kappaleenoletusfontti"/>
    <w:link w:val="Tervehdys"/>
    <w:uiPriority w:val="99"/>
    <w:semiHidden/>
    <w:rsid w:val="00AB6F0E"/>
    <w:rPr>
      <w:sz w:val="22"/>
      <w:szCs w:val="22"/>
      <w:lang w:eastAsia="en-US"/>
    </w:rPr>
  </w:style>
  <w:style w:type="paragraph" w:styleId="Vaintekstin">
    <w:name w:val="Plain Text"/>
    <w:basedOn w:val="Normaali"/>
    <w:link w:val="VaintekstinChar"/>
    <w:uiPriority w:val="99"/>
    <w:semiHidden/>
    <w:unhideWhenUsed/>
    <w:rsid w:val="00AB6F0E"/>
    <w:pPr>
      <w:spacing w:after="0" w:line="240" w:lineRule="auto"/>
    </w:pPr>
    <w:rPr>
      <w:rFonts w:ascii="Consolas" w:hAnsi="Consolas"/>
      <w:sz w:val="21"/>
      <w:szCs w:val="21"/>
    </w:rPr>
  </w:style>
  <w:style w:type="character" w:customStyle="1" w:styleId="VaintekstinChar">
    <w:name w:val="Vain tekstinä Char"/>
    <w:basedOn w:val="Kappaleenoletusfontti"/>
    <w:link w:val="Vaintekstin"/>
    <w:uiPriority w:val="99"/>
    <w:semiHidden/>
    <w:rsid w:val="00AB6F0E"/>
    <w:rPr>
      <w:rFonts w:ascii="Consolas" w:hAnsi="Consolas"/>
      <w:sz w:val="21"/>
      <w:szCs w:val="21"/>
      <w:lang w:eastAsia="en-US"/>
    </w:rPr>
  </w:style>
  <w:style w:type="paragraph" w:styleId="Vakiosisennys">
    <w:name w:val="Normal Indent"/>
    <w:basedOn w:val="Normaali"/>
    <w:uiPriority w:val="99"/>
    <w:semiHidden/>
    <w:unhideWhenUsed/>
    <w:rsid w:val="00AB6F0E"/>
    <w:pPr>
      <w:ind w:left="1304"/>
    </w:pPr>
  </w:style>
  <w:style w:type="paragraph" w:styleId="Viestinallekirjoitus">
    <w:name w:val="E-mail Signature"/>
    <w:basedOn w:val="Normaali"/>
    <w:link w:val="ViestinallekirjoitusChar"/>
    <w:uiPriority w:val="99"/>
    <w:semiHidden/>
    <w:unhideWhenUsed/>
    <w:rsid w:val="00AB6F0E"/>
    <w:pPr>
      <w:spacing w:after="0" w:line="240" w:lineRule="auto"/>
    </w:pPr>
  </w:style>
  <w:style w:type="character" w:customStyle="1" w:styleId="ViestinallekirjoitusChar">
    <w:name w:val="Viestin allekirjoitus Char"/>
    <w:basedOn w:val="Kappaleenoletusfontti"/>
    <w:link w:val="Viestinallekirjoitus"/>
    <w:uiPriority w:val="99"/>
    <w:semiHidden/>
    <w:rsid w:val="00AB6F0E"/>
    <w:rPr>
      <w:sz w:val="22"/>
      <w:szCs w:val="22"/>
      <w:lang w:eastAsia="en-US"/>
    </w:rPr>
  </w:style>
  <w:style w:type="paragraph" w:styleId="Viestinotsikko">
    <w:name w:val="Message Header"/>
    <w:basedOn w:val="Normaali"/>
    <w:link w:val="ViestinotsikkoChar"/>
    <w:uiPriority w:val="99"/>
    <w:semiHidden/>
    <w:unhideWhenUsed/>
    <w:rsid w:val="00AB6F0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AB6F0E"/>
    <w:rPr>
      <w:rFonts w:asciiTheme="majorHAnsi" w:eastAsiaTheme="majorEastAsia" w:hAnsiTheme="majorHAnsi" w:cstheme="majorBidi"/>
      <w:sz w:val="24"/>
      <w:szCs w:val="24"/>
      <w:shd w:val="pct20" w:color="auto" w:fill="auto"/>
      <w:lang w:eastAsia="en-US"/>
    </w:rPr>
  </w:style>
  <w:style w:type="numbering" w:customStyle="1" w:styleId="Eiluetteloa1">
    <w:name w:val="Ei luetteloa1"/>
    <w:next w:val="Eiluetteloa"/>
    <w:uiPriority w:val="99"/>
    <w:semiHidden/>
    <w:unhideWhenUsed/>
    <w:rsid w:val="00C007B1"/>
  </w:style>
  <w:style w:type="character" w:styleId="Loppuviitteenviite">
    <w:name w:val="endnote reference"/>
    <w:basedOn w:val="Kappaleenoletusfontti"/>
    <w:semiHidden/>
    <w:rsid w:val="00C007B1"/>
    <w:rPr>
      <w:vertAlign w:val="superscript"/>
    </w:rPr>
  </w:style>
  <w:style w:type="character" w:styleId="Alaviitteenviite">
    <w:name w:val="footnote reference"/>
    <w:basedOn w:val="Kappaleenoletusfontti"/>
    <w:semiHidden/>
    <w:rsid w:val="00C007B1"/>
    <w:rPr>
      <w:vertAlign w:val="superscript"/>
    </w:rPr>
  </w:style>
  <w:style w:type="paragraph" w:customStyle="1" w:styleId="sisluet10">
    <w:name w:val="sisluet 1"/>
    <w:basedOn w:val="Normaali"/>
    <w:rsid w:val="00C007B1"/>
    <w:pPr>
      <w:tabs>
        <w:tab w:val="right" w:leader="dot" w:pos="9360"/>
      </w:tabs>
      <w:suppressAutoHyphens/>
      <w:overflowPunct w:val="0"/>
      <w:autoSpaceDE w:val="0"/>
      <w:autoSpaceDN w:val="0"/>
      <w:adjustRightInd w:val="0"/>
      <w:spacing w:before="480" w:after="0" w:line="240" w:lineRule="auto"/>
      <w:ind w:left="720" w:right="720" w:hanging="720"/>
      <w:textAlignment w:val="baseline"/>
    </w:pPr>
    <w:rPr>
      <w:rFonts w:ascii="Times New Roman" w:eastAsia="Times New Roman" w:hAnsi="Times New Roman"/>
      <w:b/>
      <w:sz w:val="24"/>
      <w:szCs w:val="20"/>
      <w:lang w:val="en-US" w:eastAsia="fi-FI"/>
    </w:rPr>
  </w:style>
  <w:style w:type="paragraph" w:customStyle="1" w:styleId="sisluet20">
    <w:name w:val="sisluet 2"/>
    <w:basedOn w:val="Normaali"/>
    <w:rsid w:val="00C007B1"/>
    <w:pPr>
      <w:tabs>
        <w:tab w:val="right" w:leader="dot" w:pos="9360"/>
      </w:tabs>
      <w:suppressAutoHyphens/>
      <w:overflowPunct w:val="0"/>
      <w:autoSpaceDE w:val="0"/>
      <w:autoSpaceDN w:val="0"/>
      <w:adjustRightInd w:val="0"/>
      <w:spacing w:after="0" w:line="240" w:lineRule="auto"/>
      <w:ind w:left="1440" w:right="720" w:hanging="720"/>
      <w:textAlignment w:val="baseline"/>
    </w:pPr>
    <w:rPr>
      <w:rFonts w:ascii="Times New Roman" w:eastAsia="Times New Roman" w:hAnsi="Times New Roman"/>
      <w:b/>
      <w:sz w:val="24"/>
      <w:szCs w:val="20"/>
      <w:lang w:val="en-US" w:eastAsia="fi-FI"/>
    </w:rPr>
  </w:style>
  <w:style w:type="paragraph" w:customStyle="1" w:styleId="sisluet30">
    <w:name w:val="sisluet 3"/>
    <w:basedOn w:val="Normaali"/>
    <w:rsid w:val="00C007B1"/>
    <w:pPr>
      <w:tabs>
        <w:tab w:val="right" w:leader="dot" w:pos="9360"/>
      </w:tabs>
      <w:suppressAutoHyphens/>
      <w:overflowPunct w:val="0"/>
      <w:autoSpaceDE w:val="0"/>
      <w:autoSpaceDN w:val="0"/>
      <w:adjustRightInd w:val="0"/>
      <w:spacing w:after="0" w:line="240" w:lineRule="auto"/>
      <w:ind w:left="2160" w:right="720" w:hanging="720"/>
      <w:textAlignment w:val="baseline"/>
    </w:pPr>
    <w:rPr>
      <w:rFonts w:ascii="Times New Roman" w:eastAsia="Times New Roman" w:hAnsi="Times New Roman"/>
      <w:b/>
      <w:sz w:val="24"/>
      <w:szCs w:val="20"/>
      <w:lang w:val="en-US" w:eastAsia="fi-FI"/>
    </w:rPr>
  </w:style>
  <w:style w:type="paragraph" w:customStyle="1" w:styleId="sisluet40">
    <w:name w:val="sisluet 4"/>
    <w:basedOn w:val="Normaali"/>
    <w:rsid w:val="00C007B1"/>
    <w:pPr>
      <w:tabs>
        <w:tab w:val="right" w:leader="dot" w:pos="9360"/>
      </w:tabs>
      <w:suppressAutoHyphens/>
      <w:overflowPunct w:val="0"/>
      <w:autoSpaceDE w:val="0"/>
      <w:autoSpaceDN w:val="0"/>
      <w:adjustRightInd w:val="0"/>
      <w:spacing w:after="0" w:line="240" w:lineRule="auto"/>
      <w:ind w:left="2880" w:right="720" w:hanging="720"/>
      <w:textAlignment w:val="baseline"/>
    </w:pPr>
    <w:rPr>
      <w:rFonts w:ascii="Times New Roman" w:eastAsia="Times New Roman" w:hAnsi="Times New Roman"/>
      <w:b/>
      <w:sz w:val="24"/>
      <w:szCs w:val="20"/>
      <w:lang w:val="en-US" w:eastAsia="fi-FI"/>
    </w:rPr>
  </w:style>
  <w:style w:type="paragraph" w:customStyle="1" w:styleId="sisluet50">
    <w:name w:val="sisluet 5"/>
    <w:basedOn w:val="Normaali"/>
    <w:rsid w:val="00C007B1"/>
    <w:pPr>
      <w:tabs>
        <w:tab w:val="right" w:leader="dot" w:pos="9360"/>
      </w:tabs>
      <w:suppressAutoHyphens/>
      <w:overflowPunct w:val="0"/>
      <w:autoSpaceDE w:val="0"/>
      <w:autoSpaceDN w:val="0"/>
      <w:adjustRightInd w:val="0"/>
      <w:spacing w:after="0" w:line="240" w:lineRule="auto"/>
      <w:ind w:left="3600" w:right="720" w:hanging="720"/>
      <w:textAlignment w:val="baseline"/>
    </w:pPr>
    <w:rPr>
      <w:rFonts w:ascii="Times New Roman" w:eastAsia="Times New Roman" w:hAnsi="Times New Roman"/>
      <w:b/>
      <w:sz w:val="24"/>
      <w:szCs w:val="20"/>
      <w:lang w:val="en-US" w:eastAsia="fi-FI"/>
    </w:rPr>
  </w:style>
  <w:style w:type="paragraph" w:customStyle="1" w:styleId="sisluet60">
    <w:name w:val="sisluet 6"/>
    <w:basedOn w:val="Normaali"/>
    <w:rsid w:val="00C007B1"/>
    <w:pPr>
      <w:tabs>
        <w:tab w:val="right" w:pos="9360"/>
      </w:tabs>
      <w:suppressAutoHyphens/>
      <w:overflowPunct w:val="0"/>
      <w:autoSpaceDE w:val="0"/>
      <w:autoSpaceDN w:val="0"/>
      <w:adjustRightInd w:val="0"/>
      <w:spacing w:after="0" w:line="240" w:lineRule="auto"/>
      <w:ind w:left="720" w:hanging="720"/>
      <w:textAlignment w:val="baseline"/>
    </w:pPr>
    <w:rPr>
      <w:rFonts w:ascii="Times New Roman" w:eastAsia="Times New Roman" w:hAnsi="Times New Roman"/>
      <w:b/>
      <w:sz w:val="24"/>
      <w:szCs w:val="20"/>
      <w:lang w:val="en-US" w:eastAsia="fi-FI"/>
    </w:rPr>
  </w:style>
  <w:style w:type="paragraph" w:customStyle="1" w:styleId="sisluet70">
    <w:name w:val="sisluet 7"/>
    <w:basedOn w:val="Normaali"/>
    <w:rsid w:val="00C007B1"/>
    <w:pPr>
      <w:suppressAutoHyphens/>
      <w:overflowPunct w:val="0"/>
      <w:autoSpaceDE w:val="0"/>
      <w:autoSpaceDN w:val="0"/>
      <w:adjustRightInd w:val="0"/>
      <w:spacing w:after="0" w:line="240" w:lineRule="auto"/>
      <w:ind w:left="720" w:hanging="720"/>
      <w:textAlignment w:val="baseline"/>
    </w:pPr>
    <w:rPr>
      <w:rFonts w:ascii="Times New Roman" w:eastAsia="Times New Roman" w:hAnsi="Times New Roman"/>
      <w:b/>
      <w:sz w:val="24"/>
      <w:szCs w:val="20"/>
      <w:lang w:val="en-US" w:eastAsia="fi-FI"/>
    </w:rPr>
  </w:style>
  <w:style w:type="paragraph" w:customStyle="1" w:styleId="sisluet80">
    <w:name w:val="sisluet 8"/>
    <w:basedOn w:val="Normaali"/>
    <w:rsid w:val="00C007B1"/>
    <w:pPr>
      <w:tabs>
        <w:tab w:val="right" w:pos="9360"/>
      </w:tabs>
      <w:suppressAutoHyphens/>
      <w:overflowPunct w:val="0"/>
      <w:autoSpaceDE w:val="0"/>
      <w:autoSpaceDN w:val="0"/>
      <w:adjustRightInd w:val="0"/>
      <w:spacing w:after="0" w:line="240" w:lineRule="auto"/>
      <w:ind w:left="720" w:hanging="720"/>
      <w:textAlignment w:val="baseline"/>
    </w:pPr>
    <w:rPr>
      <w:rFonts w:ascii="Times New Roman" w:eastAsia="Times New Roman" w:hAnsi="Times New Roman"/>
      <w:b/>
      <w:sz w:val="24"/>
      <w:szCs w:val="20"/>
      <w:lang w:val="en-US" w:eastAsia="fi-FI"/>
    </w:rPr>
  </w:style>
  <w:style w:type="paragraph" w:customStyle="1" w:styleId="sisluet90">
    <w:name w:val="sisluet 9"/>
    <w:basedOn w:val="Normaali"/>
    <w:rsid w:val="00C007B1"/>
    <w:pPr>
      <w:tabs>
        <w:tab w:val="right" w:leader="dot" w:pos="9360"/>
      </w:tabs>
      <w:suppressAutoHyphens/>
      <w:overflowPunct w:val="0"/>
      <w:autoSpaceDE w:val="0"/>
      <w:autoSpaceDN w:val="0"/>
      <w:adjustRightInd w:val="0"/>
      <w:spacing w:after="0" w:line="240" w:lineRule="auto"/>
      <w:ind w:left="720" w:hanging="720"/>
      <w:textAlignment w:val="baseline"/>
    </w:pPr>
    <w:rPr>
      <w:rFonts w:ascii="Times New Roman" w:eastAsia="Times New Roman" w:hAnsi="Times New Roman"/>
      <w:b/>
      <w:sz w:val="24"/>
      <w:szCs w:val="20"/>
      <w:lang w:val="en-US" w:eastAsia="fi-FI"/>
    </w:rPr>
  </w:style>
  <w:style w:type="paragraph" w:customStyle="1" w:styleId="hakemisto10">
    <w:name w:val="hakemisto 1"/>
    <w:basedOn w:val="Normaali"/>
    <w:rsid w:val="00C007B1"/>
    <w:pPr>
      <w:tabs>
        <w:tab w:val="right" w:leader="dot" w:pos="9360"/>
      </w:tabs>
      <w:suppressAutoHyphens/>
      <w:overflowPunct w:val="0"/>
      <w:autoSpaceDE w:val="0"/>
      <w:autoSpaceDN w:val="0"/>
      <w:adjustRightInd w:val="0"/>
      <w:spacing w:after="0" w:line="240" w:lineRule="auto"/>
      <w:ind w:left="1440" w:right="720" w:hanging="1440"/>
      <w:textAlignment w:val="baseline"/>
    </w:pPr>
    <w:rPr>
      <w:rFonts w:ascii="Times New Roman" w:eastAsia="Times New Roman" w:hAnsi="Times New Roman"/>
      <w:b/>
      <w:sz w:val="24"/>
      <w:szCs w:val="20"/>
      <w:lang w:val="en-US" w:eastAsia="fi-FI"/>
    </w:rPr>
  </w:style>
  <w:style w:type="paragraph" w:customStyle="1" w:styleId="hakemisto20">
    <w:name w:val="hakemisto 2"/>
    <w:basedOn w:val="Normaali"/>
    <w:rsid w:val="00C007B1"/>
    <w:pPr>
      <w:tabs>
        <w:tab w:val="right" w:leader="dot" w:pos="9360"/>
      </w:tabs>
      <w:suppressAutoHyphens/>
      <w:overflowPunct w:val="0"/>
      <w:autoSpaceDE w:val="0"/>
      <w:autoSpaceDN w:val="0"/>
      <w:adjustRightInd w:val="0"/>
      <w:spacing w:after="0" w:line="240" w:lineRule="auto"/>
      <w:ind w:left="1440" w:right="720" w:hanging="720"/>
      <w:textAlignment w:val="baseline"/>
    </w:pPr>
    <w:rPr>
      <w:rFonts w:ascii="Times New Roman" w:eastAsia="Times New Roman" w:hAnsi="Times New Roman"/>
      <w:b/>
      <w:sz w:val="24"/>
      <w:szCs w:val="20"/>
      <w:lang w:val="en-US" w:eastAsia="fi-FI"/>
    </w:rPr>
  </w:style>
  <w:style w:type="paragraph" w:customStyle="1" w:styleId="toa">
    <w:name w:val="toa"/>
    <w:basedOn w:val="Normaali"/>
    <w:rsid w:val="00C007B1"/>
    <w:pPr>
      <w:tabs>
        <w:tab w:val="right" w:pos="9360"/>
      </w:tabs>
      <w:suppressAutoHyphens/>
      <w:overflowPunct w:val="0"/>
      <w:autoSpaceDE w:val="0"/>
      <w:autoSpaceDN w:val="0"/>
      <w:adjustRightInd w:val="0"/>
      <w:spacing w:after="0" w:line="240" w:lineRule="auto"/>
      <w:textAlignment w:val="baseline"/>
    </w:pPr>
    <w:rPr>
      <w:rFonts w:ascii="Times New Roman" w:eastAsia="Times New Roman" w:hAnsi="Times New Roman"/>
      <w:b/>
      <w:sz w:val="24"/>
      <w:szCs w:val="20"/>
      <w:lang w:val="en-US" w:eastAsia="fi-FI"/>
    </w:rPr>
  </w:style>
  <w:style w:type="paragraph" w:customStyle="1" w:styleId="kuvanotsikko">
    <w:name w:val="kuvan otsikko"/>
    <w:basedOn w:val="Normaali"/>
    <w:rsid w:val="00C007B1"/>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fi-FI"/>
    </w:rPr>
  </w:style>
  <w:style w:type="character" w:customStyle="1" w:styleId="EquationCaption">
    <w:name w:val="_Equation Caption"/>
    <w:rsid w:val="00C007B1"/>
  </w:style>
  <w:style w:type="character" w:customStyle="1" w:styleId="Asianro">
    <w:name w:val="Asianro"/>
    <w:basedOn w:val="Kappaleenoletusfontti"/>
    <w:rsid w:val="00C007B1"/>
    <w:rPr>
      <w:rFonts w:ascii="Times New Roman" w:hAnsi="Times New Roman"/>
      <w:sz w:val="24"/>
    </w:rPr>
  </w:style>
  <w:style w:type="paragraph" w:customStyle="1" w:styleId="Leipteksti21">
    <w:name w:val="Leipäteksti 21"/>
    <w:basedOn w:val="Normaali"/>
    <w:rsid w:val="00C007B1"/>
    <w:pPr>
      <w:widowControl w:val="0"/>
      <w:overflowPunct w:val="0"/>
      <w:autoSpaceDE w:val="0"/>
      <w:autoSpaceDN w:val="0"/>
      <w:adjustRightInd w:val="0"/>
      <w:spacing w:after="0" w:line="240" w:lineRule="auto"/>
      <w:textAlignment w:val="baseline"/>
    </w:pPr>
    <w:rPr>
      <w:rFonts w:ascii="Times New Roman" w:eastAsia="Times New Roman" w:hAnsi="Times New Roman"/>
      <w:sz w:val="24"/>
      <w:szCs w:val="20"/>
      <w:lang w:eastAsia="fi-FI"/>
    </w:rPr>
  </w:style>
  <w:style w:type="character" w:styleId="Sivunumero">
    <w:name w:val="page number"/>
    <w:basedOn w:val="Kappaleenoletusfontti"/>
    <w:rsid w:val="00C007B1"/>
  </w:style>
  <w:style w:type="paragraph" w:customStyle="1" w:styleId="Asiakirjanrakenneruutu1">
    <w:name w:val="Asiakirjan rakenneruutu1"/>
    <w:basedOn w:val="Normaali"/>
    <w:rsid w:val="00C007B1"/>
    <w:pPr>
      <w:shd w:val="clear" w:color="auto" w:fill="000080"/>
      <w:overflowPunct w:val="0"/>
      <w:autoSpaceDE w:val="0"/>
      <w:autoSpaceDN w:val="0"/>
      <w:adjustRightInd w:val="0"/>
      <w:spacing w:after="0" w:line="240" w:lineRule="auto"/>
      <w:textAlignment w:val="baseline"/>
    </w:pPr>
    <w:rPr>
      <w:rFonts w:ascii="Tahoma" w:eastAsia="Times New Roman" w:hAnsi="Tahoma"/>
      <w:b/>
      <w:sz w:val="24"/>
      <w:szCs w:val="20"/>
      <w:lang w:eastAsia="fi-FI"/>
    </w:rPr>
  </w:style>
  <w:style w:type="paragraph" w:customStyle="1" w:styleId="Leipteksti22">
    <w:name w:val="Leipäteksti 22"/>
    <w:basedOn w:val="Normaali"/>
    <w:rsid w:val="00C007B1"/>
    <w:pPr>
      <w:overflowPunct w:val="0"/>
      <w:autoSpaceDE w:val="0"/>
      <w:autoSpaceDN w:val="0"/>
      <w:adjustRightInd w:val="0"/>
      <w:spacing w:after="120" w:line="240" w:lineRule="auto"/>
      <w:ind w:left="283"/>
      <w:textAlignment w:val="baseline"/>
    </w:pPr>
    <w:rPr>
      <w:rFonts w:ascii="Times New Roman" w:eastAsia="Times New Roman" w:hAnsi="Times New Roman"/>
      <w:b/>
      <w:sz w:val="24"/>
      <w:szCs w:val="20"/>
      <w:lang w:eastAsia="fi-FI"/>
    </w:rPr>
  </w:style>
  <w:style w:type="paragraph" w:customStyle="1" w:styleId="Asiakirjanrakenneruutu2">
    <w:name w:val="Asiakirjan rakenneruutu2"/>
    <w:basedOn w:val="Normaali"/>
    <w:rsid w:val="00C007B1"/>
    <w:pPr>
      <w:shd w:val="clear" w:color="auto" w:fill="000080"/>
      <w:overflowPunct w:val="0"/>
      <w:autoSpaceDE w:val="0"/>
      <w:autoSpaceDN w:val="0"/>
      <w:adjustRightInd w:val="0"/>
      <w:spacing w:after="0" w:line="240" w:lineRule="auto"/>
      <w:textAlignment w:val="baseline"/>
    </w:pPr>
    <w:rPr>
      <w:rFonts w:ascii="Tahoma" w:eastAsia="Times New Roman" w:hAnsi="Tahoma"/>
      <w:b/>
      <w:sz w:val="24"/>
      <w:szCs w:val="20"/>
      <w:lang w:eastAsia="fi-FI"/>
    </w:rPr>
  </w:style>
  <w:style w:type="paragraph" w:customStyle="1" w:styleId="Leipteksti23">
    <w:name w:val="Leipäteksti 23"/>
    <w:basedOn w:val="Normaali"/>
    <w:rsid w:val="00C007B1"/>
    <w:pPr>
      <w:tabs>
        <w:tab w:val="left" w:pos="0"/>
        <w:tab w:val="left" w:pos="1298"/>
        <w:tab w:val="left" w:pos="2597"/>
        <w:tab w:val="left" w:pos="3895"/>
        <w:tab w:val="left" w:pos="5194"/>
        <w:tab w:val="left" w:pos="6492"/>
        <w:tab w:val="left" w:pos="7790"/>
        <w:tab w:val="left" w:pos="9089"/>
        <w:tab w:val="left" w:pos="10387"/>
      </w:tabs>
      <w:overflowPunct w:val="0"/>
      <w:autoSpaceDE w:val="0"/>
      <w:autoSpaceDN w:val="0"/>
      <w:adjustRightInd w:val="0"/>
      <w:spacing w:after="0" w:line="240" w:lineRule="auto"/>
      <w:textAlignment w:val="baseline"/>
    </w:pPr>
    <w:rPr>
      <w:rFonts w:ascii="Times New Roman" w:eastAsia="Times New Roman" w:hAnsi="Times New Roman"/>
      <w:sz w:val="20"/>
      <w:szCs w:val="20"/>
      <w:lang w:eastAsia="fi-FI"/>
    </w:rPr>
  </w:style>
  <w:style w:type="paragraph" w:customStyle="1" w:styleId="Leipteksti31">
    <w:name w:val="Leipäteksti 31"/>
    <w:basedOn w:val="Normaali"/>
    <w:rsid w:val="00C007B1"/>
    <w:pPr>
      <w:tabs>
        <w:tab w:val="left" w:pos="0"/>
        <w:tab w:val="left" w:pos="1298"/>
        <w:tab w:val="left" w:pos="2597"/>
        <w:tab w:val="left" w:pos="3895"/>
        <w:tab w:val="left" w:pos="5194"/>
        <w:tab w:val="left" w:pos="6492"/>
        <w:tab w:val="left" w:pos="7790"/>
        <w:tab w:val="left" w:pos="9089"/>
        <w:tab w:val="left" w:pos="10387"/>
      </w:tabs>
      <w:overflowPunct w:val="0"/>
      <w:autoSpaceDE w:val="0"/>
      <w:autoSpaceDN w:val="0"/>
      <w:adjustRightInd w:val="0"/>
      <w:spacing w:after="0" w:line="240" w:lineRule="auto"/>
      <w:textAlignment w:val="baseline"/>
    </w:pPr>
    <w:rPr>
      <w:rFonts w:ascii="Times New Roman" w:eastAsia="Times New Roman" w:hAnsi="Times New Roman"/>
      <w:b/>
      <w:sz w:val="40"/>
      <w:szCs w:val="20"/>
      <w:lang w:eastAsia="fi-FI"/>
    </w:rPr>
  </w:style>
  <w:style w:type="paragraph" w:customStyle="1" w:styleId="Sisennettyleipteksti21">
    <w:name w:val="Sisennetty leipäteksti 21"/>
    <w:basedOn w:val="Normaali"/>
    <w:rsid w:val="00C007B1"/>
    <w:pPr>
      <w:tabs>
        <w:tab w:val="left" w:pos="1665"/>
      </w:tabs>
      <w:overflowPunct w:val="0"/>
      <w:autoSpaceDE w:val="0"/>
      <w:autoSpaceDN w:val="0"/>
      <w:adjustRightInd w:val="0"/>
      <w:spacing w:after="0" w:line="240" w:lineRule="auto"/>
      <w:ind w:left="1665" w:hanging="225"/>
      <w:textAlignment w:val="baseline"/>
    </w:pPr>
    <w:rPr>
      <w:rFonts w:ascii="Times New Roman" w:eastAsia="Times New Roman" w:hAnsi="Times New Roman"/>
      <w:sz w:val="24"/>
      <w:szCs w:val="20"/>
      <w:lang w:eastAsia="fi-FI"/>
    </w:rPr>
  </w:style>
  <w:style w:type="paragraph" w:customStyle="1" w:styleId="py">
    <w:name w:val="py"/>
    <w:basedOn w:val="Normaali"/>
    <w:rsid w:val="00C007B1"/>
    <w:pPr>
      <w:spacing w:before="100" w:beforeAutospacing="1" w:after="100" w:afterAutospacing="1" w:line="240" w:lineRule="auto"/>
    </w:pPr>
    <w:rPr>
      <w:rFonts w:ascii="Times New Roman" w:eastAsia="Times New Roman" w:hAnsi="Times New Roman"/>
      <w:sz w:val="24"/>
      <w:szCs w:val="24"/>
      <w:lang w:eastAsia="fi-FI"/>
    </w:rPr>
  </w:style>
  <w:style w:type="table" w:customStyle="1" w:styleId="TaulukkoRuudukko1">
    <w:name w:val="Taulukko Ruudukko1"/>
    <w:basedOn w:val="Normaalitaulukko"/>
    <w:next w:val="TaulukkoRuudukko"/>
    <w:rsid w:val="00C007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Normaali">
    <w:name w:val="LLNormaali"/>
    <w:rsid w:val="00C007B1"/>
    <w:pPr>
      <w:spacing w:line="220" w:lineRule="exact"/>
    </w:pPr>
    <w:rPr>
      <w:rFonts w:ascii="Times New Roman" w:eastAsia="Times New Roman" w:hAnsi="Times New Roman"/>
      <w:sz w:val="22"/>
      <w:lang w:eastAsia="en-US"/>
    </w:rPr>
  </w:style>
  <w:style w:type="paragraph" w:customStyle="1" w:styleId="LLKappalejako">
    <w:name w:val="LLKappalejako"/>
    <w:rsid w:val="00C007B1"/>
    <w:pPr>
      <w:widowControl w:val="0"/>
      <w:spacing w:line="220" w:lineRule="exact"/>
      <w:ind w:firstLine="170"/>
      <w:jc w:val="both"/>
    </w:pPr>
    <w:rPr>
      <w:rFonts w:ascii="Times New Roman" w:eastAsia="Times New Roman" w:hAnsi="Times New Roman"/>
      <w:sz w:val="22"/>
      <w:lang w:eastAsia="en-US"/>
    </w:rPr>
  </w:style>
  <w:style w:type="paragraph" w:customStyle="1" w:styleId="LLPykalanOtsikko">
    <w:name w:val="LLPykalanOtsikko"/>
    <w:next w:val="LLNormaali"/>
    <w:rsid w:val="00C007B1"/>
    <w:pPr>
      <w:spacing w:before="220" w:after="220" w:line="220" w:lineRule="exact"/>
      <w:jc w:val="center"/>
    </w:pPr>
    <w:rPr>
      <w:rFonts w:ascii="Times New Roman" w:eastAsia="Times New Roman" w:hAnsi="Times New Roman"/>
      <w:i/>
      <w:sz w:val="22"/>
      <w:lang w:eastAsia="en-US"/>
    </w:rPr>
  </w:style>
  <w:style w:type="paragraph" w:customStyle="1" w:styleId="LLPykala">
    <w:name w:val="LLPykala"/>
    <w:next w:val="LLNormaali"/>
    <w:rsid w:val="00C007B1"/>
    <w:pPr>
      <w:spacing w:line="220" w:lineRule="exact"/>
      <w:jc w:val="center"/>
    </w:pPr>
    <w:rPr>
      <w:rFonts w:ascii="Times New Roman" w:eastAsia="Times New Roman" w:hAnsi="Times New Roman"/>
      <w:sz w:val="22"/>
      <w:lang w:eastAsia="en-US"/>
    </w:rPr>
  </w:style>
  <w:style w:type="character" w:customStyle="1" w:styleId="EivliChar">
    <w:name w:val="Ei väliä Char"/>
    <w:basedOn w:val="Kappaleenoletusfontti"/>
    <w:link w:val="Eivli"/>
    <w:uiPriority w:val="1"/>
    <w:rsid w:val="00291FEB"/>
    <w:rPr>
      <w:sz w:val="22"/>
      <w:szCs w:val="22"/>
      <w:lang w:eastAsia="en-US"/>
    </w:rPr>
  </w:style>
  <w:style w:type="character" w:styleId="Kommentinviite">
    <w:name w:val="annotation reference"/>
    <w:basedOn w:val="Kappaleenoletusfontti"/>
    <w:uiPriority w:val="99"/>
    <w:semiHidden/>
    <w:unhideWhenUsed/>
    <w:rsid w:val="00D3712B"/>
    <w:rPr>
      <w:sz w:val="16"/>
      <w:szCs w:val="16"/>
    </w:rPr>
  </w:style>
  <w:style w:type="character" w:styleId="AvattuHyperlinkki">
    <w:name w:val="FollowedHyperlink"/>
    <w:basedOn w:val="Kappaleenoletusfontti"/>
    <w:uiPriority w:val="99"/>
    <w:semiHidden/>
    <w:unhideWhenUsed/>
    <w:rsid w:val="00A86912"/>
    <w:rPr>
      <w:color w:val="954F72" w:themeColor="followedHyperlink"/>
      <w:u w:val="single"/>
    </w:rPr>
  </w:style>
  <w:style w:type="character" w:styleId="Voimakas">
    <w:name w:val="Strong"/>
    <w:basedOn w:val="Kappaleenoletusfontti"/>
    <w:uiPriority w:val="22"/>
    <w:qFormat/>
    <w:rsid w:val="00004DB0"/>
    <w:rPr>
      <w:b/>
      <w:bCs/>
    </w:rPr>
  </w:style>
  <w:style w:type="character" w:styleId="Paikkamerkkiteksti">
    <w:name w:val="Placeholder Text"/>
    <w:basedOn w:val="Kappaleenoletusfontti"/>
    <w:uiPriority w:val="99"/>
    <w:semiHidden/>
    <w:rsid w:val="00335818"/>
    <w:rPr>
      <w:color w:val="808080"/>
    </w:rPr>
  </w:style>
  <w:style w:type="table" w:customStyle="1" w:styleId="Tyyli1">
    <w:name w:val="Tyyli1"/>
    <w:basedOn w:val="Normaalitaulukko"/>
    <w:uiPriority w:val="99"/>
    <w:rsid w:val="00BB52FB"/>
    <w:tblPr/>
  </w:style>
  <w:style w:type="paragraph" w:customStyle="1" w:styleId="BasicParagraph">
    <w:name w:val="[Basic Paragraph]"/>
    <w:basedOn w:val="Normaali"/>
    <w:uiPriority w:val="99"/>
    <w:rsid w:val="00F97061"/>
    <w:pPr>
      <w:autoSpaceDE w:val="0"/>
      <w:autoSpaceDN w:val="0"/>
      <w:adjustRightInd w:val="0"/>
      <w:spacing w:after="0" w:line="288" w:lineRule="auto"/>
      <w:textAlignment w:val="center"/>
    </w:pPr>
    <w:rPr>
      <w:rFonts w:ascii="Minion Pro" w:hAnsi="Minion Pro" w:cs="Minion Pro"/>
      <w:color w:val="000000"/>
      <w:sz w:val="24"/>
      <w:szCs w:val="24"/>
      <w:lang w:val="en-GB"/>
    </w:rPr>
  </w:style>
  <w:style w:type="table" w:customStyle="1" w:styleId="TaulukkoRuudukko2">
    <w:name w:val="Taulukko Ruudukko2"/>
    <w:basedOn w:val="Normaalitaulukko"/>
    <w:next w:val="TaulukkoRuudukko"/>
    <w:uiPriority w:val="39"/>
    <w:rsid w:val="006E6A34"/>
    <w:pPr>
      <w:spacing w:after="160" w:line="259"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39"/>
    <w:rsid w:val="00AC2E8F"/>
    <w:pPr>
      <w:spacing w:after="160" w:line="259"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4">
    <w:name w:val="Taulukko Ruudukko4"/>
    <w:basedOn w:val="Normaalitaulukko"/>
    <w:next w:val="TaulukkoRuudukko"/>
    <w:uiPriority w:val="39"/>
    <w:rsid w:val="000841BE"/>
    <w:pPr>
      <w:spacing w:after="160" w:line="259"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5">
    <w:name w:val="Taulukko Ruudukko5"/>
    <w:basedOn w:val="Normaalitaulukko"/>
    <w:next w:val="TaulukkoRuudukko"/>
    <w:uiPriority w:val="39"/>
    <w:rsid w:val="001C20DF"/>
    <w:pPr>
      <w:spacing w:after="160" w:line="259"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tkaisematonmaininta">
    <w:name w:val="Unresolved Mention"/>
    <w:basedOn w:val="Kappaleenoletusfontti"/>
    <w:uiPriority w:val="99"/>
    <w:semiHidden/>
    <w:unhideWhenUsed/>
    <w:rsid w:val="00BC3671"/>
    <w:rPr>
      <w:color w:val="605E5C"/>
      <w:shd w:val="clear" w:color="auto" w:fill="E1DFDD"/>
    </w:rPr>
  </w:style>
  <w:style w:type="table" w:customStyle="1" w:styleId="TaulukkoRuudukko11">
    <w:name w:val="Taulukko Ruudukko11"/>
    <w:basedOn w:val="Normaalitaulukko"/>
    <w:next w:val="TaulukkoRuudukko"/>
    <w:uiPriority w:val="39"/>
    <w:rsid w:val="002B7E07"/>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67727">
      <w:bodyDiv w:val="1"/>
      <w:marLeft w:val="0"/>
      <w:marRight w:val="0"/>
      <w:marTop w:val="0"/>
      <w:marBottom w:val="0"/>
      <w:divBdr>
        <w:top w:val="none" w:sz="0" w:space="0" w:color="auto"/>
        <w:left w:val="none" w:sz="0" w:space="0" w:color="auto"/>
        <w:bottom w:val="none" w:sz="0" w:space="0" w:color="auto"/>
        <w:right w:val="none" w:sz="0" w:space="0" w:color="auto"/>
      </w:divBdr>
    </w:div>
    <w:div w:id="300501178">
      <w:bodyDiv w:val="1"/>
      <w:marLeft w:val="0"/>
      <w:marRight w:val="0"/>
      <w:marTop w:val="0"/>
      <w:marBottom w:val="0"/>
      <w:divBdr>
        <w:top w:val="none" w:sz="0" w:space="0" w:color="auto"/>
        <w:left w:val="none" w:sz="0" w:space="0" w:color="auto"/>
        <w:bottom w:val="none" w:sz="0" w:space="0" w:color="auto"/>
        <w:right w:val="none" w:sz="0" w:space="0" w:color="auto"/>
      </w:divBdr>
      <w:divsChild>
        <w:div w:id="1330017002">
          <w:marLeft w:val="0"/>
          <w:marRight w:val="0"/>
          <w:marTop w:val="0"/>
          <w:marBottom w:val="0"/>
          <w:divBdr>
            <w:top w:val="none" w:sz="0" w:space="0" w:color="auto"/>
            <w:left w:val="none" w:sz="0" w:space="0" w:color="auto"/>
            <w:bottom w:val="none" w:sz="0" w:space="0" w:color="auto"/>
            <w:right w:val="none" w:sz="0" w:space="0" w:color="auto"/>
          </w:divBdr>
        </w:div>
        <w:div w:id="707871886">
          <w:marLeft w:val="0"/>
          <w:marRight w:val="0"/>
          <w:marTop w:val="0"/>
          <w:marBottom w:val="0"/>
          <w:divBdr>
            <w:top w:val="none" w:sz="0" w:space="0" w:color="auto"/>
            <w:left w:val="none" w:sz="0" w:space="0" w:color="auto"/>
            <w:bottom w:val="none" w:sz="0" w:space="0" w:color="auto"/>
            <w:right w:val="none" w:sz="0" w:space="0" w:color="auto"/>
          </w:divBdr>
        </w:div>
      </w:divsChild>
    </w:div>
    <w:div w:id="403527943">
      <w:bodyDiv w:val="1"/>
      <w:marLeft w:val="0"/>
      <w:marRight w:val="0"/>
      <w:marTop w:val="0"/>
      <w:marBottom w:val="0"/>
      <w:divBdr>
        <w:top w:val="none" w:sz="0" w:space="0" w:color="auto"/>
        <w:left w:val="none" w:sz="0" w:space="0" w:color="auto"/>
        <w:bottom w:val="none" w:sz="0" w:space="0" w:color="auto"/>
        <w:right w:val="none" w:sz="0" w:space="0" w:color="auto"/>
      </w:divBdr>
      <w:divsChild>
        <w:div w:id="1270891485">
          <w:marLeft w:val="0"/>
          <w:marRight w:val="0"/>
          <w:marTop w:val="0"/>
          <w:marBottom w:val="0"/>
          <w:divBdr>
            <w:top w:val="none" w:sz="0" w:space="0" w:color="auto"/>
            <w:left w:val="none" w:sz="0" w:space="0" w:color="auto"/>
            <w:bottom w:val="none" w:sz="0" w:space="0" w:color="auto"/>
            <w:right w:val="none" w:sz="0" w:space="0" w:color="auto"/>
          </w:divBdr>
          <w:divsChild>
            <w:div w:id="269750589">
              <w:marLeft w:val="0"/>
              <w:marRight w:val="0"/>
              <w:marTop w:val="0"/>
              <w:marBottom w:val="0"/>
              <w:divBdr>
                <w:top w:val="none" w:sz="0" w:space="0" w:color="auto"/>
                <w:left w:val="none" w:sz="0" w:space="0" w:color="auto"/>
                <w:bottom w:val="none" w:sz="0" w:space="0" w:color="auto"/>
                <w:right w:val="none" w:sz="0" w:space="0" w:color="auto"/>
              </w:divBdr>
            </w:div>
            <w:div w:id="1772621826">
              <w:marLeft w:val="0"/>
              <w:marRight w:val="0"/>
              <w:marTop w:val="0"/>
              <w:marBottom w:val="0"/>
              <w:divBdr>
                <w:top w:val="none" w:sz="0" w:space="0" w:color="auto"/>
                <w:left w:val="none" w:sz="0" w:space="0" w:color="auto"/>
                <w:bottom w:val="none" w:sz="0" w:space="0" w:color="auto"/>
                <w:right w:val="none" w:sz="0" w:space="0" w:color="auto"/>
              </w:divBdr>
            </w:div>
            <w:div w:id="593056972">
              <w:marLeft w:val="0"/>
              <w:marRight w:val="0"/>
              <w:marTop w:val="0"/>
              <w:marBottom w:val="0"/>
              <w:divBdr>
                <w:top w:val="none" w:sz="0" w:space="0" w:color="auto"/>
                <w:left w:val="none" w:sz="0" w:space="0" w:color="auto"/>
                <w:bottom w:val="none" w:sz="0" w:space="0" w:color="auto"/>
                <w:right w:val="none" w:sz="0" w:space="0" w:color="auto"/>
              </w:divBdr>
            </w:div>
            <w:div w:id="789471160">
              <w:marLeft w:val="0"/>
              <w:marRight w:val="0"/>
              <w:marTop w:val="0"/>
              <w:marBottom w:val="0"/>
              <w:divBdr>
                <w:top w:val="none" w:sz="0" w:space="0" w:color="auto"/>
                <w:left w:val="none" w:sz="0" w:space="0" w:color="auto"/>
                <w:bottom w:val="none" w:sz="0" w:space="0" w:color="auto"/>
                <w:right w:val="none" w:sz="0" w:space="0" w:color="auto"/>
              </w:divBdr>
            </w:div>
            <w:div w:id="783815858">
              <w:marLeft w:val="0"/>
              <w:marRight w:val="0"/>
              <w:marTop w:val="0"/>
              <w:marBottom w:val="0"/>
              <w:divBdr>
                <w:top w:val="none" w:sz="0" w:space="0" w:color="auto"/>
                <w:left w:val="none" w:sz="0" w:space="0" w:color="auto"/>
                <w:bottom w:val="none" w:sz="0" w:space="0" w:color="auto"/>
                <w:right w:val="none" w:sz="0" w:space="0" w:color="auto"/>
              </w:divBdr>
            </w:div>
            <w:div w:id="2132701078">
              <w:marLeft w:val="0"/>
              <w:marRight w:val="0"/>
              <w:marTop w:val="0"/>
              <w:marBottom w:val="0"/>
              <w:divBdr>
                <w:top w:val="none" w:sz="0" w:space="0" w:color="auto"/>
                <w:left w:val="none" w:sz="0" w:space="0" w:color="auto"/>
                <w:bottom w:val="none" w:sz="0" w:space="0" w:color="auto"/>
                <w:right w:val="none" w:sz="0" w:space="0" w:color="auto"/>
              </w:divBdr>
            </w:div>
            <w:div w:id="1943418876">
              <w:marLeft w:val="0"/>
              <w:marRight w:val="0"/>
              <w:marTop w:val="0"/>
              <w:marBottom w:val="0"/>
              <w:divBdr>
                <w:top w:val="none" w:sz="0" w:space="0" w:color="auto"/>
                <w:left w:val="none" w:sz="0" w:space="0" w:color="auto"/>
                <w:bottom w:val="none" w:sz="0" w:space="0" w:color="auto"/>
                <w:right w:val="none" w:sz="0" w:space="0" w:color="auto"/>
              </w:divBdr>
            </w:div>
            <w:div w:id="1466309717">
              <w:marLeft w:val="0"/>
              <w:marRight w:val="0"/>
              <w:marTop w:val="0"/>
              <w:marBottom w:val="0"/>
              <w:divBdr>
                <w:top w:val="none" w:sz="0" w:space="0" w:color="auto"/>
                <w:left w:val="none" w:sz="0" w:space="0" w:color="auto"/>
                <w:bottom w:val="none" w:sz="0" w:space="0" w:color="auto"/>
                <w:right w:val="none" w:sz="0" w:space="0" w:color="auto"/>
              </w:divBdr>
            </w:div>
            <w:div w:id="1752189822">
              <w:marLeft w:val="0"/>
              <w:marRight w:val="0"/>
              <w:marTop w:val="0"/>
              <w:marBottom w:val="0"/>
              <w:divBdr>
                <w:top w:val="none" w:sz="0" w:space="0" w:color="auto"/>
                <w:left w:val="none" w:sz="0" w:space="0" w:color="auto"/>
                <w:bottom w:val="none" w:sz="0" w:space="0" w:color="auto"/>
                <w:right w:val="none" w:sz="0" w:space="0" w:color="auto"/>
              </w:divBdr>
            </w:div>
            <w:div w:id="835848566">
              <w:marLeft w:val="0"/>
              <w:marRight w:val="0"/>
              <w:marTop w:val="0"/>
              <w:marBottom w:val="0"/>
              <w:divBdr>
                <w:top w:val="none" w:sz="0" w:space="0" w:color="auto"/>
                <w:left w:val="none" w:sz="0" w:space="0" w:color="auto"/>
                <w:bottom w:val="none" w:sz="0" w:space="0" w:color="auto"/>
                <w:right w:val="none" w:sz="0" w:space="0" w:color="auto"/>
              </w:divBdr>
            </w:div>
            <w:div w:id="113064581">
              <w:marLeft w:val="0"/>
              <w:marRight w:val="0"/>
              <w:marTop w:val="0"/>
              <w:marBottom w:val="0"/>
              <w:divBdr>
                <w:top w:val="none" w:sz="0" w:space="0" w:color="auto"/>
                <w:left w:val="none" w:sz="0" w:space="0" w:color="auto"/>
                <w:bottom w:val="none" w:sz="0" w:space="0" w:color="auto"/>
                <w:right w:val="none" w:sz="0" w:space="0" w:color="auto"/>
              </w:divBdr>
            </w:div>
            <w:div w:id="433985143">
              <w:marLeft w:val="0"/>
              <w:marRight w:val="0"/>
              <w:marTop w:val="0"/>
              <w:marBottom w:val="0"/>
              <w:divBdr>
                <w:top w:val="none" w:sz="0" w:space="0" w:color="auto"/>
                <w:left w:val="none" w:sz="0" w:space="0" w:color="auto"/>
                <w:bottom w:val="none" w:sz="0" w:space="0" w:color="auto"/>
                <w:right w:val="none" w:sz="0" w:space="0" w:color="auto"/>
              </w:divBdr>
            </w:div>
            <w:div w:id="1931162022">
              <w:marLeft w:val="0"/>
              <w:marRight w:val="0"/>
              <w:marTop w:val="0"/>
              <w:marBottom w:val="0"/>
              <w:divBdr>
                <w:top w:val="none" w:sz="0" w:space="0" w:color="auto"/>
                <w:left w:val="none" w:sz="0" w:space="0" w:color="auto"/>
                <w:bottom w:val="none" w:sz="0" w:space="0" w:color="auto"/>
                <w:right w:val="none" w:sz="0" w:space="0" w:color="auto"/>
              </w:divBdr>
            </w:div>
            <w:div w:id="1187333074">
              <w:marLeft w:val="0"/>
              <w:marRight w:val="0"/>
              <w:marTop w:val="0"/>
              <w:marBottom w:val="0"/>
              <w:divBdr>
                <w:top w:val="none" w:sz="0" w:space="0" w:color="auto"/>
                <w:left w:val="none" w:sz="0" w:space="0" w:color="auto"/>
                <w:bottom w:val="none" w:sz="0" w:space="0" w:color="auto"/>
                <w:right w:val="none" w:sz="0" w:space="0" w:color="auto"/>
              </w:divBdr>
            </w:div>
            <w:div w:id="2088577537">
              <w:marLeft w:val="0"/>
              <w:marRight w:val="0"/>
              <w:marTop w:val="0"/>
              <w:marBottom w:val="0"/>
              <w:divBdr>
                <w:top w:val="none" w:sz="0" w:space="0" w:color="auto"/>
                <w:left w:val="none" w:sz="0" w:space="0" w:color="auto"/>
                <w:bottom w:val="none" w:sz="0" w:space="0" w:color="auto"/>
                <w:right w:val="none" w:sz="0" w:space="0" w:color="auto"/>
              </w:divBdr>
            </w:div>
            <w:div w:id="1992249393">
              <w:marLeft w:val="0"/>
              <w:marRight w:val="0"/>
              <w:marTop w:val="0"/>
              <w:marBottom w:val="0"/>
              <w:divBdr>
                <w:top w:val="none" w:sz="0" w:space="0" w:color="auto"/>
                <w:left w:val="none" w:sz="0" w:space="0" w:color="auto"/>
                <w:bottom w:val="none" w:sz="0" w:space="0" w:color="auto"/>
                <w:right w:val="none" w:sz="0" w:space="0" w:color="auto"/>
              </w:divBdr>
            </w:div>
            <w:div w:id="374306981">
              <w:marLeft w:val="0"/>
              <w:marRight w:val="0"/>
              <w:marTop w:val="0"/>
              <w:marBottom w:val="0"/>
              <w:divBdr>
                <w:top w:val="none" w:sz="0" w:space="0" w:color="auto"/>
                <w:left w:val="none" w:sz="0" w:space="0" w:color="auto"/>
                <w:bottom w:val="none" w:sz="0" w:space="0" w:color="auto"/>
                <w:right w:val="none" w:sz="0" w:space="0" w:color="auto"/>
              </w:divBdr>
            </w:div>
            <w:div w:id="22175210">
              <w:marLeft w:val="0"/>
              <w:marRight w:val="0"/>
              <w:marTop w:val="0"/>
              <w:marBottom w:val="0"/>
              <w:divBdr>
                <w:top w:val="none" w:sz="0" w:space="0" w:color="auto"/>
                <w:left w:val="none" w:sz="0" w:space="0" w:color="auto"/>
                <w:bottom w:val="none" w:sz="0" w:space="0" w:color="auto"/>
                <w:right w:val="none" w:sz="0" w:space="0" w:color="auto"/>
              </w:divBdr>
            </w:div>
            <w:div w:id="151338014">
              <w:marLeft w:val="0"/>
              <w:marRight w:val="0"/>
              <w:marTop w:val="0"/>
              <w:marBottom w:val="0"/>
              <w:divBdr>
                <w:top w:val="none" w:sz="0" w:space="0" w:color="auto"/>
                <w:left w:val="none" w:sz="0" w:space="0" w:color="auto"/>
                <w:bottom w:val="none" w:sz="0" w:space="0" w:color="auto"/>
                <w:right w:val="none" w:sz="0" w:space="0" w:color="auto"/>
              </w:divBdr>
            </w:div>
            <w:div w:id="1662469714">
              <w:marLeft w:val="0"/>
              <w:marRight w:val="0"/>
              <w:marTop w:val="0"/>
              <w:marBottom w:val="0"/>
              <w:divBdr>
                <w:top w:val="none" w:sz="0" w:space="0" w:color="auto"/>
                <w:left w:val="none" w:sz="0" w:space="0" w:color="auto"/>
                <w:bottom w:val="none" w:sz="0" w:space="0" w:color="auto"/>
                <w:right w:val="none" w:sz="0" w:space="0" w:color="auto"/>
              </w:divBdr>
            </w:div>
            <w:div w:id="1116872039">
              <w:marLeft w:val="0"/>
              <w:marRight w:val="0"/>
              <w:marTop w:val="0"/>
              <w:marBottom w:val="0"/>
              <w:divBdr>
                <w:top w:val="none" w:sz="0" w:space="0" w:color="auto"/>
                <w:left w:val="none" w:sz="0" w:space="0" w:color="auto"/>
                <w:bottom w:val="none" w:sz="0" w:space="0" w:color="auto"/>
                <w:right w:val="none" w:sz="0" w:space="0" w:color="auto"/>
              </w:divBdr>
            </w:div>
            <w:div w:id="239558791">
              <w:marLeft w:val="0"/>
              <w:marRight w:val="0"/>
              <w:marTop w:val="0"/>
              <w:marBottom w:val="0"/>
              <w:divBdr>
                <w:top w:val="none" w:sz="0" w:space="0" w:color="auto"/>
                <w:left w:val="none" w:sz="0" w:space="0" w:color="auto"/>
                <w:bottom w:val="none" w:sz="0" w:space="0" w:color="auto"/>
                <w:right w:val="none" w:sz="0" w:space="0" w:color="auto"/>
              </w:divBdr>
            </w:div>
            <w:div w:id="865677846">
              <w:marLeft w:val="0"/>
              <w:marRight w:val="0"/>
              <w:marTop w:val="0"/>
              <w:marBottom w:val="0"/>
              <w:divBdr>
                <w:top w:val="none" w:sz="0" w:space="0" w:color="auto"/>
                <w:left w:val="none" w:sz="0" w:space="0" w:color="auto"/>
                <w:bottom w:val="none" w:sz="0" w:space="0" w:color="auto"/>
                <w:right w:val="none" w:sz="0" w:space="0" w:color="auto"/>
              </w:divBdr>
            </w:div>
            <w:div w:id="108202997">
              <w:marLeft w:val="0"/>
              <w:marRight w:val="0"/>
              <w:marTop w:val="0"/>
              <w:marBottom w:val="0"/>
              <w:divBdr>
                <w:top w:val="none" w:sz="0" w:space="0" w:color="auto"/>
                <w:left w:val="none" w:sz="0" w:space="0" w:color="auto"/>
                <w:bottom w:val="none" w:sz="0" w:space="0" w:color="auto"/>
                <w:right w:val="none" w:sz="0" w:space="0" w:color="auto"/>
              </w:divBdr>
            </w:div>
            <w:div w:id="1161239811">
              <w:marLeft w:val="0"/>
              <w:marRight w:val="0"/>
              <w:marTop w:val="0"/>
              <w:marBottom w:val="0"/>
              <w:divBdr>
                <w:top w:val="none" w:sz="0" w:space="0" w:color="auto"/>
                <w:left w:val="none" w:sz="0" w:space="0" w:color="auto"/>
                <w:bottom w:val="none" w:sz="0" w:space="0" w:color="auto"/>
                <w:right w:val="none" w:sz="0" w:space="0" w:color="auto"/>
              </w:divBdr>
            </w:div>
            <w:div w:id="427503298">
              <w:marLeft w:val="0"/>
              <w:marRight w:val="0"/>
              <w:marTop w:val="0"/>
              <w:marBottom w:val="0"/>
              <w:divBdr>
                <w:top w:val="none" w:sz="0" w:space="0" w:color="auto"/>
                <w:left w:val="none" w:sz="0" w:space="0" w:color="auto"/>
                <w:bottom w:val="none" w:sz="0" w:space="0" w:color="auto"/>
                <w:right w:val="none" w:sz="0" w:space="0" w:color="auto"/>
              </w:divBdr>
            </w:div>
            <w:div w:id="1683121586">
              <w:marLeft w:val="0"/>
              <w:marRight w:val="0"/>
              <w:marTop w:val="0"/>
              <w:marBottom w:val="0"/>
              <w:divBdr>
                <w:top w:val="none" w:sz="0" w:space="0" w:color="auto"/>
                <w:left w:val="none" w:sz="0" w:space="0" w:color="auto"/>
                <w:bottom w:val="none" w:sz="0" w:space="0" w:color="auto"/>
                <w:right w:val="none" w:sz="0" w:space="0" w:color="auto"/>
              </w:divBdr>
            </w:div>
            <w:div w:id="20044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616">
      <w:bodyDiv w:val="1"/>
      <w:marLeft w:val="0"/>
      <w:marRight w:val="0"/>
      <w:marTop w:val="0"/>
      <w:marBottom w:val="0"/>
      <w:divBdr>
        <w:top w:val="none" w:sz="0" w:space="0" w:color="auto"/>
        <w:left w:val="none" w:sz="0" w:space="0" w:color="auto"/>
        <w:bottom w:val="none" w:sz="0" w:space="0" w:color="auto"/>
        <w:right w:val="none" w:sz="0" w:space="0" w:color="auto"/>
      </w:divBdr>
    </w:div>
    <w:div w:id="688602774">
      <w:bodyDiv w:val="1"/>
      <w:marLeft w:val="0"/>
      <w:marRight w:val="0"/>
      <w:marTop w:val="0"/>
      <w:marBottom w:val="0"/>
      <w:divBdr>
        <w:top w:val="none" w:sz="0" w:space="0" w:color="auto"/>
        <w:left w:val="none" w:sz="0" w:space="0" w:color="auto"/>
        <w:bottom w:val="none" w:sz="0" w:space="0" w:color="auto"/>
        <w:right w:val="none" w:sz="0" w:space="0" w:color="auto"/>
      </w:divBdr>
    </w:div>
    <w:div w:id="733894666">
      <w:bodyDiv w:val="1"/>
      <w:marLeft w:val="0"/>
      <w:marRight w:val="0"/>
      <w:marTop w:val="0"/>
      <w:marBottom w:val="0"/>
      <w:divBdr>
        <w:top w:val="none" w:sz="0" w:space="0" w:color="auto"/>
        <w:left w:val="none" w:sz="0" w:space="0" w:color="auto"/>
        <w:bottom w:val="none" w:sz="0" w:space="0" w:color="auto"/>
        <w:right w:val="none" w:sz="0" w:space="0" w:color="auto"/>
      </w:divBdr>
    </w:div>
    <w:div w:id="801314463">
      <w:bodyDiv w:val="1"/>
      <w:marLeft w:val="0"/>
      <w:marRight w:val="0"/>
      <w:marTop w:val="0"/>
      <w:marBottom w:val="0"/>
      <w:divBdr>
        <w:top w:val="none" w:sz="0" w:space="0" w:color="auto"/>
        <w:left w:val="none" w:sz="0" w:space="0" w:color="auto"/>
        <w:bottom w:val="none" w:sz="0" w:space="0" w:color="auto"/>
        <w:right w:val="none" w:sz="0" w:space="0" w:color="auto"/>
      </w:divBdr>
    </w:div>
    <w:div w:id="882987028">
      <w:bodyDiv w:val="1"/>
      <w:marLeft w:val="0"/>
      <w:marRight w:val="0"/>
      <w:marTop w:val="0"/>
      <w:marBottom w:val="0"/>
      <w:divBdr>
        <w:top w:val="none" w:sz="0" w:space="0" w:color="auto"/>
        <w:left w:val="none" w:sz="0" w:space="0" w:color="auto"/>
        <w:bottom w:val="none" w:sz="0" w:space="0" w:color="auto"/>
        <w:right w:val="none" w:sz="0" w:space="0" w:color="auto"/>
      </w:divBdr>
    </w:div>
    <w:div w:id="1139876930">
      <w:bodyDiv w:val="1"/>
      <w:marLeft w:val="0"/>
      <w:marRight w:val="0"/>
      <w:marTop w:val="0"/>
      <w:marBottom w:val="0"/>
      <w:divBdr>
        <w:top w:val="none" w:sz="0" w:space="0" w:color="auto"/>
        <w:left w:val="none" w:sz="0" w:space="0" w:color="auto"/>
        <w:bottom w:val="none" w:sz="0" w:space="0" w:color="auto"/>
        <w:right w:val="none" w:sz="0" w:space="0" w:color="auto"/>
      </w:divBdr>
      <w:divsChild>
        <w:div w:id="1614288694">
          <w:marLeft w:val="0"/>
          <w:marRight w:val="0"/>
          <w:marTop w:val="0"/>
          <w:marBottom w:val="0"/>
          <w:divBdr>
            <w:top w:val="none" w:sz="0" w:space="0" w:color="auto"/>
            <w:left w:val="none" w:sz="0" w:space="0" w:color="auto"/>
            <w:bottom w:val="none" w:sz="0" w:space="0" w:color="auto"/>
            <w:right w:val="none" w:sz="0" w:space="0" w:color="auto"/>
          </w:divBdr>
        </w:div>
        <w:div w:id="1936549013">
          <w:marLeft w:val="0"/>
          <w:marRight w:val="0"/>
          <w:marTop w:val="0"/>
          <w:marBottom w:val="0"/>
          <w:divBdr>
            <w:top w:val="none" w:sz="0" w:space="0" w:color="auto"/>
            <w:left w:val="none" w:sz="0" w:space="0" w:color="auto"/>
            <w:bottom w:val="none" w:sz="0" w:space="0" w:color="auto"/>
            <w:right w:val="none" w:sz="0" w:space="0" w:color="auto"/>
          </w:divBdr>
        </w:div>
        <w:div w:id="1177115932">
          <w:marLeft w:val="0"/>
          <w:marRight w:val="0"/>
          <w:marTop w:val="0"/>
          <w:marBottom w:val="0"/>
          <w:divBdr>
            <w:top w:val="none" w:sz="0" w:space="0" w:color="auto"/>
            <w:left w:val="none" w:sz="0" w:space="0" w:color="auto"/>
            <w:bottom w:val="none" w:sz="0" w:space="0" w:color="auto"/>
            <w:right w:val="none" w:sz="0" w:space="0" w:color="auto"/>
          </w:divBdr>
        </w:div>
        <w:div w:id="730926114">
          <w:marLeft w:val="0"/>
          <w:marRight w:val="0"/>
          <w:marTop w:val="0"/>
          <w:marBottom w:val="0"/>
          <w:divBdr>
            <w:top w:val="none" w:sz="0" w:space="0" w:color="auto"/>
            <w:left w:val="none" w:sz="0" w:space="0" w:color="auto"/>
            <w:bottom w:val="none" w:sz="0" w:space="0" w:color="auto"/>
            <w:right w:val="none" w:sz="0" w:space="0" w:color="auto"/>
          </w:divBdr>
        </w:div>
        <w:div w:id="2065641963">
          <w:marLeft w:val="0"/>
          <w:marRight w:val="0"/>
          <w:marTop w:val="0"/>
          <w:marBottom w:val="0"/>
          <w:divBdr>
            <w:top w:val="none" w:sz="0" w:space="0" w:color="auto"/>
            <w:left w:val="none" w:sz="0" w:space="0" w:color="auto"/>
            <w:bottom w:val="none" w:sz="0" w:space="0" w:color="auto"/>
            <w:right w:val="none" w:sz="0" w:space="0" w:color="auto"/>
          </w:divBdr>
        </w:div>
        <w:div w:id="195047008">
          <w:marLeft w:val="0"/>
          <w:marRight w:val="0"/>
          <w:marTop w:val="0"/>
          <w:marBottom w:val="0"/>
          <w:divBdr>
            <w:top w:val="none" w:sz="0" w:space="0" w:color="auto"/>
            <w:left w:val="none" w:sz="0" w:space="0" w:color="auto"/>
            <w:bottom w:val="none" w:sz="0" w:space="0" w:color="auto"/>
            <w:right w:val="none" w:sz="0" w:space="0" w:color="auto"/>
          </w:divBdr>
        </w:div>
        <w:div w:id="728571349">
          <w:marLeft w:val="0"/>
          <w:marRight w:val="0"/>
          <w:marTop w:val="0"/>
          <w:marBottom w:val="0"/>
          <w:divBdr>
            <w:top w:val="none" w:sz="0" w:space="0" w:color="auto"/>
            <w:left w:val="none" w:sz="0" w:space="0" w:color="auto"/>
            <w:bottom w:val="none" w:sz="0" w:space="0" w:color="auto"/>
            <w:right w:val="none" w:sz="0" w:space="0" w:color="auto"/>
          </w:divBdr>
        </w:div>
        <w:div w:id="2078436445">
          <w:marLeft w:val="0"/>
          <w:marRight w:val="0"/>
          <w:marTop w:val="0"/>
          <w:marBottom w:val="0"/>
          <w:divBdr>
            <w:top w:val="none" w:sz="0" w:space="0" w:color="auto"/>
            <w:left w:val="none" w:sz="0" w:space="0" w:color="auto"/>
            <w:bottom w:val="none" w:sz="0" w:space="0" w:color="auto"/>
            <w:right w:val="none" w:sz="0" w:space="0" w:color="auto"/>
          </w:divBdr>
        </w:div>
      </w:divsChild>
    </w:div>
    <w:div w:id="1494881003">
      <w:bodyDiv w:val="1"/>
      <w:marLeft w:val="0"/>
      <w:marRight w:val="0"/>
      <w:marTop w:val="0"/>
      <w:marBottom w:val="0"/>
      <w:divBdr>
        <w:top w:val="none" w:sz="0" w:space="0" w:color="auto"/>
        <w:left w:val="none" w:sz="0" w:space="0" w:color="auto"/>
        <w:bottom w:val="none" w:sz="0" w:space="0" w:color="auto"/>
        <w:right w:val="none" w:sz="0" w:space="0" w:color="auto"/>
      </w:divBdr>
      <w:divsChild>
        <w:div w:id="646209374">
          <w:marLeft w:val="0"/>
          <w:marRight w:val="0"/>
          <w:marTop w:val="0"/>
          <w:marBottom w:val="0"/>
          <w:divBdr>
            <w:top w:val="none" w:sz="0" w:space="0" w:color="auto"/>
            <w:left w:val="none" w:sz="0" w:space="0" w:color="auto"/>
            <w:bottom w:val="none" w:sz="0" w:space="0" w:color="auto"/>
            <w:right w:val="none" w:sz="0" w:space="0" w:color="auto"/>
          </w:divBdr>
        </w:div>
        <w:div w:id="1072776859">
          <w:marLeft w:val="0"/>
          <w:marRight w:val="0"/>
          <w:marTop w:val="0"/>
          <w:marBottom w:val="0"/>
          <w:divBdr>
            <w:top w:val="none" w:sz="0" w:space="0" w:color="auto"/>
            <w:left w:val="none" w:sz="0" w:space="0" w:color="auto"/>
            <w:bottom w:val="none" w:sz="0" w:space="0" w:color="auto"/>
            <w:right w:val="none" w:sz="0" w:space="0" w:color="auto"/>
          </w:divBdr>
        </w:div>
        <w:div w:id="1346400099">
          <w:marLeft w:val="0"/>
          <w:marRight w:val="0"/>
          <w:marTop w:val="0"/>
          <w:marBottom w:val="0"/>
          <w:divBdr>
            <w:top w:val="none" w:sz="0" w:space="0" w:color="auto"/>
            <w:left w:val="none" w:sz="0" w:space="0" w:color="auto"/>
            <w:bottom w:val="none" w:sz="0" w:space="0" w:color="auto"/>
            <w:right w:val="none" w:sz="0" w:space="0" w:color="auto"/>
          </w:divBdr>
        </w:div>
      </w:divsChild>
    </w:div>
    <w:div w:id="1504006255">
      <w:bodyDiv w:val="1"/>
      <w:marLeft w:val="0"/>
      <w:marRight w:val="0"/>
      <w:marTop w:val="0"/>
      <w:marBottom w:val="0"/>
      <w:divBdr>
        <w:top w:val="none" w:sz="0" w:space="0" w:color="auto"/>
        <w:left w:val="none" w:sz="0" w:space="0" w:color="auto"/>
        <w:bottom w:val="none" w:sz="0" w:space="0" w:color="auto"/>
        <w:right w:val="none" w:sz="0" w:space="0" w:color="auto"/>
      </w:divBdr>
      <w:divsChild>
        <w:div w:id="654995651">
          <w:marLeft w:val="0"/>
          <w:marRight w:val="0"/>
          <w:marTop w:val="0"/>
          <w:marBottom w:val="0"/>
          <w:divBdr>
            <w:top w:val="none" w:sz="0" w:space="0" w:color="auto"/>
            <w:left w:val="none" w:sz="0" w:space="0" w:color="auto"/>
            <w:bottom w:val="none" w:sz="0" w:space="0" w:color="auto"/>
            <w:right w:val="none" w:sz="0" w:space="0" w:color="auto"/>
          </w:divBdr>
        </w:div>
        <w:div w:id="10421801">
          <w:marLeft w:val="0"/>
          <w:marRight w:val="0"/>
          <w:marTop w:val="0"/>
          <w:marBottom w:val="0"/>
          <w:divBdr>
            <w:top w:val="none" w:sz="0" w:space="0" w:color="auto"/>
            <w:left w:val="none" w:sz="0" w:space="0" w:color="auto"/>
            <w:bottom w:val="none" w:sz="0" w:space="0" w:color="auto"/>
            <w:right w:val="none" w:sz="0" w:space="0" w:color="auto"/>
          </w:divBdr>
        </w:div>
      </w:divsChild>
    </w:div>
    <w:div w:id="1791246826">
      <w:bodyDiv w:val="1"/>
      <w:marLeft w:val="0"/>
      <w:marRight w:val="0"/>
      <w:marTop w:val="0"/>
      <w:marBottom w:val="0"/>
      <w:divBdr>
        <w:top w:val="none" w:sz="0" w:space="0" w:color="auto"/>
        <w:left w:val="none" w:sz="0" w:space="0" w:color="auto"/>
        <w:bottom w:val="none" w:sz="0" w:space="0" w:color="auto"/>
        <w:right w:val="none" w:sz="0" w:space="0" w:color="auto"/>
      </w:divBdr>
    </w:div>
    <w:div w:id="1893274841">
      <w:bodyDiv w:val="1"/>
      <w:marLeft w:val="0"/>
      <w:marRight w:val="0"/>
      <w:marTop w:val="0"/>
      <w:marBottom w:val="0"/>
      <w:divBdr>
        <w:top w:val="none" w:sz="0" w:space="0" w:color="auto"/>
        <w:left w:val="none" w:sz="0" w:space="0" w:color="auto"/>
        <w:bottom w:val="none" w:sz="0" w:space="0" w:color="auto"/>
        <w:right w:val="none" w:sz="0" w:space="0" w:color="auto"/>
      </w:divBdr>
    </w:div>
    <w:div w:id="1932154287">
      <w:bodyDiv w:val="1"/>
      <w:marLeft w:val="0"/>
      <w:marRight w:val="0"/>
      <w:marTop w:val="0"/>
      <w:marBottom w:val="0"/>
      <w:divBdr>
        <w:top w:val="none" w:sz="0" w:space="0" w:color="auto"/>
        <w:left w:val="none" w:sz="0" w:space="0" w:color="auto"/>
        <w:bottom w:val="none" w:sz="0" w:space="0" w:color="auto"/>
        <w:right w:val="none" w:sz="0" w:space="0" w:color="auto"/>
      </w:divBdr>
    </w:div>
    <w:div w:id="1935938468">
      <w:bodyDiv w:val="1"/>
      <w:marLeft w:val="0"/>
      <w:marRight w:val="0"/>
      <w:marTop w:val="0"/>
      <w:marBottom w:val="0"/>
      <w:divBdr>
        <w:top w:val="none" w:sz="0" w:space="0" w:color="auto"/>
        <w:left w:val="none" w:sz="0" w:space="0" w:color="auto"/>
        <w:bottom w:val="none" w:sz="0" w:space="0" w:color="auto"/>
        <w:right w:val="none" w:sz="0" w:space="0" w:color="auto"/>
      </w:divBdr>
    </w:div>
    <w:div w:id="2070807632">
      <w:bodyDiv w:val="1"/>
      <w:marLeft w:val="0"/>
      <w:marRight w:val="0"/>
      <w:marTop w:val="0"/>
      <w:marBottom w:val="0"/>
      <w:divBdr>
        <w:top w:val="none" w:sz="0" w:space="0" w:color="auto"/>
        <w:left w:val="none" w:sz="0" w:space="0" w:color="auto"/>
        <w:bottom w:val="none" w:sz="0" w:space="0" w:color="auto"/>
        <w:right w:val="none" w:sz="0" w:space="0" w:color="auto"/>
      </w:divBdr>
      <w:divsChild>
        <w:div w:id="1887061507">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auto"/>
        <w:left w:val="none" w:sz="0" w:space="0" w:color="auto"/>
        <w:bottom w:val="none" w:sz="0" w:space="0" w:color="auto"/>
        <w:right w:val="none" w:sz="0" w:space="0" w:color="auto"/>
      </w:divBdr>
      <w:divsChild>
        <w:div w:id="512112446">
          <w:marLeft w:val="0"/>
          <w:marRight w:val="0"/>
          <w:marTop w:val="0"/>
          <w:marBottom w:val="0"/>
          <w:divBdr>
            <w:top w:val="none" w:sz="0" w:space="0" w:color="auto"/>
            <w:left w:val="none" w:sz="0" w:space="0" w:color="auto"/>
            <w:bottom w:val="none" w:sz="0" w:space="0" w:color="auto"/>
            <w:right w:val="none" w:sz="0" w:space="0" w:color="auto"/>
          </w:divBdr>
          <w:divsChild>
            <w:div w:id="640690687">
              <w:marLeft w:val="0"/>
              <w:marRight w:val="0"/>
              <w:marTop w:val="0"/>
              <w:marBottom w:val="0"/>
              <w:divBdr>
                <w:top w:val="none" w:sz="0" w:space="0" w:color="auto"/>
                <w:left w:val="none" w:sz="0" w:space="0" w:color="auto"/>
                <w:bottom w:val="none" w:sz="0" w:space="0" w:color="auto"/>
                <w:right w:val="none" w:sz="0" w:space="0" w:color="auto"/>
              </w:divBdr>
              <w:divsChild>
                <w:div w:id="33237539">
                  <w:marLeft w:val="0"/>
                  <w:marRight w:val="0"/>
                  <w:marTop w:val="0"/>
                  <w:marBottom w:val="0"/>
                  <w:divBdr>
                    <w:top w:val="none" w:sz="0" w:space="0" w:color="auto"/>
                    <w:left w:val="none" w:sz="0" w:space="0" w:color="auto"/>
                    <w:bottom w:val="none" w:sz="0" w:space="0" w:color="auto"/>
                    <w:right w:val="none" w:sz="0" w:space="0" w:color="auto"/>
                  </w:divBdr>
                </w:div>
                <w:div w:id="500506987">
                  <w:marLeft w:val="0"/>
                  <w:marRight w:val="0"/>
                  <w:marTop w:val="0"/>
                  <w:marBottom w:val="0"/>
                  <w:divBdr>
                    <w:top w:val="none" w:sz="0" w:space="0" w:color="auto"/>
                    <w:left w:val="none" w:sz="0" w:space="0" w:color="auto"/>
                    <w:bottom w:val="none" w:sz="0" w:space="0" w:color="auto"/>
                    <w:right w:val="none" w:sz="0" w:space="0" w:color="auto"/>
                  </w:divBdr>
                </w:div>
                <w:div w:id="691884166">
                  <w:marLeft w:val="0"/>
                  <w:marRight w:val="0"/>
                  <w:marTop w:val="0"/>
                  <w:marBottom w:val="0"/>
                  <w:divBdr>
                    <w:top w:val="none" w:sz="0" w:space="0" w:color="auto"/>
                    <w:left w:val="none" w:sz="0" w:space="0" w:color="auto"/>
                    <w:bottom w:val="none" w:sz="0" w:space="0" w:color="auto"/>
                    <w:right w:val="none" w:sz="0" w:space="0" w:color="auto"/>
                  </w:divBdr>
                </w:div>
                <w:div w:id="1214081245">
                  <w:marLeft w:val="0"/>
                  <w:marRight w:val="0"/>
                  <w:marTop w:val="0"/>
                  <w:marBottom w:val="0"/>
                  <w:divBdr>
                    <w:top w:val="none" w:sz="0" w:space="0" w:color="auto"/>
                    <w:left w:val="none" w:sz="0" w:space="0" w:color="auto"/>
                    <w:bottom w:val="none" w:sz="0" w:space="0" w:color="auto"/>
                    <w:right w:val="none" w:sz="0" w:space="0" w:color="auto"/>
                  </w:divBdr>
                </w:div>
                <w:div w:id="493763614">
                  <w:marLeft w:val="0"/>
                  <w:marRight w:val="0"/>
                  <w:marTop w:val="0"/>
                  <w:marBottom w:val="0"/>
                  <w:divBdr>
                    <w:top w:val="none" w:sz="0" w:space="0" w:color="auto"/>
                    <w:left w:val="none" w:sz="0" w:space="0" w:color="auto"/>
                    <w:bottom w:val="none" w:sz="0" w:space="0" w:color="auto"/>
                    <w:right w:val="none" w:sz="0" w:space="0" w:color="auto"/>
                  </w:divBdr>
                </w:div>
                <w:div w:id="1543127911">
                  <w:marLeft w:val="0"/>
                  <w:marRight w:val="0"/>
                  <w:marTop w:val="0"/>
                  <w:marBottom w:val="0"/>
                  <w:divBdr>
                    <w:top w:val="none" w:sz="0" w:space="0" w:color="auto"/>
                    <w:left w:val="none" w:sz="0" w:space="0" w:color="auto"/>
                    <w:bottom w:val="none" w:sz="0" w:space="0" w:color="auto"/>
                    <w:right w:val="none" w:sz="0" w:space="0" w:color="auto"/>
                  </w:divBdr>
                </w:div>
                <w:div w:id="1651515417">
                  <w:marLeft w:val="0"/>
                  <w:marRight w:val="0"/>
                  <w:marTop w:val="0"/>
                  <w:marBottom w:val="0"/>
                  <w:divBdr>
                    <w:top w:val="none" w:sz="0" w:space="0" w:color="auto"/>
                    <w:left w:val="none" w:sz="0" w:space="0" w:color="auto"/>
                    <w:bottom w:val="none" w:sz="0" w:space="0" w:color="auto"/>
                    <w:right w:val="none" w:sz="0" w:space="0" w:color="auto"/>
                  </w:divBdr>
                </w:div>
                <w:div w:id="15793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44136">
          <w:marLeft w:val="0"/>
          <w:marRight w:val="0"/>
          <w:marTop w:val="0"/>
          <w:marBottom w:val="0"/>
          <w:divBdr>
            <w:top w:val="none" w:sz="0" w:space="0" w:color="auto"/>
            <w:left w:val="none" w:sz="0" w:space="0" w:color="auto"/>
            <w:bottom w:val="none" w:sz="0" w:space="0" w:color="auto"/>
            <w:right w:val="none" w:sz="0" w:space="0" w:color="auto"/>
          </w:divBdr>
        </w:div>
        <w:div w:id="2034794368">
          <w:marLeft w:val="0"/>
          <w:marRight w:val="0"/>
          <w:marTop w:val="0"/>
          <w:marBottom w:val="0"/>
          <w:divBdr>
            <w:top w:val="none" w:sz="0" w:space="0" w:color="auto"/>
            <w:left w:val="none" w:sz="0" w:space="0" w:color="auto"/>
            <w:bottom w:val="none" w:sz="0" w:space="0" w:color="auto"/>
            <w:right w:val="none" w:sz="0" w:space="0" w:color="auto"/>
          </w:divBdr>
        </w:div>
        <w:div w:id="2147041251">
          <w:marLeft w:val="0"/>
          <w:marRight w:val="0"/>
          <w:marTop w:val="0"/>
          <w:marBottom w:val="0"/>
          <w:divBdr>
            <w:top w:val="none" w:sz="0" w:space="0" w:color="auto"/>
            <w:left w:val="none" w:sz="0" w:space="0" w:color="auto"/>
            <w:bottom w:val="none" w:sz="0" w:space="0" w:color="auto"/>
            <w:right w:val="none" w:sz="0" w:space="0" w:color="auto"/>
          </w:divBdr>
        </w:div>
        <w:div w:id="198443291">
          <w:marLeft w:val="0"/>
          <w:marRight w:val="0"/>
          <w:marTop w:val="0"/>
          <w:marBottom w:val="0"/>
          <w:divBdr>
            <w:top w:val="none" w:sz="0" w:space="0" w:color="auto"/>
            <w:left w:val="none" w:sz="0" w:space="0" w:color="auto"/>
            <w:bottom w:val="none" w:sz="0" w:space="0" w:color="auto"/>
            <w:right w:val="none" w:sz="0" w:space="0" w:color="auto"/>
          </w:divBdr>
        </w:div>
        <w:div w:id="2088962966">
          <w:marLeft w:val="0"/>
          <w:marRight w:val="0"/>
          <w:marTop w:val="0"/>
          <w:marBottom w:val="0"/>
          <w:divBdr>
            <w:top w:val="none" w:sz="0" w:space="0" w:color="auto"/>
            <w:left w:val="none" w:sz="0" w:space="0" w:color="auto"/>
            <w:bottom w:val="none" w:sz="0" w:space="0" w:color="auto"/>
            <w:right w:val="none" w:sz="0" w:space="0" w:color="auto"/>
          </w:divBdr>
        </w:div>
        <w:div w:id="2136944489">
          <w:marLeft w:val="0"/>
          <w:marRight w:val="0"/>
          <w:marTop w:val="0"/>
          <w:marBottom w:val="0"/>
          <w:divBdr>
            <w:top w:val="none" w:sz="0" w:space="0" w:color="auto"/>
            <w:left w:val="none" w:sz="0" w:space="0" w:color="auto"/>
            <w:bottom w:val="none" w:sz="0" w:space="0" w:color="auto"/>
            <w:right w:val="none" w:sz="0" w:space="0" w:color="auto"/>
          </w:divBdr>
        </w:div>
        <w:div w:id="1704283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uokavirasto.fi/yritykset/oppaat/lampomittariohje/elintarvikealan-toiminnassa-kaytettavat-lampomittarit---ohje-toimijoille-ja-valvojille/" TargetMode="External"/><Relationship Id="rId18" Type="http://schemas.openxmlformats.org/officeDocument/2006/relationships/hyperlink" Target="https://eur-lex.europa.eu/legal-content/FI/TXT/PDF/?uri=CELEX:32005R1688&amp;qid=1406274935510&amp;from=EN" TargetMode="External"/><Relationship Id="rId26" Type="http://schemas.openxmlformats.org/officeDocument/2006/relationships/hyperlink" Target="https://www.ruokavirasto.fi/globalassets/elintarvikkeet/elintarvikeala/hygieeninen-toiminta/ohje_pakkaamattoman_helposti_pilaantuvan_elintarvikkeen_kasittely_fi.pdf" TargetMode="External"/><Relationship Id="rId39" Type="http://schemas.openxmlformats.org/officeDocument/2006/relationships/hyperlink" Target="https://www.ruokavirasto.fi/elintarvikkeet/oppaat/elintarvikkeiden-mikrobiologiset-vaatimukset---ohje-elintarvikealan-toimijoille/elintarvikkeiden-mikrobiologiset-vaatimukset---ohje-elintarvikealan-toimijoille/" TargetMode="External"/><Relationship Id="rId21" Type="http://schemas.openxmlformats.org/officeDocument/2006/relationships/hyperlink" Target="https://www.ruokavirasto.fi/globalassets/tietoa-meista/asiointi/oppaat-ja-lomakkeet/yritykset/elintarvikeala/elintarvikealan-oppaat/elintarviketieto_opas_fi.pdf" TargetMode="External"/><Relationship Id="rId34" Type="http://schemas.openxmlformats.org/officeDocument/2006/relationships/hyperlink" Target="https://www.ruokavirasto.fi/globalassets/tietoa-meista/asiointi/oppaat-ja-lomakkeet/yritykset/elintarvikeala/elintarvikealan-oppaat/elintarviketieto_opas_fi.pdf" TargetMode="External"/><Relationship Id="rId42" Type="http://schemas.openxmlformats.org/officeDocument/2006/relationships/image" Target="media/image3.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uokavirasto.fi/tietoa-meista/asiointi/oppaat-ja-lomakkeet/yritykset/tuonti-ja-vienti/tuonti-EUsta/"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lppa.fi/etusivu" TargetMode="External"/><Relationship Id="rId24" Type="http://schemas.openxmlformats.org/officeDocument/2006/relationships/hyperlink" Target="https://thl.fi/documents/155392151/190385611/Salmonellan+toimenpideohje_THL+pohjalla_linkitetty2_24.1.2019_P%C3%A4ivitetty+30.11.2022.pdf/cf4815c5-9383-c846-ad4e-4a7c9fac7513/Salmonellan+toimenpideohje_THL+pohjalla_linkitetty2_24.1.2019_P%C3%A4ivitetty+30.11.2022.pdf?t=1669809345462" TargetMode="External"/><Relationship Id="rId32" Type="http://schemas.openxmlformats.org/officeDocument/2006/relationships/header" Target="header7.xml"/><Relationship Id="rId37" Type="http://schemas.openxmlformats.org/officeDocument/2006/relationships/header" Target="header8.xml"/><Relationship Id="rId40" Type="http://schemas.openxmlformats.org/officeDocument/2006/relationships/hyperlink" Target="https://www.ruokavirasto.fi/elintarvikkeet/oppaat/vesiohje/veden-ja-jaan-valvonta-elintarvikehuoneistoissa/"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uokavirasto.fi/tietoa-meista/asiointi/sahkoinen-asiointi/elainperaisten-elintarvikkeiden-sisamarkkinatuojan-kuukausi-ilmoituslomake/" TargetMode="External"/><Relationship Id="rId23" Type="http://schemas.openxmlformats.org/officeDocument/2006/relationships/hyperlink" Target="https://www.ruokavirasto.fi/elintarvikkeet/oppaat/elintarvikkeiden-mikrobiologiset-vaatimukset---ohje-elintarvikealan-toimijoille/elintarvikkeiden-mikrobiologiset-vaatimukset---ohje-elintarvikealan-toimijoille/" TargetMode="External"/><Relationship Id="rId28" Type="http://schemas.openxmlformats.org/officeDocument/2006/relationships/header" Target="header3.xml"/><Relationship Id="rId36" Type="http://schemas.openxmlformats.org/officeDocument/2006/relationships/hyperlink" Target="https://mikkeli.fi/ota-yhteytta/yksikoiden-yhteystietoja/mikkelin-seudun-ymparistopalvelut/ymparistoterveydenhuollon-henkilokunta/" TargetMode="External"/><Relationship Id="rId10" Type="http://schemas.openxmlformats.org/officeDocument/2006/relationships/hyperlink" Target="https://ilppa.fi/etusivu" TargetMode="External"/><Relationship Id="rId19" Type="http://schemas.openxmlformats.org/officeDocument/2006/relationships/hyperlink" Target="https://www.ruokavirasto.fi/elintarvikkeet/oppaat/elintarvikkeiden-mikrobiologiset-vaatimukset---ohje-elintarvikealan-toimijoille/elintarvikkeiden-mikrobiologiset-vaatimukset---ohje-elintarvikealan-toimijoille/" TargetMode="External"/><Relationship Id="rId31" Type="http://schemas.openxmlformats.org/officeDocument/2006/relationships/header" Target="header6.xm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s://mikkeli.fi/asuminen-ja-ymparisto/ymparisto-2/ymparistoterveydenhuolto-2/ruokamyrkytykset/" TargetMode="External"/><Relationship Id="rId14" Type="http://schemas.openxmlformats.org/officeDocument/2006/relationships/hyperlink" Target="https://www.hel.fi/static/ymk/lomakkeet/el_lomakkeet/el_per_elintarv_sisamarkkinatuonti-ilm.pdf" TargetMode="External"/><Relationship Id="rId22" Type="http://schemas.openxmlformats.org/officeDocument/2006/relationships/hyperlink" Target="https://www.ruokavirasto.fi/elintarvikkeet/elintarvikeala/tuote--ja-toimialakohtaiset-vaatimukset/havikkiruoka/" TargetMode="External"/><Relationship Id="rId27" Type="http://schemas.openxmlformats.org/officeDocument/2006/relationships/header" Target="header2.xml"/><Relationship Id="rId30" Type="http://schemas.openxmlformats.org/officeDocument/2006/relationships/header" Target="header5.xml"/><Relationship Id="rId35" Type="http://schemas.openxmlformats.org/officeDocument/2006/relationships/hyperlink" Target="mailto:elintarvikevalvonta@mikkeli.fi" TargetMode="External"/><Relationship Id="rId43" Type="http://schemas.openxmlformats.org/officeDocument/2006/relationships/hyperlink" Target="mailto:terveystarkastajat@mikkeli.fi"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mikkeli.fi/ota-yhteytta/yksikoiden-yhteystietoja/mikkelin-seudun-ymparistopalvelut/ymparistoterveydenhuollon-henkilokunta/" TargetMode="External"/><Relationship Id="rId17" Type="http://schemas.openxmlformats.org/officeDocument/2006/relationships/hyperlink" Target="https://food.ec.europa.eu/food-safety/biological-safety/food-hygiene/approved-eu-food-establishments_en" TargetMode="External"/><Relationship Id="rId25" Type="http://schemas.openxmlformats.org/officeDocument/2006/relationships/hyperlink" Target="https://www.ruokavirasto.fi/globalassets/elintarvikkeet/elintarvikeala/hygieeninen-toiminta/ohje_pakkaamattoman_helposti_pilaantuvan_elintarvikkeen_kasittely_fi.pdf" TargetMode="External"/><Relationship Id="rId33" Type="http://schemas.openxmlformats.org/officeDocument/2006/relationships/hyperlink" Target="https://www.ruokavirasto.fi/elintarvikkeet/oppaat/kalastustuoteohje/kalastustuoteohje/" TargetMode="External"/><Relationship Id="rId38" Type="http://schemas.openxmlformats.org/officeDocument/2006/relationships/hyperlink" Target="https://www.ruokavirasto.fi/laboratoriopalvelut/ruokaviraston-hyvaksymat-laboratoriot/elintarvikelaboratoriot/" TargetMode="External"/><Relationship Id="rId46" Type="http://schemas.openxmlformats.org/officeDocument/2006/relationships/theme" Target="theme/theme1.xml"/><Relationship Id="rId20" Type="http://schemas.openxmlformats.org/officeDocument/2006/relationships/hyperlink" Target="https://www.ruokavirasto.fi/elintarvikkeet/elintarvikeala/poikkeustilanteet/takaisinveto/" TargetMode="External"/><Relationship Id="rId4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5FA2D-EBE3-4F97-9D97-FA3B80DB9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10102</Words>
  <Characters>81830</Characters>
  <Application>Microsoft Office Word</Application>
  <DocSecurity>0</DocSecurity>
  <Lines>681</Lines>
  <Paragraphs>183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Tirkkonen Anneli</cp:lastModifiedBy>
  <cp:revision>2</cp:revision>
  <cp:lastPrinted>2026-03-17T12:21:00Z</cp:lastPrinted>
  <dcterms:created xsi:type="dcterms:W3CDTF">2026-03-17T09:09:00Z</dcterms:created>
  <dcterms:modified xsi:type="dcterms:W3CDTF">2026-03-17T12:25:00Z</dcterms:modified>
</cp:coreProperties>
</file>